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24C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虹星桥镇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 w14:paraId="638534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54EE8B72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本报告依据《中华人民共和国政府信息公开条例》（以下简称《条例》）规定和《国务院办公厅政府信息与政务公开办公室关于印发〈中华人民共和国政府信息公开工作年度报告格式〉的通知》（国办公开办函〔2021〕30号）要求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虹星桥镇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结合有关统计数据编制。本年度报告中所列数据的统计期限自202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年1月1日起至202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12月31日止。全文包括主动公开、依申请公开、政府信息管理、平台建设、监督保障（含《中华人民共和国政府信息公开条例》第五十条第四项规定的各级人民政府“工作考核、社会评议和责任追究结果情况”）等方面。本年度报告的电子版可以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长兴县人民政府网站（http://www.zjcx.gov.cn/）下载。如对本报告有任何疑问，请与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虹星桥镇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人民政府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lang w:eastAsia="zh-CN"/>
        </w:rPr>
        <w:t>综合信息指挥室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联系（地址：长兴县虹星桥镇虹星路21号，电话：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  <w:shd w:val="clear" w:color="auto" w:fill="FFFFFF"/>
        </w:rPr>
        <w:t>0572-6902987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  <w:t>，邮编：313100）。</w:t>
      </w:r>
    </w:p>
    <w:p w14:paraId="21D96A74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leftChars="200" w:right="0" w:rightChars="0"/>
        <w:jc w:val="both"/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highlight w:val="none"/>
          <w:shd w:val="clear" w:color="auto" w:fill="FFFFFF"/>
        </w:rPr>
        <w:t>总体情况</w:t>
      </w:r>
    </w:p>
    <w:p w14:paraId="3EAEB72E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虹星桥镇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以习近平新时代中国特色社会主义思想为指导，全面贯彻落实党的二十大和中央经济工作会议精神，严格落实《条例》要求，不断健全完善政务信息公开工作制度，扎实做好政务信息公开工作，切实保障人民群众的知情权、参与权、监督权和表达权。现将我镇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年度政府信息公开工作报告如下：</w:t>
      </w:r>
      <w:r>
        <w:rPr>
          <w:rFonts w:hint="eastAsia" w:ascii="仿宋_GB2312" w:hAnsi="仿宋_GB2312" w:eastAsia="仿宋_GB2312" w:cs="仿宋_GB2312"/>
          <w:b/>
          <w:color w:val="333333"/>
          <w:sz w:val="32"/>
          <w:szCs w:val="32"/>
          <w:shd w:val="clear" w:color="auto" w:fill="FFFFFF"/>
        </w:rPr>
        <w:t xml:space="preserve"> </w:t>
      </w:r>
    </w:p>
    <w:p w14:paraId="56AF701F">
      <w:pPr>
        <w:pStyle w:val="2"/>
        <w:widowControl/>
        <w:shd w:val="clear" w:color="auto" w:fill="FFFFFF"/>
        <w:spacing w:beforeAutospacing="0" w:afterAutospacing="0" w:line="560" w:lineRule="exact"/>
        <w:ind w:firstLine="622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（一）主动公开</w:t>
      </w:r>
    </w:p>
    <w:p w14:paraId="0051737D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主动公开政务信息情况。一是通过政府网站、公示栏等发表政务信息。二是及时公开人事信息等内容。对我镇各科室及职能信息，包括我镇领导分工的调整、内设及下属机构职责等信息及时公开。三是及时更新单位政策法规、财政预算等内容。</w:t>
      </w:r>
    </w:p>
    <w:p w14:paraId="151A4E91">
      <w:pPr>
        <w:pStyle w:val="2"/>
        <w:widowControl/>
        <w:shd w:val="clear" w:color="auto" w:fill="FFFFFF"/>
        <w:spacing w:beforeAutospacing="0" w:afterAutospacing="0" w:line="560" w:lineRule="exact"/>
        <w:ind w:firstLine="622" w:firstLineChars="200"/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（二）依申请公开</w:t>
      </w:r>
    </w:p>
    <w:p w14:paraId="6584AE4B">
      <w:pPr>
        <w:pStyle w:val="2"/>
        <w:widowControl/>
        <w:shd w:val="clear" w:color="auto" w:fill="FFFFFF"/>
        <w:tabs>
          <w:tab w:val="left" w:pos="312"/>
        </w:tabs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重视依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申请公开工作。我镇依申请公开制度规范、答复格式规范，202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年度申请公开政务信息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 w14:paraId="4E754825">
      <w:pPr>
        <w:pStyle w:val="2"/>
        <w:widowControl/>
        <w:shd w:val="clear" w:color="auto" w:fill="FFFFFF"/>
        <w:spacing w:beforeAutospacing="0" w:afterAutospacing="0" w:line="560" w:lineRule="exact"/>
        <w:ind w:firstLine="622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（三）政府信息管理</w:t>
      </w:r>
    </w:p>
    <w:p w14:paraId="5C7E7729">
      <w:pPr>
        <w:pStyle w:val="2"/>
        <w:widowControl/>
        <w:shd w:val="clear" w:color="auto" w:fill="FFFFFF"/>
        <w:spacing w:beforeAutospacing="0" w:afterAutospacing="0" w:line="560" w:lineRule="exact"/>
        <w:ind w:firstLine="62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不断健全和完善政府信息管理制度，严格信息发布审核程序，确保网站内容发布权威准确。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加强对网站信息的日常巡检和督查，定期对网站信息内容更新、互动回应、敏感词、错误链接等进行检查整改。</w:t>
      </w:r>
    </w:p>
    <w:p w14:paraId="561E8677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leftChars="200" w:right="0" w:rightChars="0"/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（四）</w:t>
      </w:r>
      <w:r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平台建设</w:t>
      </w:r>
    </w:p>
    <w:p w14:paraId="3A4D97DC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right="0" w:rightChars="0" w:firstLine="64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虹星桥镇建立健全信息公开载体、做好运行工作。通过长兴县人民政府门户网站公开政府信息，按照规范流程进行信息发布和更新，提高政务公开业务水平。     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   </w:t>
      </w:r>
    </w:p>
    <w:p w14:paraId="68E4196D"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560" w:lineRule="exact"/>
        <w:ind w:right="0" w:rightChars="0" w:firstLine="622" w:firstLineChars="200"/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（五）</w:t>
      </w:r>
      <w:r>
        <w:rPr>
          <w:rStyle w:val="5"/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sz w:val="31"/>
          <w:szCs w:val="31"/>
        </w:rPr>
        <w:t>监督保障</w:t>
      </w:r>
    </w:p>
    <w:p w14:paraId="5DBCA80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lang w:val="en-US" w:eastAsia="zh-CN" w:bidi="ar-SA"/>
        </w:rPr>
        <w:t>进一步深化政府信息公开工作机制，把加强政府信息公开工作作为推进服务政府、责任政府、法治政府建设，加强机关作风建设的一项重要举措，逐步实现政府信息公开制度化、规范化。2024年我镇未发生因政府信息公开履职不到位等问题被问政的情形。</w:t>
      </w:r>
    </w:p>
    <w:p w14:paraId="5DEED0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、主动公开政府信息情况</w:t>
      </w:r>
    </w:p>
    <w:p w14:paraId="594D0D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32A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132312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134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665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195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385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210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7C3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0EF5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01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5C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9FE0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0DC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A92E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FF0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450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944A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A23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201FA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1E3C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E8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6F7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FBD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038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D880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634</w:t>
            </w:r>
          </w:p>
        </w:tc>
      </w:tr>
      <w:tr w14:paraId="7202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F5C97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6130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32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ABF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E5C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D9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810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436</w:t>
            </w:r>
          </w:p>
        </w:tc>
      </w:tr>
      <w:tr w14:paraId="3B390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BC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72D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 w14:paraId="10097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4155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EEC8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AA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215D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414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4C2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AC8C43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7B17D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3" w:firstLineChars="200"/>
        <w:jc w:val="both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三、收到和处理政府信息公开申请情况</w:t>
      </w:r>
    </w:p>
    <w:p w14:paraId="082D94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545A8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76D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BE5F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8C4C9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AD0B0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AFA0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5A4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68AE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66AF89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1DF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B2CE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A1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F84B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E8F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B1BD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E2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BAE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67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FC796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FF38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0B5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CE2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3641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B60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71A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AF2E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E5C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9B8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78040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E22A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56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3E1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74B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7AC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724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3A5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DA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ADF88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C60B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802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0B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B0B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59E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3BC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FAA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23AE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645A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DCAC70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D56E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9BDB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B4EA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EA6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E4B5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A8F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C1D3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2B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B67E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655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E3E5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F8C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8F2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EB50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F177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97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71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3B23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112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2C2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C5AF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751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F189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814B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908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87CA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4BF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F480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EE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88C2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532E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9678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2BB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E43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F9A1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A63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8911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15B6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EA4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A29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AD3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618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5EBB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90145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A6B3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A8F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871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662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101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FF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45F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EC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9A42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A586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FD9F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D61A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E83F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22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9CF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0395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0DC7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2BE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6E01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AE0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F6AE2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C588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D2A7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929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C74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FF26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7B7E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29B7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C2F2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446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9ACE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457FE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650B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95D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C8E2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BAD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9DE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4B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B8B7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7E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177D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0C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52C21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E9760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82BF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98C9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40D1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8AE8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79A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E416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D2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7EE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470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8AC0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9DFE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734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2B9C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828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87A9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8114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D61E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F8F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2AF9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D75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D4BB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5E3E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F359B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EAC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3D1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2A3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7CD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00D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0D19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12D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2298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 w14:paraId="197019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343C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85B2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035B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B648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E94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387A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480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479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9EDC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3F4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8531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1BD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98E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B07C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222D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39E1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2CF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0D51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A1F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AD6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944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01CC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B010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0FD15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2AF2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12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22E7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D7CC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B2A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50FA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36D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BB7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1303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3B29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E9B8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C0D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692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F57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A1F4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DE6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8C9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AA83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96B9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875C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05344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2325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B1F6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CAE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82E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BBA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58B7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C4B7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72C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E06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8C97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2396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90B5E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D001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F9D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552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1A3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405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8A1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13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AFD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3AF27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A74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F0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B4B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5C9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42E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813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7840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A47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D9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18B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FCA5D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E750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D1E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9B6B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57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24D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658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F068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7A1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2441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F77F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BA235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B024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DE7F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C140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91EA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D09C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26A0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1A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7876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8CC1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EFF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8BE91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D6E4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185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414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68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0F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D6F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BAA1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CD9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336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4AA2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0100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A5BC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D7CA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E57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1B0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23D4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F09F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B0B2C9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8DAF300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、政府信息公开行政复议、行政诉讼情况</w:t>
      </w:r>
    </w:p>
    <w:p w14:paraId="79C9B5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3F142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6D0D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32E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E8582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97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E20E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8C3D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EBBD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2173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B95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91D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2FE506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7CA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26D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86E9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7C7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7C8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092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3DD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DC5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8EFD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895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B6BD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FE5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6D2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DDF0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BD9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32581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5F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64DA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9AC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35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B11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1E4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38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EAA2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C0B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C915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A4F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2E3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B39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F817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25982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3B59554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  <w:t>、存在的主要问题及改进情况</w:t>
      </w:r>
    </w:p>
    <w:p w14:paraId="03AD9B63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年，我镇政务信息公开工作虽然取得了一定进展，但离上级党委政府和人民群众的要求还有一定的差距。一是政务信息公开力度有待进一步加大，二是政务信息公开的内容还不够全面，三是信息公开更新还不够及时。</w:t>
      </w:r>
    </w:p>
    <w:p w14:paraId="39159F43">
      <w:pPr>
        <w:pStyle w:val="2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为此，我镇将采取以下改进措施：一是加大信息公开力度。进一步完善信息公开制度，强化信息公开的责任意识、大局意识、服务意识，确保政务信息公开工作及时、准确。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二是更好地接受社会公众对信息公开情况的监督。</w:t>
      </w:r>
    </w:p>
    <w:p w14:paraId="596F5726"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color w:val="333333"/>
          <w:sz w:val="32"/>
          <w:szCs w:val="32"/>
          <w:shd w:val="clear" w:color="auto" w:fill="FFFFFF"/>
        </w:rPr>
        <w:t>、其他需要报告的事项</w:t>
      </w:r>
    </w:p>
    <w:p w14:paraId="1DDA8B2F">
      <w:pPr>
        <w:pStyle w:val="2"/>
        <w:widowControl/>
        <w:shd w:val="clear" w:color="auto" w:fill="FFFFFF"/>
        <w:spacing w:beforeAutospacing="0" w:afterAutospacing="0" w:line="560" w:lineRule="exact"/>
        <w:ind w:firstLine="62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虹星桥镇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人民政府未收取政府信息公开相关处理费。</w:t>
      </w:r>
    </w:p>
    <w:p w14:paraId="089D3B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OTg2ZDg3ZDRkZTNiOTcwN2Y1YTIzYjY5NTlkZmUifQ=="/>
  </w:docVars>
  <w:rsids>
    <w:rsidRoot w:val="4CFA2F7F"/>
    <w:rsid w:val="03096FF9"/>
    <w:rsid w:val="031418F0"/>
    <w:rsid w:val="035F7439"/>
    <w:rsid w:val="048E122E"/>
    <w:rsid w:val="0B73117E"/>
    <w:rsid w:val="0BD45230"/>
    <w:rsid w:val="0E707BF7"/>
    <w:rsid w:val="0F827253"/>
    <w:rsid w:val="133E66C9"/>
    <w:rsid w:val="18ED2570"/>
    <w:rsid w:val="19037E5E"/>
    <w:rsid w:val="1B582869"/>
    <w:rsid w:val="1F2D1CD6"/>
    <w:rsid w:val="23ED78C8"/>
    <w:rsid w:val="26B07E24"/>
    <w:rsid w:val="285048C9"/>
    <w:rsid w:val="2BB47E44"/>
    <w:rsid w:val="33D42EB1"/>
    <w:rsid w:val="3B710987"/>
    <w:rsid w:val="3C400CC3"/>
    <w:rsid w:val="3FF35E0E"/>
    <w:rsid w:val="441B4BAE"/>
    <w:rsid w:val="45593C10"/>
    <w:rsid w:val="49E60786"/>
    <w:rsid w:val="4CC132CB"/>
    <w:rsid w:val="4CFA2F7F"/>
    <w:rsid w:val="53F15608"/>
    <w:rsid w:val="6017124D"/>
    <w:rsid w:val="65AA02BC"/>
    <w:rsid w:val="66063B88"/>
    <w:rsid w:val="69185D7B"/>
    <w:rsid w:val="6AFF300A"/>
    <w:rsid w:val="6CD56718"/>
    <w:rsid w:val="73FC4A6B"/>
    <w:rsid w:val="76A333E3"/>
    <w:rsid w:val="77335B64"/>
    <w:rsid w:val="78F47F26"/>
    <w:rsid w:val="79BD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2077</Words>
  <Characters>2177</Characters>
  <Lines>0</Lines>
  <Paragraphs>0</Paragraphs>
  <TotalTime>2</TotalTime>
  <ScaleCrop>false</ScaleCrop>
  <LinksUpToDate>false</LinksUpToDate>
  <CharactersWithSpaces>2190</CharactersWithSpaces>
  <Application>WPS Office_12.1.0.17133_F1E327BC-269C-435d-A152-05C5408002CA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2024-01-02T00:55:00Z</dcterms:created>
  <dc:creator>小瓶盖</dc:creator>
  <lastModifiedBy>Administrator</lastModifiedBy>
  <dcterms:modified xsi:type="dcterms:W3CDTF">2025-01-10T02:45:54Z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8A20D5554E8A49CDB257729E698022D8_13</vt:lpwstr>
  </property>
</Properties>
</file>