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D49" w:rsidRDefault="002B7964" w:rsidP="00871796">
      <w:pPr>
        <w:snapToGrid w:val="0"/>
        <w:jc w:val="center"/>
        <w:rPr>
          <w:rFonts w:ascii="方正小标宋简体" w:eastAsia="方正小标宋简体"/>
          <w:sz w:val="36"/>
          <w:szCs w:val="32"/>
        </w:rPr>
      </w:pPr>
      <w:bookmarkStart w:id="0" w:name="OLE_LINK3"/>
      <w:bookmarkStart w:id="1" w:name="OLE_LINK4"/>
      <w:r w:rsidRPr="002B7964">
        <w:rPr>
          <w:rFonts w:ascii="方正小标宋简体" w:eastAsia="方正小标宋简体" w:hint="eastAsia"/>
          <w:sz w:val="36"/>
          <w:szCs w:val="32"/>
        </w:rPr>
        <w:t>湖州市教育保障中心关于公布</w:t>
      </w:r>
      <w:r w:rsidR="00A12ED7" w:rsidRPr="00A12ED7">
        <w:rPr>
          <w:rFonts w:ascii="方正小标宋简体" w:eastAsia="方正小标宋简体" w:hint="eastAsia"/>
          <w:sz w:val="36"/>
          <w:szCs w:val="32"/>
        </w:rPr>
        <w:t>2024年度湖州市教育技术论文评比活动</w:t>
      </w:r>
      <w:r w:rsidR="00DE4113">
        <w:rPr>
          <w:rFonts w:ascii="方正小标宋简体" w:eastAsia="方正小标宋简体" w:hint="eastAsia"/>
          <w:sz w:val="36"/>
          <w:szCs w:val="32"/>
        </w:rPr>
        <w:t>获奖名单</w:t>
      </w:r>
      <w:r>
        <w:rPr>
          <w:rFonts w:ascii="方正小标宋简体" w:eastAsia="方正小标宋简体" w:hint="eastAsia"/>
          <w:sz w:val="36"/>
          <w:szCs w:val="32"/>
        </w:rPr>
        <w:t>的通知</w:t>
      </w:r>
    </w:p>
    <w:p w:rsidR="00871796" w:rsidRDefault="00202902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</w:t>
      </w:r>
    </w:p>
    <w:p w:rsidR="00290D49" w:rsidRPr="00202902" w:rsidRDefault="00E20B93" w:rsidP="00871796">
      <w:pPr>
        <w:spacing w:line="460" w:lineRule="exact"/>
        <w:ind w:firstLineChars="900" w:firstLine="2880"/>
        <w:rPr>
          <w:rFonts w:ascii="仿宋_GB2312" w:eastAsia="仿宋_GB2312"/>
          <w:sz w:val="32"/>
          <w:szCs w:val="32"/>
        </w:rPr>
      </w:pPr>
      <w:bookmarkStart w:id="2" w:name="_GoBack"/>
      <w:bookmarkEnd w:id="2"/>
      <w:r w:rsidRPr="00DB1EB3">
        <w:rPr>
          <w:rFonts w:ascii="仿宋_GB2312" w:eastAsia="仿宋_GB2312" w:hint="eastAsia"/>
          <w:kern w:val="0"/>
          <w:sz w:val="32"/>
          <w:szCs w:val="32"/>
        </w:rPr>
        <w:t>湖教信〔2024〕</w:t>
      </w:r>
      <w:r>
        <w:rPr>
          <w:rFonts w:ascii="仿宋_GB2312" w:eastAsia="仿宋_GB2312"/>
          <w:kern w:val="0"/>
          <w:sz w:val="32"/>
          <w:szCs w:val="32"/>
        </w:rPr>
        <w:t>24</w:t>
      </w:r>
      <w:r w:rsidRPr="00DB1EB3">
        <w:rPr>
          <w:rFonts w:ascii="仿宋_GB2312" w:eastAsia="仿宋_GB2312" w:hint="eastAsia"/>
          <w:kern w:val="0"/>
          <w:sz w:val="32"/>
          <w:szCs w:val="32"/>
        </w:rPr>
        <w:t>号</w:t>
      </w:r>
    </w:p>
    <w:p w:rsidR="00230C23" w:rsidRDefault="00230C23">
      <w:pPr>
        <w:spacing w:line="460" w:lineRule="exact"/>
        <w:rPr>
          <w:rFonts w:ascii="仿宋_GB2312" w:eastAsia="仿宋_GB2312"/>
          <w:sz w:val="32"/>
          <w:szCs w:val="32"/>
        </w:rPr>
      </w:pPr>
    </w:p>
    <w:p w:rsidR="00290D49" w:rsidRDefault="00DE4113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各区县教育保障（信息、技术）中心，各市属学校：:</w:t>
      </w:r>
    </w:p>
    <w:p w:rsidR="002B7964" w:rsidRPr="008E4724" w:rsidRDefault="001C6C38" w:rsidP="00E33444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E33444">
        <w:rPr>
          <w:rFonts w:ascii="仿宋_GB2312" w:eastAsia="仿宋_GB2312" w:hint="eastAsia"/>
          <w:kern w:val="0"/>
          <w:sz w:val="32"/>
          <w:szCs w:val="32"/>
        </w:rPr>
        <w:t>根据</w:t>
      </w:r>
      <w:r w:rsidR="00E33444" w:rsidRPr="00E33444">
        <w:rPr>
          <w:rFonts w:ascii="仿宋_GB2312" w:eastAsia="仿宋_GB2312" w:hint="eastAsia"/>
          <w:kern w:val="0"/>
          <w:sz w:val="32"/>
          <w:szCs w:val="32"/>
        </w:rPr>
        <w:t>《</w:t>
      </w:r>
      <w:r w:rsidR="00DB1EB3" w:rsidRPr="00DB1EB3">
        <w:rPr>
          <w:rFonts w:ascii="仿宋_GB2312" w:eastAsia="仿宋_GB2312" w:hint="eastAsia"/>
          <w:kern w:val="0"/>
          <w:sz w:val="32"/>
          <w:szCs w:val="32"/>
        </w:rPr>
        <w:t>湖州市教育保障中心关于举办2024年度湖州市教育技术论文评比活动的通知</w:t>
      </w:r>
      <w:r w:rsidRPr="00E33444">
        <w:rPr>
          <w:rFonts w:ascii="仿宋_GB2312" w:eastAsia="仿宋_GB2312" w:hint="eastAsia"/>
          <w:kern w:val="0"/>
          <w:sz w:val="32"/>
          <w:szCs w:val="32"/>
        </w:rPr>
        <w:t>》（</w:t>
      </w:r>
      <w:r w:rsidR="00DB1EB3" w:rsidRPr="00DB1EB3">
        <w:rPr>
          <w:rFonts w:ascii="仿宋_GB2312" w:eastAsia="仿宋_GB2312" w:hint="eastAsia"/>
          <w:kern w:val="0"/>
          <w:sz w:val="32"/>
          <w:szCs w:val="32"/>
        </w:rPr>
        <w:t>湖教信〔2024〕1</w:t>
      </w:r>
      <w:r w:rsidR="00DB1EB3">
        <w:rPr>
          <w:rFonts w:ascii="仿宋_GB2312" w:eastAsia="仿宋_GB2312"/>
          <w:kern w:val="0"/>
          <w:sz w:val="32"/>
          <w:szCs w:val="32"/>
        </w:rPr>
        <w:t>1</w:t>
      </w:r>
      <w:r w:rsidR="00DB1EB3" w:rsidRPr="00DB1EB3">
        <w:rPr>
          <w:rFonts w:ascii="仿宋_GB2312" w:eastAsia="仿宋_GB2312" w:hint="eastAsia"/>
          <w:kern w:val="0"/>
          <w:sz w:val="32"/>
          <w:szCs w:val="32"/>
        </w:rPr>
        <w:t>号</w:t>
      </w:r>
      <w:r w:rsidRPr="00E33444">
        <w:rPr>
          <w:rFonts w:ascii="仿宋_GB2312" w:eastAsia="仿宋_GB2312" w:hint="eastAsia"/>
          <w:kern w:val="0"/>
          <w:sz w:val="32"/>
          <w:szCs w:val="32"/>
        </w:rPr>
        <w:t>）相关要求，</w:t>
      </w:r>
      <w:r w:rsidR="002B7964">
        <w:rPr>
          <w:rFonts w:ascii="仿宋_GB2312" w:eastAsia="仿宋_GB2312" w:hint="eastAsia"/>
          <w:kern w:val="0"/>
          <w:sz w:val="32"/>
          <w:szCs w:val="32"/>
        </w:rPr>
        <w:t>在</w:t>
      </w:r>
      <w:r w:rsidR="0099212E">
        <w:rPr>
          <w:rFonts w:ascii="仿宋_GB2312" w:eastAsia="仿宋_GB2312" w:hint="eastAsia"/>
          <w:kern w:val="0"/>
          <w:sz w:val="32"/>
          <w:szCs w:val="32"/>
        </w:rPr>
        <w:t>各</w:t>
      </w:r>
      <w:r w:rsidR="00E33444" w:rsidRPr="00E33444">
        <w:rPr>
          <w:rFonts w:ascii="仿宋_GB2312" w:eastAsia="仿宋_GB2312" w:hint="eastAsia"/>
          <w:kern w:val="0"/>
          <w:sz w:val="32"/>
          <w:szCs w:val="32"/>
        </w:rPr>
        <w:t>区县</w:t>
      </w:r>
      <w:r w:rsidR="002B7964">
        <w:rPr>
          <w:rFonts w:ascii="仿宋_GB2312" w:eastAsia="仿宋_GB2312" w:hint="eastAsia"/>
          <w:kern w:val="0"/>
          <w:sz w:val="32"/>
          <w:szCs w:val="32"/>
        </w:rPr>
        <w:t>教育技术部门、</w:t>
      </w:r>
      <w:r w:rsidR="00E33444" w:rsidRPr="00E33444">
        <w:rPr>
          <w:rFonts w:ascii="仿宋_GB2312" w:eastAsia="仿宋_GB2312" w:hint="eastAsia"/>
          <w:kern w:val="0"/>
          <w:sz w:val="32"/>
          <w:szCs w:val="32"/>
        </w:rPr>
        <w:t>学校</w:t>
      </w:r>
      <w:r w:rsidR="002B7964">
        <w:rPr>
          <w:rFonts w:ascii="仿宋_GB2312" w:eastAsia="仿宋_GB2312" w:hint="eastAsia"/>
          <w:kern w:val="0"/>
          <w:sz w:val="32"/>
          <w:szCs w:val="32"/>
        </w:rPr>
        <w:t>教师的积极参与和大力支持下</w:t>
      </w:r>
      <w:r w:rsidR="00E33444" w:rsidRPr="00E33444">
        <w:rPr>
          <w:rFonts w:ascii="仿宋_GB2312" w:eastAsia="仿宋_GB2312" w:hint="eastAsia"/>
          <w:kern w:val="0"/>
          <w:sz w:val="32"/>
          <w:szCs w:val="32"/>
        </w:rPr>
        <w:t>，</w:t>
      </w:r>
      <w:r w:rsidR="002B7964" w:rsidRPr="00DB1EB3">
        <w:rPr>
          <w:rFonts w:ascii="仿宋_GB2312" w:eastAsia="仿宋_GB2312" w:hint="eastAsia"/>
          <w:kern w:val="0"/>
          <w:sz w:val="32"/>
          <w:szCs w:val="32"/>
        </w:rPr>
        <w:t>2024年度湖州市教育技术论文评比活动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圆满结束，本次活动共收到论文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1270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篇</w:t>
      </w:r>
      <w:r w:rsidR="002B7964">
        <w:rPr>
          <w:rFonts w:ascii="仿宋_GB2312" w:eastAsia="仿宋_GB2312" w:hint="eastAsia"/>
          <w:kern w:val="0"/>
          <w:sz w:val="32"/>
          <w:szCs w:val="32"/>
        </w:rPr>
        <w:t>（其中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“校园网络安全实践与发展研究”专项主题3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4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篇</w:t>
      </w:r>
      <w:r w:rsidR="002B7964">
        <w:rPr>
          <w:rFonts w:ascii="仿宋_GB2312" w:eastAsia="仿宋_GB2312" w:hint="eastAsia"/>
          <w:kern w:val="0"/>
          <w:sz w:val="32"/>
          <w:szCs w:val="32"/>
        </w:rPr>
        <w:t>）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。经专家组评审并公示无异议，评定一等奖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2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2篇、二等奖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33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篇、三等奖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48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篇</w:t>
      </w:r>
      <w:r w:rsidR="002B7964" w:rsidRPr="00E33444">
        <w:rPr>
          <w:rFonts w:ascii="仿宋_GB2312" w:eastAsia="仿宋_GB2312" w:hint="eastAsia"/>
          <w:kern w:val="0"/>
          <w:sz w:val="32"/>
          <w:szCs w:val="32"/>
        </w:rPr>
        <w:t>为202</w:t>
      </w:r>
      <w:r w:rsidR="002B7964">
        <w:rPr>
          <w:rFonts w:ascii="仿宋_GB2312" w:eastAsia="仿宋_GB2312"/>
          <w:kern w:val="0"/>
          <w:sz w:val="32"/>
          <w:szCs w:val="32"/>
        </w:rPr>
        <w:t>4</w:t>
      </w:r>
      <w:r w:rsidR="002B7964" w:rsidRPr="00E33444">
        <w:rPr>
          <w:rFonts w:ascii="仿宋_GB2312" w:eastAsia="仿宋_GB2312" w:hint="eastAsia"/>
          <w:kern w:val="0"/>
          <w:sz w:val="32"/>
          <w:szCs w:val="32"/>
        </w:rPr>
        <w:t>年度湖州市</w:t>
      </w:r>
      <w:r w:rsidR="002B7964" w:rsidRPr="0099212E">
        <w:rPr>
          <w:rFonts w:ascii="仿宋_GB2312" w:eastAsia="仿宋_GB2312" w:hint="eastAsia"/>
          <w:kern w:val="0"/>
          <w:sz w:val="32"/>
          <w:szCs w:val="32"/>
        </w:rPr>
        <w:t>教育技术论文活动</w:t>
      </w:r>
      <w:r w:rsidR="002B7964" w:rsidRPr="00E33444">
        <w:rPr>
          <w:rFonts w:ascii="仿宋_GB2312" w:eastAsia="仿宋_GB2312" w:hint="eastAsia"/>
          <w:kern w:val="0"/>
          <w:sz w:val="32"/>
          <w:szCs w:val="32"/>
        </w:rPr>
        <w:t>获奖论文</w:t>
      </w:r>
      <w:r w:rsidR="002B7964">
        <w:rPr>
          <w:rFonts w:ascii="仿宋_GB2312" w:eastAsia="仿宋_GB2312" w:hint="eastAsia"/>
          <w:kern w:val="0"/>
          <w:sz w:val="32"/>
          <w:szCs w:val="32"/>
        </w:rPr>
        <w:t>，另外市设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“校园网络安全实践与发展研究”</w:t>
      </w:r>
      <w:r w:rsidR="002B7964">
        <w:rPr>
          <w:rFonts w:ascii="仿宋_GB2312" w:eastAsia="仿宋_GB2312" w:hint="eastAsia"/>
          <w:kern w:val="0"/>
          <w:sz w:val="32"/>
          <w:szCs w:val="32"/>
        </w:rPr>
        <w:t>专题</w:t>
      </w:r>
      <w:r w:rsidR="008E4724">
        <w:rPr>
          <w:rFonts w:ascii="仿宋_GB2312" w:eastAsia="仿宋_GB2312" w:hint="eastAsia"/>
          <w:kern w:val="0"/>
          <w:sz w:val="32"/>
          <w:szCs w:val="32"/>
        </w:rPr>
        <w:t>评定</w:t>
      </w:r>
      <w:r w:rsidR="002B7964">
        <w:rPr>
          <w:rFonts w:ascii="仿宋_GB2312" w:eastAsia="仿宋_GB2312" w:hint="eastAsia"/>
          <w:kern w:val="0"/>
          <w:sz w:val="32"/>
          <w:szCs w:val="32"/>
        </w:rPr>
        <w:t>一等奖3篇、二等奖</w:t>
      </w:r>
      <w:r w:rsidR="008E4724">
        <w:rPr>
          <w:rFonts w:ascii="仿宋_GB2312" w:eastAsia="仿宋_GB2312" w:hint="eastAsia"/>
          <w:kern w:val="0"/>
          <w:sz w:val="32"/>
          <w:szCs w:val="32"/>
        </w:rPr>
        <w:t>5篇、三等奖6篇为专题获奖作品</w:t>
      </w:r>
      <w:r w:rsidR="00F7697E">
        <w:rPr>
          <w:rFonts w:ascii="仿宋_GB2312" w:eastAsia="仿宋_GB2312" w:hint="eastAsia"/>
          <w:kern w:val="0"/>
          <w:sz w:val="32"/>
          <w:szCs w:val="32"/>
        </w:rPr>
        <w:t>。</w:t>
      </w:r>
      <w:r w:rsidR="008E4724" w:rsidRPr="008E4724">
        <w:rPr>
          <w:rFonts w:ascii="仿宋_GB2312" w:eastAsia="仿宋_GB2312" w:hint="eastAsia"/>
          <w:kern w:val="0"/>
          <w:sz w:val="32"/>
          <w:szCs w:val="32"/>
        </w:rPr>
        <w:t>综合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组织开展活动及推荐作品获奖情况，授予</w:t>
      </w:r>
      <w:r w:rsidR="002B7964" w:rsidRPr="008E4724">
        <w:rPr>
          <w:rFonts w:ascii="仿宋_GB2312" w:eastAsia="仿宋_GB2312"/>
          <w:kern w:val="0"/>
          <w:sz w:val="32"/>
          <w:szCs w:val="32"/>
        </w:rPr>
        <w:t>2</w:t>
      </w:r>
      <w:r w:rsidR="002B7964" w:rsidRPr="008E4724">
        <w:rPr>
          <w:rFonts w:ascii="仿宋_GB2312" w:eastAsia="仿宋_GB2312" w:hint="eastAsia"/>
          <w:kern w:val="0"/>
          <w:sz w:val="32"/>
          <w:szCs w:val="32"/>
        </w:rPr>
        <w:t>个区县级优秀组织奖。现将获奖名单予以公布。</w:t>
      </w:r>
    </w:p>
    <w:p w:rsidR="00290D49" w:rsidRPr="00DE4113" w:rsidRDefault="00290D49">
      <w:pPr>
        <w:spacing w:line="460" w:lineRule="exact"/>
        <w:rPr>
          <w:rFonts w:ascii="仿宋_GB2312" w:eastAsia="仿宋_GB2312"/>
          <w:kern w:val="0"/>
          <w:sz w:val="32"/>
          <w:szCs w:val="32"/>
        </w:rPr>
      </w:pPr>
    </w:p>
    <w:p w:rsidR="00F961AF" w:rsidRPr="00B16110" w:rsidRDefault="00DE4113" w:rsidP="00F961AF">
      <w:pPr>
        <w:spacing w:line="460" w:lineRule="exact"/>
        <w:rPr>
          <w:rFonts w:ascii="仿宋_GB2312" w:eastAsia="仿宋_GB2312"/>
          <w:kern w:val="0"/>
          <w:sz w:val="28"/>
          <w:szCs w:val="32"/>
        </w:rPr>
      </w:pPr>
      <w:r w:rsidRPr="00DE4113">
        <w:rPr>
          <w:rFonts w:ascii="仿宋_GB2312" w:eastAsia="仿宋_GB2312" w:hint="eastAsia"/>
          <w:kern w:val="0"/>
          <w:sz w:val="32"/>
          <w:szCs w:val="32"/>
        </w:rPr>
        <w:t>附件</w:t>
      </w:r>
      <w:r w:rsidR="00F961AF" w:rsidRPr="00B16110">
        <w:rPr>
          <w:rFonts w:ascii="仿宋_GB2312" w:eastAsia="仿宋_GB2312" w:hint="eastAsia"/>
          <w:kern w:val="0"/>
          <w:sz w:val="28"/>
          <w:szCs w:val="32"/>
        </w:rPr>
        <w:t>一：202</w:t>
      </w:r>
      <w:r w:rsidR="00F961AF" w:rsidRPr="00B16110">
        <w:rPr>
          <w:rFonts w:ascii="仿宋_GB2312" w:eastAsia="仿宋_GB2312"/>
          <w:kern w:val="0"/>
          <w:sz w:val="28"/>
          <w:szCs w:val="32"/>
        </w:rPr>
        <w:t>4</w:t>
      </w:r>
      <w:r w:rsidR="00F961AF" w:rsidRPr="00B16110">
        <w:rPr>
          <w:rFonts w:ascii="仿宋_GB2312" w:eastAsia="仿宋_GB2312" w:hint="eastAsia"/>
          <w:kern w:val="0"/>
          <w:sz w:val="28"/>
          <w:szCs w:val="32"/>
        </w:rPr>
        <w:t>年度湖州市教育技术论文活动获奖名单</w:t>
      </w:r>
    </w:p>
    <w:p w:rsidR="00F961AF" w:rsidRPr="00B16110" w:rsidRDefault="00F961AF" w:rsidP="00F961AF">
      <w:pPr>
        <w:spacing w:line="460" w:lineRule="exact"/>
        <w:ind w:firstLineChars="100" w:firstLine="280"/>
        <w:rPr>
          <w:rFonts w:ascii="仿宋_GB2312" w:eastAsia="仿宋_GB2312"/>
          <w:kern w:val="0"/>
          <w:sz w:val="28"/>
          <w:szCs w:val="32"/>
        </w:rPr>
      </w:pPr>
      <w:r>
        <w:rPr>
          <w:rFonts w:ascii="仿宋_GB2312" w:eastAsia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/>
          <w:kern w:val="0"/>
          <w:sz w:val="28"/>
          <w:szCs w:val="32"/>
        </w:rPr>
        <w:t xml:space="preserve"> </w:t>
      </w:r>
      <w:r w:rsidRPr="00B16110">
        <w:rPr>
          <w:rFonts w:ascii="仿宋_GB2312" w:eastAsia="仿宋_GB2312" w:hint="eastAsia"/>
          <w:kern w:val="0"/>
          <w:sz w:val="28"/>
          <w:szCs w:val="32"/>
        </w:rPr>
        <w:t>二：2024年湖州市教育技术论文活动（“校园网络安全实践与发展研究”专项主题）获奖名单</w:t>
      </w:r>
    </w:p>
    <w:p w:rsidR="00F961AF" w:rsidRPr="00B16110" w:rsidRDefault="00F961AF" w:rsidP="00F961AF">
      <w:pPr>
        <w:spacing w:line="460" w:lineRule="exact"/>
        <w:ind w:firstLineChars="200" w:firstLine="560"/>
        <w:rPr>
          <w:rFonts w:ascii="仿宋_GB2312" w:eastAsia="仿宋_GB2312"/>
          <w:kern w:val="0"/>
          <w:sz w:val="28"/>
          <w:szCs w:val="32"/>
        </w:rPr>
      </w:pPr>
      <w:r w:rsidRPr="00B16110">
        <w:rPr>
          <w:rFonts w:ascii="仿宋_GB2312" w:eastAsia="仿宋_GB2312" w:hint="eastAsia"/>
          <w:kern w:val="0"/>
          <w:sz w:val="28"/>
          <w:szCs w:val="32"/>
        </w:rPr>
        <w:t>三：202</w:t>
      </w:r>
      <w:r w:rsidRPr="00B16110">
        <w:rPr>
          <w:rFonts w:ascii="仿宋_GB2312" w:eastAsia="仿宋_GB2312"/>
          <w:kern w:val="0"/>
          <w:sz w:val="28"/>
          <w:szCs w:val="32"/>
        </w:rPr>
        <w:t>4</w:t>
      </w:r>
      <w:r w:rsidRPr="00B16110">
        <w:rPr>
          <w:rFonts w:ascii="仿宋_GB2312" w:eastAsia="仿宋_GB2312" w:hint="eastAsia"/>
          <w:kern w:val="0"/>
          <w:sz w:val="28"/>
          <w:szCs w:val="32"/>
        </w:rPr>
        <w:t>年度湖州市教育技术论文活动优秀组织单位</w:t>
      </w:r>
    </w:p>
    <w:p w:rsidR="00F961AF" w:rsidRPr="00B16110" w:rsidRDefault="00F961AF" w:rsidP="00F961AF">
      <w:pPr>
        <w:spacing w:line="460" w:lineRule="exact"/>
        <w:ind w:firstLineChars="200" w:firstLine="560"/>
        <w:rPr>
          <w:rFonts w:ascii="仿宋_GB2312" w:eastAsia="仿宋_GB2312"/>
          <w:kern w:val="0"/>
          <w:sz w:val="28"/>
          <w:szCs w:val="32"/>
        </w:rPr>
      </w:pPr>
      <w:r w:rsidRPr="00B16110">
        <w:rPr>
          <w:rFonts w:ascii="仿宋_GB2312" w:eastAsia="仿宋_GB2312" w:hint="eastAsia"/>
          <w:kern w:val="0"/>
          <w:sz w:val="28"/>
          <w:szCs w:val="32"/>
        </w:rPr>
        <w:t>四：2024年浙江省教育技术论文活动获奖名单（湖州市选送部分）</w:t>
      </w:r>
    </w:p>
    <w:p w:rsidR="00F961AF" w:rsidRPr="00B16110" w:rsidRDefault="00F961AF" w:rsidP="00F961AF">
      <w:pPr>
        <w:spacing w:line="460" w:lineRule="exact"/>
        <w:ind w:firstLineChars="200" w:firstLine="560"/>
        <w:rPr>
          <w:rFonts w:ascii="仿宋_GB2312" w:eastAsia="仿宋_GB2312"/>
          <w:kern w:val="0"/>
          <w:sz w:val="28"/>
          <w:szCs w:val="32"/>
        </w:rPr>
      </w:pPr>
      <w:r w:rsidRPr="00B16110">
        <w:rPr>
          <w:rFonts w:ascii="仿宋_GB2312" w:eastAsia="仿宋_GB2312" w:hint="eastAsia"/>
          <w:kern w:val="0"/>
          <w:sz w:val="28"/>
          <w:szCs w:val="32"/>
        </w:rPr>
        <w:t>五：教育部教育技术与资源发展中心（中央电话教育馆）2024年</w:t>
      </w:r>
      <w:r w:rsidRPr="00B16110">
        <w:rPr>
          <w:rFonts w:ascii="仿宋_GB2312" w:eastAsia="仿宋_GB2312" w:hint="eastAsia"/>
          <w:kern w:val="0"/>
          <w:sz w:val="28"/>
          <w:szCs w:val="32"/>
        </w:rPr>
        <w:lastRenderedPageBreak/>
        <w:t>度教育技术论文活动推荐结果名单（湖州市选送部分）</w:t>
      </w:r>
    </w:p>
    <w:p w:rsidR="00DE4113" w:rsidRPr="00F961AF" w:rsidRDefault="00DE4113" w:rsidP="00F961AF">
      <w:pPr>
        <w:spacing w:line="460" w:lineRule="exact"/>
        <w:rPr>
          <w:rFonts w:ascii="仿宋_GB2312" w:eastAsia="仿宋_GB2312"/>
          <w:kern w:val="0"/>
          <w:sz w:val="32"/>
          <w:szCs w:val="32"/>
        </w:rPr>
      </w:pPr>
    </w:p>
    <w:p w:rsidR="00230C23" w:rsidRPr="00F7697E" w:rsidRDefault="00230C23" w:rsidP="00DE4113">
      <w:pPr>
        <w:spacing w:line="460" w:lineRule="exact"/>
        <w:rPr>
          <w:rFonts w:ascii="仿宋_GB2312" w:eastAsia="仿宋_GB2312"/>
          <w:kern w:val="0"/>
          <w:sz w:val="32"/>
          <w:szCs w:val="32"/>
        </w:rPr>
      </w:pPr>
    </w:p>
    <w:p w:rsidR="00230C23" w:rsidRPr="001C6C38" w:rsidRDefault="00230C23" w:rsidP="00DE4113">
      <w:pPr>
        <w:spacing w:line="460" w:lineRule="exact"/>
        <w:rPr>
          <w:rFonts w:ascii="仿宋_GB2312" w:eastAsia="仿宋_GB2312"/>
          <w:kern w:val="0"/>
          <w:sz w:val="32"/>
          <w:szCs w:val="32"/>
        </w:rPr>
      </w:pPr>
    </w:p>
    <w:p w:rsidR="00290D49" w:rsidRDefault="00DE4113" w:rsidP="00230C23">
      <w:pPr>
        <w:tabs>
          <w:tab w:val="left" w:pos="7020"/>
        </w:tabs>
        <w:spacing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湖州市教育保障中心</w:t>
      </w:r>
    </w:p>
    <w:p w:rsidR="00290D49" w:rsidRDefault="00DE4113">
      <w:pPr>
        <w:tabs>
          <w:tab w:val="left" w:pos="7020"/>
        </w:tabs>
        <w:spacing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（湖州市电化教育馆） </w:t>
      </w:r>
    </w:p>
    <w:p w:rsidR="00290D49" w:rsidRDefault="00DE4113">
      <w:pPr>
        <w:tabs>
          <w:tab w:val="left" w:pos="7020"/>
        </w:tabs>
        <w:snapToGrid w:val="0"/>
        <w:spacing w:beforeLines="50" w:before="156"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202</w:t>
      </w:r>
      <w:r w:rsidR="00DB1EB3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年1</w:t>
      </w:r>
      <w:r w:rsidR="00DB1EB3"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 w:rsidR="00F961AF">
        <w:rPr>
          <w:rFonts w:ascii="仿宋_GB2312" w:eastAsia="仿宋_GB2312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</w:t>
      </w:r>
    </w:p>
    <w:bookmarkEnd w:id="0"/>
    <w:bookmarkEnd w:id="1"/>
    <w:p w:rsidR="00290D49" w:rsidRDefault="00290D49"/>
    <w:sectPr w:rsidR="00290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38A" w:rsidRDefault="009A738A" w:rsidP="001C6C38">
      <w:r>
        <w:separator/>
      </w:r>
    </w:p>
  </w:endnote>
  <w:endnote w:type="continuationSeparator" w:id="0">
    <w:p w:rsidR="009A738A" w:rsidRDefault="009A738A" w:rsidP="001C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38A" w:rsidRDefault="009A738A" w:rsidP="001C6C38">
      <w:r>
        <w:separator/>
      </w:r>
    </w:p>
  </w:footnote>
  <w:footnote w:type="continuationSeparator" w:id="0">
    <w:p w:rsidR="009A738A" w:rsidRDefault="009A738A" w:rsidP="001C6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D96F5E"/>
    <w:rsid w:val="000230F3"/>
    <w:rsid w:val="001508CD"/>
    <w:rsid w:val="00182E29"/>
    <w:rsid w:val="001C6C38"/>
    <w:rsid w:val="00202902"/>
    <w:rsid w:val="00230C23"/>
    <w:rsid w:val="00290D49"/>
    <w:rsid w:val="002B7964"/>
    <w:rsid w:val="00386499"/>
    <w:rsid w:val="00441265"/>
    <w:rsid w:val="00447252"/>
    <w:rsid w:val="0045627E"/>
    <w:rsid w:val="004C7281"/>
    <w:rsid w:val="00514460"/>
    <w:rsid w:val="005C0354"/>
    <w:rsid w:val="00871796"/>
    <w:rsid w:val="008E4724"/>
    <w:rsid w:val="0099212E"/>
    <w:rsid w:val="009A738A"/>
    <w:rsid w:val="00A12ED7"/>
    <w:rsid w:val="00A31911"/>
    <w:rsid w:val="00DB1EB3"/>
    <w:rsid w:val="00DE4113"/>
    <w:rsid w:val="00E20B93"/>
    <w:rsid w:val="00E33444"/>
    <w:rsid w:val="00E356E3"/>
    <w:rsid w:val="00F7697E"/>
    <w:rsid w:val="00F961AF"/>
    <w:rsid w:val="12D96F5E"/>
    <w:rsid w:val="1825284A"/>
    <w:rsid w:val="5CC6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62BA8D"/>
  <w15:docId w15:val="{59D27AEC-1B48-45E6-9E52-6EB6B793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uiPriority w:val="22"/>
    <w:qFormat/>
    <w:rsid w:val="00514460"/>
    <w:rPr>
      <w:b/>
      <w:bCs/>
    </w:rPr>
  </w:style>
  <w:style w:type="paragraph" w:styleId="a5">
    <w:name w:val="header"/>
    <w:basedOn w:val="a"/>
    <w:link w:val="a6"/>
    <w:rsid w:val="001C6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C6C38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1C6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C6C3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593</Characters>
  <Application>Microsoft Office Word</Application>
  <DocSecurity>0</DocSecurity>
  <Lines>4</Lines>
  <Paragraphs>1</Paragraphs>
  <ScaleCrop>false</ScaleCrop>
  <Company>ylmfeng.com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1415696093</dc:creator>
  <cp:lastModifiedBy>Owner</cp:lastModifiedBy>
  <cp:revision>7</cp:revision>
  <dcterms:created xsi:type="dcterms:W3CDTF">2024-10-31T01:51:00Z</dcterms:created>
  <dcterms:modified xsi:type="dcterms:W3CDTF">2024-10-31T06:09:00Z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