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E56D">
      <w:pPr>
        <w:spacing w:line="480" w:lineRule="auto"/>
        <w:jc w:val="center"/>
        <w:rPr>
          <w:rFonts w:hint="eastAsia" w:ascii="仿宋_GB2312" w:eastAsia="仿宋_GB2312" w:cs="仿宋_GB2312"/>
          <w:sz w:val="32"/>
          <w:szCs w:val="32"/>
        </w:rPr>
      </w:pPr>
      <w:bookmarkStart w:id="0" w:name="OLE_LINK1"/>
      <w:r>
        <w:rPr>
          <w:rFonts w:hint="eastAsia"/>
          <w:b/>
          <w:color w:val="FF0000"/>
          <w:w w:val="80"/>
          <w:sz w:val="72"/>
          <w:szCs w:val="72"/>
        </w:rPr>
        <w:t>湖州市教育科学研究中心文件</w:t>
      </w:r>
    </w:p>
    <w:p w14:paraId="495430A6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6B024CD7">
      <w:pPr>
        <w:spacing w:line="360" w:lineRule="exact"/>
        <w:jc w:val="center"/>
        <w:rPr>
          <w:rFonts w:hint="eastAsia" w:ascii="仿宋_GB2312" w:eastAsia="仿宋_GB2312" w:cs="仿宋_GB2312"/>
          <w:sz w:val="32"/>
          <w:szCs w:val="32"/>
        </w:rPr>
      </w:pPr>
    </w:p>
    <w:p w14:paraId="1D0822FA">
      <w:pPr>
        <w:spacing w:line="360" w:lineRule="exact"/>
        <w:jc w:val="center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Times New Roman" w:eastAsia="仿宋_GB2312" w:cs="仿宋_GB2312"/>
          <w:sz w:val="32"/>
          <w:szCs w:val="32"/>
        </w:rPr>
        <w:t>湖教科研〔202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Times New Roman" w:eastAsia="仿宋_GB2312" w:cs="仿宋_GB2312"/>
          <w:sz w:val="32"/>
          <w:szCs w:val="32"/>
        </w:rPr>
        <w:t>号</w:t>
      </w:r>
    </w:p>
    <w:bookmarkEnd w:id="1"/>
    <w:p w14:paraId="3E611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36" w:lineRule="atLeast"/>
        <w:ind w:left="0" w:right="0"/>
        <w:jc w:val="center"/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FFFFFF"/>
          <w:lang w:val="en-US" w:eastAsia="zh-CN"/>
        </w:rPr>
        <w:t>————————————————————————————</w:t>
      </w:r>
    </w:p>
    <w:p w14:paraId="3A3F7FA8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</w:p>
    <w:p w14:paraId="090035A2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湖州市教育科学研究中心关于公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市直属高中信息技术学科模拟试题展评活动结果的通知</w:t>
      </w:r>
    </w:p>
    <w:p w14:paraId="2CBF48FA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各市直普通高中：</w:t>
      </w:r>
    </w:p>
    <w:p w14:paraId="47B6D0B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普通高中教学质量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</w:rPr>
        <w:t>各教研组加强选考研究，提升教师命题能力，市教科研中心于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日举行了</w:t>
      </w:r>
      <w:r>
        <w:rPr>
          <w:rFonts w:ascii="仿宋_GB2312" w:hAnsi="仿宋_GB2312" w:eastAsia="仿宋_GB2312" w:cs="仿宋_GB2312"/>
          <w:sz w:val="32"/>
          <w:szCs w:val="32"/>
        </w:rPr>
        <w:t>湖州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市直属高中信息技术学科模拟试题展评活动。经评委组认真评审，共评出获奖选手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名，其中一等奖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名，现将评比结果予以公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（见附件）。</w:t>
      </w:r>
    </w:p>
    <w:p w14:paraId="622C7E4B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0133159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年湖州市直属高中信息技术学科模拟试题展评活动结果</w:t>
      </w:r>
    </w:p>
    <w:p w14:paraId="5BA1649C">
      <w:pPr>
        <w:spacing w:line="580" w:lineRule="exact"/>
        <w:ind w:firstLine="64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484D3EC5">
      <w:pPr>
        <w:spacing w:line="580" w:lineRule="exact"/>
        <w:ind w:firstLine="64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湖州市教育科学研究中心</w:t>
      </w:r>
    </w:p>
    <w:p w14:paraId="29647181">
      <w:pPr>
        <w:ind w:firstLine="64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F0A34E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AF43D76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2EC4A632">
      <w:pPr>
        <w:pStyle w:val="3"/>
        <w:shd w:val="clear" w:color="auto" w:fill="FFFFFF"/>
        <w:spacing w:before="240" w:beforeAutospacing="0" w:after="0" w:afterAutospacing="0" w:line="225" w:lineRule="atLeast"/>
        <w:ind w:left="640" w:hanging="640" w:hanging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年湖州市直属高中信息技术学科模拟试题展评活动结果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 w14:paraId="7058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B8AF720">
            <w:pPr>
              <w:jc w:val="left"/>
            </w:pPr>
            <w:r>
              <w:t>学校</w:t>
            </w:r>
          </w:p>
        </w:tc>
        <w:tc>
          <w:tcPr>
            <w:tcW w:w="2907" w:type="dxa"/>
          </w:tcPr>
          <w:p w14:paraId="22E92E83">
            <w:pPr>
              <w:jc w:val="left"/>
            </w:pPr>
            <w:r>
              <w:t>姓名</w:t>
            </w:r>
          </w:p>
        </w:tc>
        <w:tc>
          <w:tcPr>
            <w:tcW w:w="2907" w:type="dxa"/>
          </w:tcPr>
          <w:p w14:paraId="33E90F99">
            <w:pPr>
              <w:jc w:val="left"/>
            </w:pPr>
            <w:r>
              <w:t>奖项</w:t>
            </w:r>
          </w:p>
        </w:tc>
      </w:tr>
      <w:tr w14:paraId="2120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4DB071D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湖州中学</w:t>
            </w:r>
          </w:p>
        </w:tc>
        <w:tc>
          <w:tcPr>
            <w:tcW w:w="2907" w:type="dxa"/>
          </w:tcPr>
          <w:p w14:paraId="51C8E175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王云霄</w:t>
            </w:r>
          </w:p>
        </w:tc>
        <w:tc>
          <w:tcPr>
            <w:tcW w:w="2907" w:type="dxa"/>
          </w:tcPr>
          <w:p w14:paraId="533760C0">
            <w:pPr>
              <w:jc w:val="left"/>
            </w:pPr>
            <w:r>
              <w:t>一等奖</w:t>
            </w:r>
          </w:p>
        </w:tc>
      </w:tr>
      <w:tr w14:paraId="1655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576E320F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湖州二中</w:t>
            </w:r>
          </w:p>
        </w:tc>
        <w:tc>
          <w:tcPr>
            <w:tcW w:w="2907" w:type="dxa"/>
          </w:tcPr>
          <w:p w14:paraId="0BAFCC3E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吴征南</w:t>
            </w:r>
          </w:p>
        </w:tc>
        <w:tc>
          <w:tcPr>
            <w:tcW w:w="2907" w:type="dxa"/>
          </w:tcPr>
          <w:p w14:paraId="196D2DEB">
            <w:pPr>
              <w:jc w:val="left"/>
            </w:pPr>
            <w:r>
              <w:t>一等奖</w:t>
            </w:r>
          </w:p>
        </w:tc>
      </w:tr>
      <w:tr w14:paraId="1B64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42931C23">
            <w:pPr>
              <w:jc w:val="left"/>
            </w:pPr>
            <w:r>
              <w:t>南浔高级中学</w:t>
            </w:r>
          </w:p>
        </w:tc>
        <w:tc>
          <w:tcPr>
            <w:tcW w:w="2907" w:type="dxa"/>
          </w:tcPr>
          <w:p w14:paraId="7B2CF023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叶婷婷</w:t>
            </w:r>
          </w:p>
        </w:tc>
        <w:tc>
          <w:tcPr>
            <w:tcW w:w="2907" w:type="dxa"/>
          </w:tcPr>
          <w:p w14:paraId="166EA16C">
            <w:pPr>
              <w:jc w:val="left"/>
            </w:pPr>
            <w:r>
              <w:t>一等奖</w:t>
            </w:r>
          </w:p>
        </w:tc>
      </w:tr>
      <w:tr w14:paraId="653B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9BCE40D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滨湖高级中学</w:t>
            </w:r>
          </w:p>
        </w:tc>
        <w:tc>
          <w:tcPr>
            <w:tcW w:w="2907" w:type="dxa"/>
          </w:tcPr>
          <w:p w14:paraId="1F28ACF7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姬树云</w:t>
            </w:r>
          </w:p>
        </w:tc>
        <w:tc>
          <w:tcPr>
            <w:tcW w:w="2907" w:type="dxa"/>
          </w:tcPr>
          <w:p w14:paraId="1F43E28C">
            <w:pPr>
              <w:jc w:val="left"/>
            </w:pPr>
            <w:r>
              <w:t>一等奖</w:t>
            </w:r>
          </w:p>
        </w:tc>
      </w:tr>
      <w:tr w14:paraId="528C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74471BDC">
            <w:pPr>
              <w:jc w:val="left"/>
            </w:pPr>
            <w:r>
              <w:t>吴兴高级中学</w:t>
            </w:r>
          </w:p>
        </w:tc>
        <w:tc>
          <w:tcPr>
            <w:tcW w:w="2907" w:type="dxa"/>
          </w:tcPr>
          <w:p w14:paraId="1C293048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许嘉颖</w:t>
            </w:r>
          </w:p>
        </w:tc>
        <w:tc>
          <w:tcPr>
            <w:tcW w:w="2907" w:type="dxa"/>
          </w:tcPr>
          <w:p w14:paraId="0E417C22">
            <w:pPr>
              <w:jc w:val="left"/>
            </w:pPr>
            <w:r>
              <w:rPr>
                <w:rFonts w:hint="eastAsia"/>
                <w:lang w:val="en-US" w:eastAsia="zh-CN"/>
              </w:rPr>
              <w:t>二</w:t>
            </w:r>
            <w:r>
              <w:t>等奖</w:t>
            </w:r>
          </w:p>
        </w:tc>
      </w:tr>
      <w:tr w14:paraId="45A9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ABC849E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行知高中</w:t>
            </w:r>
          </w:p>
        </w:tc>
        <w:tc>
          <w:tcPr>
            <w:tcW w:w="2907" w:type="dxa"/>
          </w:tcPr>
          <w:p w14:paraId="10A5D891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吴艳</w:t>
            </w:r>
          </w:p>
        </w:tc>
        <w:tc>
          <w:tcPr>
            <w:tcW w:w="2907" w:type="dxa"/>
          </w:tcPr>
          <w:p w14:paraId="29AE363C">
            <w:pPr>
              <w:jc w:val="left"/>
            </w:pPr>
            <w:r>
              <w:rPr>
                <w:rFonts w:hint="eastAsia"/>
                <w:lang w:val="en-US" w:eastAsia="zh-CN"/>
              </w:rPr>
              <w:t>二</w:t>
            </w:r>
            <w:r>
              <w:t>等奖</w:t>
            </w:r>
          </w:p>
        </w:tc>
      </w:tr>
      <w:tr w14:paraId="561A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0E6D3D0E">
            <w:pPr>
              <w:jc w:val="left"/>
            </w:pPr>
            <w:r>
              <w:t>南浔高级中学</w:t>
            </w:r>
          </w:p>
        </w:tc>
        <w:tc>
          <w:tcPr>
            <w:tcW w:w="2907" w:type="dxa"/>
          </w:tcPr>
          <w:p w14:paraId="4894FA6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姚培琴</w:t>
            </w:r>
          </w:p>
        </w:tc>
        <w:tc>
          <w:tcPr>
            <w:tcW w:w="2907" w:type="dxa"/>
          </w:tcPr>
          <w:p w14:paraId="52BE674F">
            <w:pPr>
              <w:jc w:val="left"/>
            </w:pPr>
            <w:r>
              <w:rPr>
                <w:rFonts w:hint="eastAsia"/>
              </w:rPr>
              <w:t>二等奖</w:t>
            </w:r>
          </w:p>
        </w:tc>
      </w:tr>
      <w:tr w14:paraId="4AED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16AF411A">
            <w:pPr>
              <w:jc w:val="left"/>
            </w:pPr>
            <w:r>
              <w:t>南浔高级中学</w:t>
            </w:r>
          </w:p>
        </w:tc>
        <w:tc>
          <w:tcPr>
            <w:tcW w:w="2907" w:type="dxa"/>
          </w:tcPr>
          <w:p w14:paraId="4FAA015D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李燕</w:t>
            </w:r>
          </w:p>
        </w:tc>
        <w:tc>
          <w:tcPr>
            <w:tcW w:w="2907" w:type="dxa"/>
          </w:tcPr>
          <w:p w14:paraId="1BF05465">
            <w:pPr>
              <w:jc w:val="left"/>
            </w:pPr>
            <w:r>
              <w:rPr>
                <w:rFonts w:hint="eastAsia"/>
              </w:rPr>
              <w:t>二等奖</w:t>
            </w:r>
          </w:p>
        </w:tc>
      </w:tr>
      <w:tr w14:paraId="0BF6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 w14:paraId="26F89D02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湖州一中</w:t>
            </w:r>
          </w:p>
        </w:tc>
        <w:tc>
          <w:tcPr>
            <w:tcW w:w="2907" w:type="dxa"/>
          </w:tcPr>
          <w:p w14:paraId="454E6F6B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肖洪彬</w:t>
            </w:r>
          </w:p>
        </w:tc>
        <w:tc>
          <w:tcPr>
            <w:tcW w:w="2907" w:type="dxa"/>
          </w:tcPr>
          <w:p w14:paraId="13A073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bookmarkEnd w:id="0"/>
    </w:tbl>
    <w:p w14:paraId="4480B31E">
      <w:pPr>
        <w:jc w:val="left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1049EEB-ADF6-4519-B343-992023AD12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32C2BAB-CA42-43DF-8A20-9EB686ECCB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EAF4B5-B179-4D73-AD6C-FA0CE153FAB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F608C91-B7B1-4C9C-91C6-21A221A8B5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BmNTFjMTY4MWZlY2E3OGE0NjQzNzJhOWZlMDQifQ=="/>
  </w:docVars>
  <w:rsids>
    <w:rsidRoot w:val="000F5318"/>
    <w:rsid w:val="000F5318"/>
    <w:rsid w:val="001F4B58"/>
    <w:rsid w:val="00467ABD"/>
    <w:rsid w:val="00522ECB"/>
    <w:rsid w:val="005A3BC4"/>
    <w:rsid w:val="006D0CCB"/>
    <w:rsid w:val="00726DAA"/>
    <w:rsid w:val="0087200F"/>
    <w:rsid w:val="00C433A7"/>
    <w:rsid w:val="00DB2CFB"/>
    <w:rsid w:val="08471878"/>
    <w:rsid w:val="1FA405E6"/>
    <w:rsid w:val="1FAC4B4E"/>
    <w:rsid w:val="2F802943"/>
    <w:rsid w:val="48876D39"/>
    <w:rsid w:val="52360F0A"/>
    <w:rsid w:val="5D74525F"/>
    <w:rsid w:val="75BD5F6C"/>
    <w:rsid w:val="75E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349</Words>
  <Characters>363</Characters>
  <Lines>2</Lines>
  <Paragraphs>1</Paragraphs>
  <TotalTime>7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2021-09-10T01:55:00Z</dcterms:created>
  <dc:creator>微软用户</dc:creator>
  <lastModifiedBy>月亮</lastModifiedBy>
  <dcterms:modified xsi:type="dcterms:W3CDTF">2024-10-09T07:16:06Z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96FE811535B24446BD80BFB2AD4A0052</vt:lpwstr>
  </property>
</Properties>
</file>