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方正小标宋简体"/>
          <w:color w:val="000000"/>
          <w:kern w:val="0"/>
          <w:sz w:val="36"/>
          <w:szCs w:val="36"/>
          <w:shd w:val="clear" w:color="auto" w:fill="FFFFFF"/>
        </w:rPr>
      </w:pPr>
    </w:p>
    <w:p>
      <w:pPr>
        <w:jc w:val="center"/>
        <w:rPr>
          <w:rFonts w:eastAsia="方正小标宋简体"/>
          <w:color w:val="000000"/>
          <w:kern w:val="0"/>
          <w:sz w:val="36"/>
          <w:szCs w:val="36"/>
          <w:shd w:val="clear" w:color="auto" w:fill="FFFFFF"/>
        </w:rPr>
      </w:pPr>
    </w:p>
    <w:p>
      <w:pPr>
        <w:jc w:val="center"/>
        <w:rPr>
          <w:rFonts w:eastAsia="方正小标宋简体"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eastAsia="方正小标宋简体"/>
          <w:color w:val="000000"/>
          <w:kern w:val="0"/>
          <w:sz w:val="36"/>
          <w:szCs w:val="36"/>
          <w:shd w:val="clear" w:color="auto" w:fill="FFFFFF"/>
        </w:rPr>
        <w:t>湖州市教育保障中心关于公布</w:t>
      </w:r>
    </w:p>
    <w:p>
      <w:pPr>
        <w:jc w:val="center"/>
        <w:rPr>
          <w:rFonts w:hint="eastAsia" w:eastAsia="方正小标宋简体"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eastAsia="方正小标宋简体"/>
          <w:color w:val="000000"/>
          <w:kern w:val="0"/>
          <w:sz w:val="36"/>
          <w:szCs w:val="36"/>
          <w:shd w:val="clear" w:color="auto" w:fill="FFFFFF"/>
        </w:rPr>
        <w:t>202</w:t>
      </w:r>
      <w:r>
        <w:rPr>
          <w:rFonts w:hint="eastAsia" w:eastAsia="方正小标宋简体"/>
          <w:color w:val="000000"/>
          <w:kern w:val="0"/>
          <w:sz w:val="36"/>
          <w:szCs w:val="36"/>
          <w:shd w:val="clear" w:color="auto" w:fill="FFFFFF"/>
          <w:lang w:val="en-US" w:eastAsia="zh-CN"/>
        </w:rPr>
        <w:t>4学</w:t>
      </w:r>
      <w:r>
        <w:rPr>
          <w:rFonts w:hint="eastAsia" w:eastAsia="方正小标宋简体"/>
          <w:color w:val="000000"/>
          <w:kern w:val="0"/>
          <w:sz w:val="36"/>
          <w:szCs w:val="36"/>
          <w:shd w:val="clear" w:color="auto" w:fill="FFFFFF"/>
        </w:rPr>
        <w:t>年度湖州教育网通讯员名单的通知</w:t>
      </w:r>
    </w:p>
    <w:p/>
    <w:p>
      <w:pPr>
        <w:rPr>
          <w:rFonts w:hint="eastAsia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各有关单位（学校）：</w:t>
      </w:r>
    </w:p>
    <w:p>
      <w:pPr>
        <w:ind w:firstLine="620" w:firstLineChars="19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为规范</w:t>
      </w:r>
      <w:r>
        <w:rPr>
          <w:rFonts w:ascii="仿宋_GB2312" w:eastAsia="仿宋_GB2312"/>
          <w:sz w:val="32"/>
          <w:szCs w:val="32"/>
        </w:rPr>
        <w:t>湖州教育网通讯投稿</w:t>
      </w:r>
      <w:r>
        <w:rPr>
          <w:rFonts w:hint="eastAsia" w:ascii="仿宋_GB2312" w:eastAsia="仿宋_GB2312"/>
          <w:sz w:val="32"/>
          <w:szCs w:val="32"/>
        </w:rPr>
        <w:t>，提高通讯宣传质量，推进湖州教育网网站科学建设，加强湖州教育宣传影响，经市教育局各处室、区（县）教育局、市属学校（单位）、县（区）有关学校推荐，我中心审核，认定通过2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</w:t>
      </w:r>
      <w:r>
        <w:rPr>
          <w:rFonts w:hint="eastAsia" w:ascii="仿宋_GB2312" w:eastAsia="仿宋_GB2312"/>
          <w:sz w:val="32"/>
          <w:szCs w:val="32"/>
        </w:rPr>
        <w:t>家单位（学校）为20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4学</w:t>
      </w:r>
      <w:r>
        <w:rPr>
          <w:rFonts w:hint="eastAsia" w:ascii="仿宋_GB2312" w:eastAsia="仿宋_GB2312"/>
          <w:sz w:val="32"/>
          <w:szCs w:val="32"/>
        </w:rPr>
        <w:t>年度湖州教育网通讯员资格单位，确认阿依早日·艾买提等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</w:t>
      </w:r>
      <w:r>
        <w:rPr>
          <w:rFonts w:hint="eastAsia" w:ascii="仿宋_GB2312" w:eastAsia="仿宋_GB2312"/>
          <w:sz w:val="32"/>
          <w:szCs w:val="32"/>
        </w:rPr>
        <w:t>位同志为20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4学</w:t>
      </w:r>
      <w:r>
        <w:rPr>
          <w:rFonts w:hint="eastAsia" w:ascii="仿宋_GB2312" w:eastAsia="仿宋_GB2312"/>
          <w:sz w:val="32"/>
          <w:szCs w:val="32"/>
        </w:rPr>
        <w:t>年度湖州教育网</w:t>
      </w:r>
      <w:r>
        <w:rPr>
          <w:rFonts w:hint="eastAsia" w:ascii="仿宋" w:hAnsi="仿宋" w:eastAsia="仿宋"/>
          <w:sz w:val="32"/>
          <w:szCs w:val="32"/>
        </w:rPr>
        <w:t>通讯员工作联系人</w:t>
      </w:r>
      <w:r>
        <w:rPr>
          <w:rFonts w:hint="eastAsia" w:ascii="仿宋_GB2312" w:eastAsia="仿宋_GB2312"/>
          <w:sz w:val="32"/>
          <w:szCs w:val="32"/>
        </w:rPr>
        <w:t>，洪敏等2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</w:t>
      </w:r>
      <w:r>
        <w:rPr>
          <w:rFonts w:hint="eastAsia" w:ascii="仿宋_GB2312" w:eastAsia="仿宋_GB2312"/>
          <w:sz w:val="32"/>
          <w:szCs w:val="32"/>
        </w:rPr>
        <w:t>位同志为20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4学</w:t>
      </w:r>
      <w:r>
        <w:rPr>
          <w:rFonts w:hint="eastAsia" w:ascii="仿宋_GB2312" w:eastAsia="仿宋_GB2312"/>
          <w:sz w:val="32"/>
          <w:szCs w:val="32"/>
        </w:rPr>
        <w:t>年度湖州教育网</w:t>
      </w:r>
      <w:r>
        <w:rPr>
          <w:rFonts w:hint="eastAsia" w:ascii="仿宋" w:hAnsi="仿宋" w:eastAsia="仿宋"/>
          <w:sz w:val="32"/>
          <w:szCs w:val="32"/>
        </w:rPr>
        <w:t>通讯信息学校（单位）审核负责人，</w:t>
      </w:r>
      <w:r>
        <w:rPr>
          <w:rFonts w:hint="eastAsia" w:ascii="仿宋_GB2312" w:eastAsia="仿宋_GB2312"/>
          <w:sz w:val="32"/>
          <w:szCs w:val="32"/>
        </w:rPr>
        <w:t>资格时间自即日起至2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年9月1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日，现将名单予以公布。</w:t>
      </w:r>
    </w:p>
    <w:p>
      <w:pPr>
        <w:ind w:firstLine="723" w:firstLineChars="22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4学</w:t>
      </w:r>
      <w:r>
        <w:rPr>
          <w:rFonts w:hint="eastAsia" w:ascii="仿宋_GB2312" w:eastAsia="仿宋_GB2312"/>
          <w:sz w:val="32"/>
          <w:szCs w:val="32"/>
        </w:rPr>
        <w:t>年度湖州教育网通讯员名单</w:t>
      </w:r>
    </w:p>
    <w:p>
      <w:pPr>
        <w:ind w:left="1681"/>
        <w:rPr>
          <w:rFonts w:ascii="仿宋_GB2312" w:eastAsia="仿宋_GB2312"/>
          <w:sz w:val="32"/>
          <w:szCs w:val="32"/>
        </w:rPr>
      </w:pPr>
    </w:p>
    <w:p>
      <w:pPr>
        <w:ind w:left="1681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ind w:firstLine="4723" w:firstLineChars="147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湖州市教育保障中心</w:t>
      </w:r>
    </w:p>
    <w:p>
      <w:pPr>
        <w:ind w:firstLine="5046" w:firstLineChars="1577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ascii="仿宋_GB2312" w:hAnsi="宋体" w:eastAsia="仿宋_GB2312"/>
          <w:sz w:val="32"/>
          <w:szCs w:val="32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5NThhZGY5ZDhmY2MxY2Y2YTJlMTliYTdlM2ZjNTAifQ=="/>
  </w:docVars>
  <w:rsids>
    <w:rsidRoot w:val="00C812C3"/>
    <w:rsid w:val="002A1E4F"/>
    <w:rsid w:val="00804B43"/>
    <w:rsid w:val="00B81E05"/>
    <w:rsid w:val="00C812C3"/>
    <w:rsid w:val="00D675EA"/>
    <w:rsid w:val="328A6839"/>
    <w:rsid w:val="5166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47</Words>
  <Characters>272</Characters>
  <Lines>2</Lines>
  <Paragraphs>1</Paragraphs>
  <TotalTime>56</TotalTime>
  <ScaleCrop>false</ScaleCrop>
  <LinksUpToDate>false</LinksUpToDate>
  <CharactersWithSpaces>318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2023-09-18T02:23:00Z</dcterms:created>
  <dc:creator>Owner</dc:creator>
  <cp:lastModifiedBy>哪儿-zhu</cp:lastModifiedBy>
  <dcterms:modified xsi:type="dcterms:W3CDTF">2024-09-18T03:07:55Z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D0163F7122874A3D9D85FF0A7581FC71_13</vt:lpwstr>
  </property>
</Properties>
</file>