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4A0EA">
      <w:pPr>
        <w:spacing w:line="480" w:lineRule="auto"/>
        <w:jc w:val="center"/>
        <w:rPr>
          <w:rFonts w:hint="eastAsia" w:ascii="仿宋_GB2312" w:eastAsia="仿宋_GB2312" w:cs="仿宋_GB2312"/>
          <w:sz w:val="32"/>
          <w:szCs w:val="32"/>
        </w:rPr>
      </w:pPr>
      <w:r>
        <w:rPr>
          <w:rFonts w:hint="eastAsia"/>
          <w:b/>
          <w:color w:val="FF0000"/>
          <w:w w:val="80"/>
          <w:sz w:val="72"/>
          <w:szCs w:val="72"/>
        </w:rPr>
        <w:t>湖州市教育科学研究中心文件</w:t>
      </w:r>
      <w:bookmarkStart w:id="0" w:name="_GoBack"/>
      <w:bookmarkEnd w:id="0"/>
    </w:p>
    <w:p w14:paraId="5828EE42">
      <w:pPr>
        <w:spacing w:line="360" w:lineRule="exact"/>
        <w:jc w:val="center"/>
        <w:rPr>
          <w:rFonts w:hint="eastAsia" w:ascii="仿宋_GB2312" w:eastAsia="仿宋_GB2312" w:cs="仿宋_GB2312"/>
          <w:sz w:val="32"/>
          <w:szCs w:val="32"/>
        </w:rPr>
      </w:pPr>
    </w:p>
    <w:p w14:paraId="0F09748D">
      <w:pPr>
        <w:spacing w:line="360" w:lineRule="exact"/>
        <w:jc w:val="center"/>
        <w:rPr>
          <w:rFonts w:hint="eastAsia" w:ascii="仿宋_GB2312" w:eastAsia="仿宋_GB2312" w:cs="仿宋_GB2312"/>
          <w:sz w:val="32"/>
          <w:szCs w:val="32"/>
        </w:rPr>
      </w:pPr>
    </w:p>
    <w:p w14:paraId="2D54E23D">
      <w:pPr>
        <w:spacing w:line="360" w:lineRule="exact"/>
        <w:jc w:val="center"/>
        <w:rPr>
          <w:rFonts w:hint="eastAsia" w:ascii="微软雅黑" w:hAnsi="微软雅黑" w:eastAsia="微软雅黑" w:cs="微软雅黑"/>
          <w:i w:val="0"/>
          <w:iCs w:val="0"/>
          <w:caps w:val="0"/>
          <w:color w:val="FF0000"/>
          <w:spacing w:val="0"/>
          <w:sz w:val="24"/>
          <w:szCs w:val="24"/>
          <w:u w:val="single"/>
          <w:shd w:val="clear" w:color="auto" w:fill="FFFFFF"/>
          <w:lang w:val="en-US" w:eastAsia="zh-CN"/>
        </w:rPr>
      </w:pPr>
      <w:r>
        <w:rPr>
          <w:rFonts w:hint="eastAsia" w:ascii="仿宋_GB2312" w:eastAsia="仿宋_GB2312" w:cs="仿宋_GB2312"/>
          <w:sz w:val="32"/>
          <w:szCs w:val="32"/>
        </w:rPr>
        <w:t>湖教科研〔202</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w:t>
      </w:r>
      <w:r>
        <w:rPr>
          <w:rFonts w:hint="eastAsia" w:ascii="仿宋" w:hAnsi="仿宋" w:eastAsia="仿宋" w:cs="仿宋"/>
          <w:sz w:val="32"/>
          <w:szCs w:val="32"/>
          <w:lang w:val="en-US" w:eastAsia="zh-CN"/>
        </w:rPr>
        <w:t>64</w:t>
      </w:r>
      <w:r>
        <w:rPr>
          <w:rFonts w:hint="eastAsia" w:ascii="仿宋_GB2312" w:eastAsia="仿宋_GB2312" w:cs="仿宋_GB2312"/>
          <w:sz w:val="32"/>
          <w:szCs w:val="32"/>
        </w:rPr>
        <w:t>号</w:t>
      </w:r>
    </w:p>
    <w:p w14:paraId="58677E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 w:afterAutospacing="0" w:line="336" w:lineRule="atLeast"/>
        <w:ind w:left="0" w:right="0"/>
        <w:jc w:val="center"/>
        <w:rPr>
          <w:rStyle w:val="5"/>
          <w:rFonts w:hint="eastAsia" w:ascii="宋体" w:hAnsi="宋体" w:eastAsia="宋体" w:cs="宋体"/>
          <w:b/>
          <w:i w:val="0"/>
          <w:caps w:val="0"/>
          <w:color w:val="000000"/>
          <w:spacing w:val="0"/>
          <w:sz w:val="31"/>
          <w:szCs w:val="31"/>
          <w:shd w:val="clear" w:color="auto" w:fill="FFFFFF"/>
        </w:rPr>
      </w:pPr>
      <w:r>
        <w:rPr>
          <w:rFonts w:hint="eastAsia" w:ascii="微软雅黑" w:hAnsi="微软雅黑" w:eastAsia="微软雅黑" w:cs="微软雅黑"/>
          <w:b/>
          <w:bCs/>
          <w:i w:val="0"/>
          <w:iCs w:val="0"/>
          <w:caps w:val="0"/>
          <w:color w:val="FF0000"/>
          <w:spacing w:val="0"/>
          <w:sz w:val="24"/>
          <w:szCs w:val="24"/>
          <w:u w:val="none"/>
          <w:shd w:val="clear" w:color="auto" w:fill="FFFFFF"/>
          <w:lang w:val="en-US" w:eastAsia="zh-CN"/>
        </w:rPr>
        <w:t>————————————————————————————</w:t>
      </w:r>
    </w:p>
    <w:p w14:paraId="35CC0A85">
      <w:pPr>
        <w:spacing w:line="360" w:lineRule="auto"/>
        <w:jc w:val="center"/>
        <w:rPr>
          <w:rFonts w:eastAsia="黑体"/>
          <w:sz w:val="32"/>
          <w:szCs w:val="32"/>
        </w:rPr>
      </w:pPr>
    </w:p>
    <w:p w14:paraId="48BEF3B4">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方正小标宋简体" w:hAnsi="方正小标宋简体" w:eastAsia="方正小标宋简体" w:cs="方正小标宋简体"/>
          <w:b w:val="0"/>
          <w:bCs/>
          <w:sz w:val="36"/>
          <w:lang w:val="en-US" w:eastAsia="zh-CN"/>
        </w:rPr>
      </w:pPr>
      <w:r>
        <w:rPr>
          <w:rFonts w:hint="eastAsia" w:ascii="方正小标宋简体" w:hAnsi="方正小标宋简体" w:eastAsia="方正小标宋简体" w:cs="方正小标宋简体"/>
          <w:b w:val="0"/>
          <w:bCs/>
          <w:sz w:val="36"/>
        </w:rPr>
        <w:t>关于公</w:t>
      </w:r>
      <w:r>
        <w:rPr>
          <w:rFonts w:hint="eastAsia" w:ascii="方正小标宋简体" w:hAnsi="方正小标宋简体" w:eastAsia="方正小标宋简体" w:cs="方正小标宋简体"/>
          <w:b w:val="0"/>
          <w:bCs/>
          <w:sz w:val="36"/>
          <w:lang w:eastAsia="zh-CN"/>
        </w:rPr>
        <w:t>布</w:t>
      </w:r>
      <w:r>
        <w:rPr>
          <w:rFonts w:hint="eastAsia" w:ascii="方正小标宋简体" w:hAnsi="方正小标宋简体" w:eastAsia="方正小标宋简体" w:cs="方正小标宋简体"/>
          <w:b w:val="0"/>
          <w:bCs/>
          <w:sz w:val="36"/>
        </w:rPr>
        <w:t>202</w:t>
      </w:r>
      <w:r>
        <w:rPr>
          <w:rFonts w:hint="eastAsia" w:ascii="方正小标宋简体" w:hAnsi="方正小标宋简体" w:eastAsia="方正小标宋简体" w:cs="方正小标宋简体"/>
          <w:b w:val="0"/>
          <w:bCs/>
          <w:sz w:val="36"/>
          <w:lang w:val="en-US" w:eastAsia="zh-CN"/>
        </w:rPr>
        <w:t>4</w:t>
      </w:r>
      <w:r>
        <w:rPr>
          <w:rFonts w:hint="eastAsia" w:ascii="方正小标宋简体" w:hAnsi="方正小标宋简体" w:eastAsia="方正小标宋简体" w:cs="方正小标宋简体"/>
          <w:b w:val="0"/>
          <w:bCs/>
          <w:sz w:val="36"/>
        </w:rPr>
        <w:t>年</w:t>
      </w:r>
      <w:r>
        <w:rPr>
          <w:rFonts w:hint="eastAsia" w:ascii="方正小标宋简体" w:hAnsi="方正小标宋简体" w:eastAsia="方正小标宋简体" w:cs="方正小标宋简体"/>
          <w:b w:val="0"/>
          <w:bCs/>
          <w:sz w:val="36"/>
          <w:lang w:val="en-US" w:eastAsia="zh-CN"/>
        </w:rPr>
        <w:t>湖州</w:t>
      </w:r>
      <w:r>
        <w:rPr>
          <w:rFonts w:hint="default" w:ascii="方正小标宋简体" w:hAnsi="方正小标宋简体" w:eastAsia="方正小标宋简体" w:cs="方正小标宋简体"/>
          <w:b w:val="0"/>
          <w:bCs/>
          <w:sz w:val="36"/>
        </w:rPr>
        <w:t>市直属高中</w:t>
      </w:r>
      <w:r>
        <w:rPr>
          <w:rFonts w:hint="eastAsia" w:ascii="方正小标宋简体" w:hAnsi="方正小标宋简体" w:eastAsia="方正小标宋简体" w:cs="方正小标宋简体"/>
          <w:b w:val="0"/>
          <w:bCs/>
          <w:sz w:val="36"/>
          <w:lang w:val="en-US" w:eastAsia="zh-CN"/>
        </w:rPr>
        <w:t>生物学</w:t>
      </w:r>
    </w:p>
    <w:p w14:paraId="206ABA6B">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方正小标宋简体" w:hAnsi="方正小标宋简体" w:eastAsia="方正小标宋简体" w:cs="方正小标宋简体"/>
          <w:b w:val="0"/>
          <w:bCs/>
          <w:sz w:val="36"/>
        </w:rPr>
      </w:pPr>
      <w:r>
        <w:rPr>
          <w:rFonts w:hint="default" w:ascii="方正小标宋简体" w:hAnsi="方正小标宋简体" w:eastAsia="方正小标宋简体" w:cs="方正小标宋简体"/>
          <w:b w:val="0"/>
          <w:bCs/>
          <w:sz w:val="36"/>
        </w:rPr>
        <w:t>选考模拟卷展评</w:t>
      </w:r>
      <w:r>
        <w:rPr>
          <w:rFonts w:hint="eastAsia" w:ascii="方正小标宋简体" w:hAnsi="方正小标宋简体" w:eastAsia="方正小标宋简体" w:cs="方正小标宋简体"/>
          <w:b w:val="0"/>
          <w:bCs/>
          <w:sz w:val="36"/>
          <w:lang w:val="en-US" w:eastAsia="zh-CN"/>
        </w:rPr>
        <w:t>评审活动结果</w:t>
      </w:r>
      <w:r>
        <w:rPr>
          <w:rFonts w:hint="eastAsia" w:ascii="方正小标宋简体" w:hAnsi="方正小标宋简体" w:eastAsia="方正小标宋简体" w:cs="方正小标宋简体"/>
          <w:b w:val="0"/>
          <w:bCs/>
          <w:sz w:val="36"/>
        </w:rPr>
        <w:t>的通知</w:t>
      </w:r>
    </w:p>
    <w:p w14:paraId="26F556B3">
      <w:pPr>
        <w:keepNext w:val="0"/>
        <w:keepLines w:val="0"/>
        <w:pageBreakBefore w:val="0"/>
        <w:widowControl w:val="0"/>
        <w:kinsoku/>
        <w:wordWrap/>
        <w:overflowPunct/>
        <w:topLinePunct w:val="0"/>
        <w:autoSpaceDE/>
        <w:autoSpaceDN/>
        <w:bidi w:val="0"/>
        <w:adjustRightInd/>
        <w:snapToGrid/>
        <w:spacing w:beforeLines="0" w:afterLines="0" w:line="54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各市属高中：</w:t>
      </w:r>
    </w:p>
    <w:p w14:paraId="5961C990">
      <w:pPr>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了加强市直属高中生物教师队伍培养工作，推进核心素养下的教师综合能力提升，于8月28日在湖州二中举行了湖州市直属高中生物学选考模拟卷展评评审活动，评选出一等奖4人，二等奖5人。现将获奖结果公布如下：</w:t>
      </w:r>
    </w:p>
    <w:p w14:paraId="36B3D291">
      <w:pPr>
        <w:spacing w:line="580" w:lineRule="exact"/>
        <w:ind w:firstLine="640" w:firstLineChars="200"/>
        <w:rPr>
          <w:rFonts w:hint="eastAsia" w:ascii="仿宋" w:hAnsi="仿宋" w:eastAsia="仿宋" w:cs="仿宋"/>
          <w:sz w:val="32"/>
          <w:szCs w:val="32"/>
        </w:rPr>
      </w:pPr>
    </w:p>
    <w:p w14:paraId="4940D79A">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一等奖（</w:t>
      </w:r>
      <w:r>
        <w:rPr>
          <w:rFonts w:hint="eastAsia" w:ascii="宋体" w:hAnsi="宋体" w:eastAsia="宋体" w:cs="宋体"/>
          <w:sz w:val="28"/>
          <w:szCs w:val="28"/>
          <w:lang w:val="en-US" w:eastAsia="zh-CN"/>
        </w:rPr>
        <w:t>4</w:t>
      </w:r>
      <w:r>
        <w:rPr>
          <w:rFonts w:hint="eastAsia" w:ascii="宋体" w:hAnsi="宋体" w:eastAsia="宋体" w:cs="宋体"/>
          <w:sz w:val="28"/>
          <w:szCs w:val="28"/>
        </w:rPr>
        <w:t>名）</w:t>
      </w:r>
    </w:p>
    <w:p w14:paraId="31F6A521">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刘  佳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湖州中学</w:t>
      </w:r>
      <w:r>
        <w:rPr>
          <w:rFonts w:hint="eastAsia" w:ascii="宋体" w:hAnsi="宋体" w:eastAsia="宋体" w:cs="宋体"/>
          <w:sz w:val="28"/>
          <w:szCs w:val="28"/>
          <w:lang w:eastAsia="zh-CN"/>
        </w:rPr>
        <w:t>）</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吴丽萍   （行知中学）  </w:t>
      </w:r>
    </w:p>
    <w:p w14:paraId="57976DAF">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李  彬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菱湖中学</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尹朱笑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吴兴高级中学</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p w14:paraId="39B7033D">
      <w:pPr>
        <w:rPr>
          <w:rFonts w:hint="eastAsia" w:ascii="宋体" w:hAnsi="宋体" w:eastAsia="宋体" w:cs="宋体"/>
          <w:sz w:val="28"/>
          <w:szCs w:val="28"/>
        </w:rPr>
      </w:pPr>
      <w:r>
        <w:rPr>
          <w:rFonts w:hint="eastAsia" w:ascii="宋体" w:hAnsi="宋体" w:eastAsia="宋体" w:cs="宋体"/>
          <w:sz w:val="28"/>
          <w:szCs w:val="28"/>
        </w:rPr>
        <w:t xml:space="preserve">                        二等奖（</w:t>
      </w:r>
      <w:r>
        <w:rPr>
          <w:rFonts w:hint="eastAsia" w:ascii="宋体" w:hAnsi="宋体" w:eastAsia="宋体" w:cs="宋体"/>
          <w:sz w:val="28"/>
          <w:szCs w:val="28"/>
          <w:lang w:val="en-US" w:eastAsia="zh-CN"/>
        </w:rPr>
        <w:t>5</w:t>
      </w:r>
      <w:r>
        <w:rPr>
          <w:rFonts w:hint="eastAsia" w:ascii="宋体" w:hAnsi="宋体" w:eastAsia="宋体" w:cs="宋体"/>
          <w:sz w:val="28"/>
          <w:szCs w:val="28"/>
        </w:rPr>
        <w:t>名）</w:t>
      </w:r>
    </w:p>
    <w:p w14:paraId="24141EB1">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韩  伟  （湖州一中）          史宇兵   （湖州一中）</w:t>
      </w:r>
    </w:p>
    <w:p w14:paraId="01A2A345">
      <w:pPr>
        <w:rPr>
          <w:rFonts w:hint="default" w:ascii="宋体" w:hAnsi="宋体" w:eastAsia="宋体" w:cs="宋体"/>
          <w:sz w:val="28"/>
          <w:szCs w:val="28"/>
          <w:lang w:val="en-US"/>
        </w:rPr>
      </w:pPr>
      <w:r>
        <w:rPr>
          <w:rFonts w:hint="eastAsia" w:ascii="宋体" w:hAnsi="宋体" w:eastAsia="宋体" w:cs="宋体"/>
          <w:sz w:val="28"/>
          <w:szCs w:val="28"/>
          <w:lang w:val="en-US" w:eastAsia="zh-CN"/>
        </w:rPr>
        <w:t xml:space="preserve">   徐丽慧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吴兴高级中学</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顾鑫逸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滨湖高级中学</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p w14:paraId="5C40BD1A">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翁  伟  （南太湖双语学校）         </w:t>
      </w:r>
    </w:p>
    <w:p w14:paraId="2882CED9">
      <w:pPr>
        <w:rPr>
          <w:rFonts w:hint="eastAsia" w:ascii="宋体" w:hAnsi="宋体" w:eastAsia="宋体" w:cs="宋体"/>
          <w:sz w:val="28"/>
          <w:szCs w:val="28"/>
        </w:rPr>
      </w:pPr>
    </w:p>
    <w:p w14:paraId="0B74C3EE">
      <w:pPr>
        <w:rPr>
          <w:sz w:val="28"/>
          <w:szCs w:val="28"/>
        </w:rPr>
      </w:pPr>
      <w:r>
        <w:rPr>
          <w:rFonts w:hint="eastAsia"/>
          <w:sz w:val="28"/>
          <w:szCs w:val="28"/>
        </w:rPr>
        <w:t xml:space="preserve"> </w:t>
      </w:r>
    </w:p>
    <w:p w14:paraId="0DF8DC33">
      <w:pPr>
        <w:rPr>
          <w:rFonts w:hint="eastAsia" w:ascii="仿宋_GB2312" w:hAnsi="仿宋_GB2312" w:eastAsia="仿宋_GB2312" w:cs="仿宋_GB2312"/>
          <w:color w:val="auto"/>
          <w:sz w:val="32"/>
          <w:szCs w:val="32"/>
          <w:lang w:val="en-US" w:eastAsia="zh-CN"/>
        </w:rPr>
      </w:pPr>
      <w:r>
        <w:rPr>
          <w:rFonts w:hint="eastAsia"/>
          <w:sz w:val="28"/>
          <w:szCs w:val="28"/>
        </w:rPr>
        <w:t xml:space="preserve">                                        </w:t>
      </w:r>
      <w:r>
        <w:rPr>
          <w:rFonts w:hint="eastAsia"/>
          <w:sz w:val="28"/>
          <w:szCs w:val="28"/>
          <w:lang w:val="en-US" w:eastAsia="zh-CN"/>
        </w:rPr>
        <w:t xml:space="preserve">  </w:t>
      </w:r>
      <w:r>
        <w:rPr>
          <w:rFonts w:hint="eastAsia" w:ascii="仿宋_GB2312" w:hAnsi="仿宋_GB2312" w:eastAsia="仿宋_GB2312" w:cs="仿宋_GB2312"/>
          <w:color w:val="auto"/>
          <w:sz w:val="32"/>
          <w:szCs w:val="32"/>
          <w:lang w:val="en-US" w:eastAsia="zh-CN"/>
        </w:rPr>
        <w:t xml:space="preserve"> 2024年9月4日</w:t>
      </w:r>
    </w:p>
    <w:p w14:paraId="7E950C3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2YTBmNTFjMTY4MWZlY2E3OGE0NjQzNzJhOWZlMDQifQ=="/>
  </w:docVars>
  <w:rsids>
    <w:rsidRoot w:val="3311600D"/>
    <w:rsid w:val="0DC331A1"/>
    <w:rsid w:val="17A47C67"/>
    <w:rsid w:val="1CD8196A"/>
    <w:rsid w:val="203660D8"/>
    <w:rsid w:val="26AF2BCC"/>
    <w:rsid w:val="3311600D"/>
    <w:rsid w:val="482E6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242</Words>
  <Characters>249</Characters>
  <Lines>0</Lines>
  <Paragraphs>0</Paragraphs>
  <TotalTime>0</TotalTime>
  <ScaleCrop>false</ScaleCrop>
  <LinksUpToDate>false</LinksUpToDate>
  <CharactersWithSpaces>451</CharactersWithSpaces>
  <Application>WPS Office_12.1.0.17857_F1E327BC-269C-435d-A152-05C5408002CA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2023-08-31T02:07:00Z</dcterms:created>
  <dc:creator>hehe</dc:creator>
  <lastModifiedBy>月亮</lastModifiedBy>
  <dcterms:modified xsi:type="dcterms:W3CDTF">2024-09-12T07:23:21Z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E7B61B9B593741BAA5FFF8EC71DB6882_13</vt:lpwstr>
  </property>
</Properties>
</file>