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52" w:tblpY="934"/>
        <w:tblOverlap w:val="never"/>
        <w:tblW w:w="10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88"/>
        <w:gridCol w:w="1140"/>
        <w:gridCol w:w="679"/>
        <w:gridCol w:w="626"/>
        <w:gridCol w:w="1069"/>
        <w:gridCol w:w="621"/>
        <w:gridCol w:w="12"/>
        <w:gridCol w:w="787"/>
        <w:gridCol w:w="722"/>
        <w:gridCol w:w="169"/>
        <w:gridCol w:w="257"/>
        <w:gridCol w:w="353"/>
        <w:gridCol w:w="1080"/>
        <w:gridCol w:w="1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0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32"/>
                <w:szCs w:val="32"/>
                <w:lang w:val="en-US" w:eastAsia="zh-CN"/>
              </w:rPr>
              <w:t>南浔区消防文员招聘报名表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060" w:type="dxa"/>
            <w:gridSpan w:val="15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第一部分  个人基本信息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2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报考岗位</w:t>
            </w:r>
          </w:p>
        </w:tc>
        <w:tc>
          <w:tcPr>
            <w:tcW w:w="1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60" w:type="dxa"/>
            <w:gridSpan w:val="15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第二部分  教育背景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起始年月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毕业年月</w:t>
            </w:r>
          </w:p>
        </w:tc>
        <w:tc>
          <w:tcPr>
            <w:tcW w:w="52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学历/学位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2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2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60" w:type="dxa"/>
            <w:gridSpan w:val="15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第三部分  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4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2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岗位或职务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4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2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4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2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060" w:type="dxa"/>
            <w:gridSpan w:val="15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第四部分 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060" w:type="dxa"/>
            <w:gridSpan w:val="1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060" w:type="dxa"/>
            <w:gridSpan w:val="1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第五部分 能力及奖惩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928" w:type="dxa"/>
            <w:gridSpan w:val="4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奖惩情况（包括奖惩时间、内容等）</w:t>
            </w:r>
          </w:p>
        </w:tc>
        <w:tc>
          <w:tcPr>
            <w:tcW w:w="7132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8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2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928" w:type="dxa"/>
            <w:gridSpan w:val="4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是否接受调剂</w:t>
            </w:r>
          </w:p>
        </w:tc>
        <w:tc>
          <w:tcPr>
            <w:tcW w:w="7132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8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2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8" w:type="dxa"/>
            <w:gridSpan w:val="4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有无不良记录</w:t>
            </w:r>
          </w:p>
        </w:tc>
        <w:tc>
          <w:tcPr>
            <w:tcW w:w="232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□无    □有</w:t>
            </w:r>
          </w:p>
        </w:tc>
        <w:tc>
          <w:tcPr>
            <w:tcW w:w="480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如果有，请说明：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8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060" w:type="dxa"/>
            <w:gridSpan w:val="15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本人保证上述填写的一切内容均属实且准确。如有隐瞒或虚报，自愿承担一切后果。     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60" w:type="dxa"/>
            <w:gridSpan w:val="1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第六部分 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043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手机号码及固定电话：</w:t>
            </w:r>
          </w:p>
        </w:tc>
        <w:tc>
          <w:tcPr>
            <w:tcW w:w="1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E-MAIL地址</w:t>
            </w: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6"/>
                <w:szCs w:val="26"/>
                <w:u w:val="singl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YzBmY2M1Mzc5ZTYzYmIxNzc3MDgzYjRkMDM1ZGYifQ=="/>
  </w:docVars>
  <w:rsids>
    <w:rsidRoot w:val="0B0936B9"/>
    <w:rsid w:val="0B09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2024-03-06T03:56:00Z</dcterms:created>
  <dc:creator>狮子座</dc:creator>
  <lastModifiedBy>狮子座</lastModifiedBy>
  <dcterms:modified xsi:type="dcterms:W3CDTF">2024-03-06T03:56:16Z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FDF3E0ED9F5948B1AF15BBA1C93B7AF8_11</vt:lpwstr>
  </property>
</Properties>
</file>