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560" w:firstLineChars="200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default" w:ascii="黑体" w:hAnsi="Calibri" w:eastAsia="黑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Calibri" w:eastAsia="黑体" w:cs="Times New Roman"/>
          <w:b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授权委托书（模板）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2024年南浔区村聘干部集中招聘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专用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委托人：                 联系电话：</w:t>
      </w:r>
    </w:p>
    <w:p>
      <w:pP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代理人姓名：             联系电话：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委托人向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2024年南浔区村聘干部集中招聘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单位申请参加资格复审，现委托代理人        （身份证号                      ）代为复审提出申请，代理人根据授权，以我方名义递交资料等有关事宜，其法律后果由我方承担。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代理人无转委托权。</w:t>
      </w:r>
    </w:p>
    <w:p>
      <w:pPr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附：代理人身份证明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7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身份证正面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身份证反面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4780" w:type="dxa"/>
            <w:noWrap w:val="0"/>
            <w:vAlign w:val="top"/>
          </w:tcPr>
          <w:p>
            <w:pPr>
              <w:pStyle w:val="3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780" w:type="dxa"/>
            <w:noWrap w:val="0"/>
            <w:vAlign w:val="top"/>
          </w:tcPr>
          <w:p>
            <w:pPr>
              <w:pStyle w:val="3"/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委托时限：  年   月     日至     年     月     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委托人签字（按手印）：                              </w:t>
      </w:r>
    </w:p>
    <w:p>
      <w:pPr>
        <w:jc w:val="right"/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   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年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TJmOTBiZjhkM2Q1MDZmYWMyOGM2MzdlZDk3MmQifQ=="/>
  </w:docVars>
  <w:rsids>
    <w:rsidRoot w:val="00000000"/>
    <w:rsid w:val="30CD363D"/>
    <w:rsid w:val="3A154750"/>
    <w:rsid w:val="615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197</Characters>
  <Lines>0</Lines>
  <Paragraphs>0</Paragraphs>
  <TotalTime>0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2022-07-21T09:31:00Z</dcterms:created>
  <dc:creator>Administrator.DESKTOP-4OVKFQA</dc:creator>
  <lastModifiedBy>Elle。</lastModifiedBy>
  <dcterms:modified xsi:type="dcterms:W3CDTF">2024-07-09T06:28:28Z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8540C2F4282F476DBAF5BA7B4CA76700</vt:lpwstr>
  </property>
</Properties>
</file>