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14" w:rsidRDefault="00FA3F24">
      <w:pPr>
        <w:spacing w:line="440" w:lineRule="exact"/>
        <w:jc w:val="center"/>
        <w:rPr>
          <w:rFonts w:eastAsia="方正小标宋简体" w:cs="方正仿宋简体"/>
          <w:color w:val="000000"/>
          <w:sz w:val="32"/>
          <w:szCs w:val="32"/>
        </w:rPr>
      </w:pPr>
      <w:r w:rsidRPr="00FA3F24">
        <w:rPr>
          <w:rFonts w:eastAsia="方正小标宋简体" w:cs="方正仿宋简体" w:hint="eastAsia"/>
          <w:color w:val="000000"/>
          <w:sz w:val="32"/>
          <w:szCs w:val="32"/>
        </w:rPr>
        <w:t>202</w:t>
      </w:r>
      <w:r w:rsidR="00382A2D">
        <w:rPr>
          <w:rFonts w:eastAsia="方正小标宋简体" w:cs="方正仿宋简体" w:hint="eastAsia"/>
          <w:color w:val="000000"/>
          <w:sz w:val="32"/>
          <w:szCs w:val="32"/>
        </w:rPr>
        <w:t>5</w:t>
      </w:r>
      <w:r w:rsidRPr="00FA3F24">
        <w:rPr>
          <w:rFonts w:eastAsia="方正小标宋简体" w:cs="方正仿宋简体" w:hint="eastAsia"/>
          <w:color w:val="000000"/>
          <w:sz w:val="32"/>
          <w:szCs w:val="32"/>
        </w:rPr>
        <w:t>年德清县</w:t>
      </w:r>
      <w:r w:rsidR="00382A2D">
        <w:rPr>
          <w:rFonts w:eastAsia="方正小标宋简体" w:cs="方正仿宋简体" w:hint="eastAsia"/>
          <w:color w:val="000000"/>
          <w:sz w:val="32"/>
          <w:szCs w:val="32"/>
        </w:rPr>
        <w:t>砧板、筷子、木</w:t>
      </w:r>
      <w:r w:rsidR="00C94707">
        <w:rPr>
          <w:rFonts w:eastAsia="方正小标宋简体" w:cs="方正仿宋简体" w:hint="eastAsia"/>
          <w:color w:val="000000"/>
          <w:sz w:val="32"/>
          <w:szCs w:val="32"/>
        </w:rPr>
        <w:t>质</w:t>
      </w:r>
      <w:r w:rsidR="00382A2D">
        <w:rPr>
          <w:rFonts w:eastAsia="方正小标宋简体" w:cs="方正仿宋简体" w:hint="eastAsia"/>
          <w:color w:val="000000"/>
          <w:sz w:val="32"/>
          <w:szCs w:val="32"/>
        </w:rPr>
        <w:t>寿司</w:t>
      </w:r>
      <w:proofErr w:type="gramStart"/>
      <w:r w:rsidR="00382A2D">
        <w:rPr>
          <w:rFonts w:eastAsia="方正小标宋简体" w:cs="方正仿宋简体" w:hint="eastAsia"/>
          <w:color w:val="000000"/>
          <w:sz w:val="32"/>
          <w:szCs w:val="32"/>
        </w:rPr>
        <w:t>桶等竹木制</w:t>
      </w:r>
      <w:r w:rsidR="00DE6A02">
        <w:rPr>
          <w:rFonts w:eastAsia="方正小标宋简体" w:cs="方正仿宋简体" w:hint="eastAsia"/>
          <w:color w:val="000000"/>
          <w:sz w:val="32"/>
          <w:szCs w:val="32"/>
        </w:rPr>
        <w:t>品</w:t>
      </w:r>
      <w:proofErr w:type="gramEnd"/>
      <w:r w:rsidR="00382A2D">
        <w:rPr>
          <w:rFonts w:eastAsia="方正小标宋简体" w:cs="方正仿宋简体" w:hint="eastAsia"/>
          <w:color w:val="000000"/>
          <w:sz w:val="32"/>
          <w:szCs w:val="32"/>
        </w:rPr>
        <w:t>食品相关</w:t>
      </w:r>
      <w:r w:rsidRPr="00FA3F24">
        <w:rPr>
          <w:rFonts w:eastAsia="方正小标宋简体" w:cs="方正仿宋简体" w:hint="eastAsia"/>
          <w:color w:val="000000"/>
          <w:sz w:val="32"/>
          <w:szCs w:val="32"/>
        </w:rPr>
        <w:t>产品质量监督抽查实施细则</w:t>
      </w:r>
    </w:p>
    <w:p w:rsidR="00136614" w:rsidRDefault="00136614">
      <w:pPr>
        <w:adjustRightInd w:val="0"/>
        <w:snapToGrid w:val="0"/>
        <w:spacing w:line="594" w:lineRule="exact"/>
        <w:jc w:val="center"/>
        <w:rPr>
          <w:rFonts w:eastAsia="方正小标宋简体" w:cs="方正仿宋简体"/>
          <w:color w:val="000000"/>
          <w:sz w:val="32"/>
          <w:szCs w:val="32"/>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rsidR="00553E9A" w:rsidRPr="00E91E21" w:rsidRDefault="00E91E21" w:rsidP="00E91E21">
      <w:pPr>
        <w:adjustRightInd w:val="0"/>
        <w:snapToGrid w:val="0"/>
        <w:spacing w:line="440" w:lineRule="exact"/>
        <w:ind w:firstLineChars="200" w:firstLine="420"/>
        <w:outlineLvl w:val="1"/>
        <w:rPr>
          <w:rFonts w:asciiTheme="minorEastAsia" w:eastAsiaTheme="minorEastAsia" w:hAnsiTheme="minorEastAsia"/>
          <w:szCs w:val="21"/>
        </w:rPr>
      </w:pPr>
      <w:r w:rsidRPr="00BD1B71">
        <w:rPr>
          <w:rFonts w:asciiTheme="minorEastAsia" w:eastAsiaTheme="minorEastAsia" w:hAnsiTheme="minorEastAsia"/>
          <w:szCs w:val="21"/>
        </w:rPr>
        <w:t>样品</w:t>
      </w:r>
      <w:r w:rsidRPr="00BD1B71">
        <w:rPr>
          <w:rFonts w:asciiTheme="minorEastAsia" w:eastAsiaTheme="minorEastAsia" w:hAnsiTheme="minorEastAsia" w:hint="eastAsia"/>
          <w:szCs w:val="21"/>
        </w:rPr>
        <w:t>应由抽样人员在被抽样生产者、销售者的待销产品或者生产线末端经检验合格的产品中随机抽样</w:t>
      </w:r>
      <w:r w:rsidRPr="00BD1B71">
        <w:rPr>
          <w:rFonts w:asciiTheme="minorEastAsia" w:eastAsiaTheme="minorEastAsia" w:hAnsiTheme="minorEastAsia"/>
          <w:szCs w:val="21"/>
        </w:rPr>
        <w:t>。抽样基数满足抽样数量即可</w:t>
      </w:r>
      <w:r w:rsidRPr="00BD1B71">
        <w:rPr>
          <w:rFonts w:asciiTheme="minorEastAsia" w:eastAsiaTheme="minorEastAsia" w:hAnsiTheme="minorEastAsia" w:hint="eastAsia"/>
          <w:szCs w:val="21"/>
        </w:rPr>
        <w:t>。</w:t>
      </w:r>
    </w:p>
    <w:p w:rsidR="00553E9A" w:rsidRDefault="00553E9A" w:rsidP="00553E9A">
      <w:pPr>
        <w:adjustRightInd w:val="0"/>
        <w:snapToGrid w:val="0"/>
        <w:spacing w:line="440" w:lineRule="exact"/>
        <w:ind w:firstLineChars="200" w:firstLine="420"/>
        <w:outlineLvl w:val="1"/>
        <w:rPr>
          <w:szCs w:val="21"/>
        </w:rPr>
      </w:pPr>
      <w:r>
        <w:rPr>
          <w:rFonts w:hint="eastAsia"/>
          <w:szCs w:val="21"/>
        </w:rPr>
        <w:t>随机数一般可使用随机数表等方法产生。</w:t>
      </w:r>
    </w:p>
    <w:p w:rsidR="00382A2D" w:rsidRDefault="00382A2D" w:rsidP="00382A2D">
      <w:pPr>
        <w:snapToGrid w:val="0"/>
        <w:spacing w:line="440" w:lineRule="exact"/>
        <w:ind w:firstLineChars="200" w:firstLine="420"/>
        <w:jc w:val="center"/>
        <w:rPr>
          <w:rFonts w:ascii="宋体" w:hAnsi="宋体" w:cs="Calibri"/>
          <w:color w:val="000000"/>
          <w:szCs w:val="21"/>
        </w:rPr>
      </w:pPr>
      <w:r>
        <w:rPr>
          <w:rFonts w:ascii="宋体" w:hAnsi="宋体" w:cs="Calibri" w:hint="eastAsia"/>
          <w:color w:val="000000"/>
          <w:szCs w:val="21"/>
        </w:rPr>
        <w:t>表1</w:t>
      </w:r>
      <w:r>
        <w:rPr>
          <w:rFonts w:ascii="宋体" w:hAnsi="宋体" w:cs="Calibri"/>
          <w:color w:val="000000"/>
          <w:szCs w:val="21"/>
        </w:rPr>
        <w:t xml:space="preserve"> </w:t>
      </w:r>
      <w:r>
        <w:rPr>
          <w:rFonts w:ascii="宋体" w:hAnsi="宋体" w:cs="Calibri" w:hint="eastAsia"/>
          <w:color w:val="000000"/>
          <w:szCs w:val="21"/>
        </w:rPr>
        <w:t>抽样数量</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9"/>
        <w:gridCol w:w="1086"/>
        <w:gridCol w:w="4578"/>
        <w:gridCol w:w="3065"/>
      </w:tblGrid>
      <w:tr w:rsidR="00382A2D" w:rsidTr="00FE256F">
        <w:trPr>
          <w:trHeight w:val="462"/>
          <w:jc w:val="center"/>
        </w:trPr>
        <w:tc>
          <w:tcPr>
            <w:tcW w:w="1169" w:type="dxa"/>
            <w:vAlign w:val="center"/>
          </w:tcPr>
          <w:p w:rsidR="00382A2D" w:rsidRDefault="00382A2D" w:rsidP="00FE256F">
            <w:pPr>
              <w:jc w:val="center"/>
              <w:rPr>
                <w:color w:val="000000"/>
                <w:szCs w:val="21"/>
              </w:rPr>
            </w:pPr>
            <w:r>
              <w:rPr>
                <w:color w:val="000000"/>
                <w:szCs w:val="21"/>
              </w:rPr>
              <w:t>产品类别</w:t>
            </w:r>
          </w:p>
        </w:tc>
        <w:tc>
          <w:tcPr>
            <w:tcW w:w="1086" w:type="dxa"/>
            <w:vAlign w:val="center"/>
          </w:tcPr>
          <w:p w:rsidR="00382A2D" w:rsidRDefault="00382A2D" w:rsidP="00FE256F">
            <w:pPr>
              <w:jc w:val="center"/>
              <w:rPr>
                <w:color w:val="000000"/>
                <w:szCs w:val="21"/>
              </w:rPr>
            </w:pPr>
            <w:r>
              <w:rPr>
                <w:color w:val="000000"/>
                <w:szCs w:val="21"/>
              </w:rPr>
              <w:t>产品种类</w:t>
            </w:r>
          </w:p>
        </w:tc>
        <w:tc>
          <w:tcPr>
            <w:tcW w:w="4578" w:type="dxa"/>
            <w:vAlign w:val="center"/>
          </w:tcPr>
          <w:p w:rsidR="00382A2D" w:rsidRDefault="00382A2D" w:rsidP="00FE256F">
            <w:pPr>
              <w:jc w:val="center"/>
              <w:rPr>
                <w:color w:val="000000"/>
                <w:szCs w:val="21"/>
              </w:rPr>
            </w:pPr>
            <w:r>
              <w:rPr>
                <w:color w:val="000000"/>
                <w:szCs w:val="21"/>
              </w:rPr>
              <w:t>抽样数量（最多）</w:t>
            </w:r>
          </w:p>
        </w:tc>
        <w:tc>
          <w:tcPr>
            <w:tcW w:w="3065" w:type="dxa"/>
            <w:vAlign w:val="center"/>
          </w:tcPr>
          <w:p w:rsidR="00382A2D" w:rsidRDefault="00382A2D" w:rsidP="00FE256F">
            <w:pPr>
              <w:jc w:val="center"/>
              <w:rPr>
                <w:color w:val="000000"/>
                <w:szCs w:val="21"/>
              </w:rPr>
            </w:pPr>
            <w:r>
              <w:rPr>
                <w:color w:val="000000"/>
                <w:szCs w:val="21"/>
              </w:rPr>
              <w:t>说明</w:t>
            </w:r>
          </w:p>
        </w:tc>
      </w:tr>
      <w:tr w:rsidR="00382A2D" w:rsidTr="00FE256F">
        <w:trPr>
          <w:trHeight w:val="462"/>
          <w:jc w:val="center"/>
        </w:trPr>
        <w:tc>
          <w:tcPr>
            <w:tcW w:w="1169" w:type="dxa"/>
            <w:vMerge w:val="restart"/>
            <w:vAlign w:val="center"/>
          </w:tcPr>
          <w:p w:rsidR="00382A2D" w:rsidRDefault="00382A2D" w:rsidP="00FE256F">
            <w:pPr>
              <w:jc w:val="center"/>
              <w:rPr>
                <w:color w:val="000000"/>
                <w:szCs w:val="21"/>
              </w:rPr>
            </w:pPr>
            <w:r>
              <w:rPr>
                <w:color w:val="000000"/>
                <w:szCs w:val="21"/>
              </w:rPr>
              <w:t>可重复使用的产品</w:t>
            </w:r>
          </w:p>
        </w:tc>
        <w:tc>
          <w:tcPr>
            <w:tcW w:w="1086" w:type="dxa"/>
            <w:vAlign w:val="center"/>
          </w:tcPr>
          <w:p w:rsidR="00382A2D" w:rsidRDefault="00382A2D" w:rsidP="00FE256F">
            <w:pPr>
              <w:jc w:val="center"/>
              <w:rPr>
                <w:color w:val="000000"/>
                <w:szCs w:val="21"/>
              </w:rPr>
            </w:pPr>
            <w:r>
              <w:rPr>
                <w:color w:val="000000"/>
                <w:szCs w:val="21"/>
              </w:rPr>
              <w:t>碗</w:t>
            </w:r>
          </w:p>
        </w:tc>
        <w:tc>
          <w:tcPr>
            <w:tcW w:w="4578" w:type="dxa"/>
            <w:vAlign w:val="center"/>
          </w:tcPr>
          <w:p w:rsidR="00382A2D" w:rsidRDefault="00382A2D" w:rsidP="00FE256F">
            <w:pPr>
              <w:jc w:val="center"/>
              <w:rPr>
                <w:color w:val="000000"/>
                <w:szCs w:val="21"/>
              </w:rPr>
            </w:pPr>
            <w:r>
              <w:rPr>
                <w:color w:val="000000"/>
                <w:szCs w:val="21"/>
              </w:rPr>
              <w:t>24</w:t>
            </w:r>
            <w:r>
              <w:rPr>
                <w:color w:val="000000"/>
                <w:szCs w:val="21"/>
              </w:rPr>
              <w:t>只，其中，检验样品</w:t>
            </w:r>
            <w:r>
              <w:rPr>
                <w:color w:val="000000"/>
                <w:szCs w:val="21"/>
              </w:rPr>
              <w:t>18</w:t>
            </w:r>
            <w:r>
              <w:rPr>
                <w:color w:val="000000"/>
                <w:szCs w:val="21"/>
              </w:rPr>
              <w:t>只，备用样品</w:t>
            </w:r>
            <w:r>
              <w:rPr>
                <w:color w:val="000000"/>
                <w:szCs w:val="21"/>
              </w:rPr>
              <w:t>6</w:t>
            </w:r>
            <w:r>
              <w:rPr>
                <w:color w:val="000000"/>
                <w:szCs w:val="21"/>
              </w:rPr>
              <w:t>只。</w:t>
            </w:r>
          </w:p>
        </w:tc>
        <w:tc>
          <w:tcPr>
            <w:tcW w:w="3065" w:type="dxa"/>
            <w:vAlign w:val="center"/>
          </w:tcPr>
          <w:p w:rsidR="00382A2D" w:rsidRDefault="00382A2D" w:rsidP="00FE256F">
            <w:pPr>
              <w:jc w:val="center"/>
              <w:rPr>
                <w:color w:val="000000"/>
                <w:szCs w:val="21"/>
              </w:rPr>
            </w:pPr>
            <w:r>
              <w:rPr>
                <w:color w:val="000000"/>
                <w:szCs w:val="21"/>
              </w:rPr>
              <w:t>以容量</w:t>
            </w:r>
            <w:r>
              <w:rPr>
                <w:rFonts w:hint="eastAsia"/>
                <w:color w:val="000000"/>
                <w:szCs w:val="21"/>
              </w:rPr>
              <w:t>200</w:t>
            </w:r>
            <w:r>
              <w:rPr>
                <w:color w:val="000000"/>
                <w:szCs w:val="21"/>
              </w:rPr>
              <w:t>mL</w:t>
            </w:r>
            <w:r>
              <w:rPr>
                <w:color w:val="000000"/>
                <w:szCs w:val="21"/>
              </w:rPr>
              <w:t>计</w:t>
            </w:r>
          </w:p>
        </w:tc>
      </w:tr>
      <w:tr w:rsidR="00C94707" w:rsidTr="00FE256F">
        <w:trPr>
          <w:trHeight w:val="462"/>
          <w:jc w:val="center"/>
        </w:trPr>
        <w:tc>
          <w:tcPr>
            <w:tcW w:w="1169" w:type="dxa"/>
            <w:vMerge/>
            <w:vAlign w:val="center"/>
          </w:tcPr>
          <w:p w:rsidR="00C94707" w:rsidRDefault="00C94707" w:rsidP="00FE256F">
            <w:pPr>
              <w:jc w:val="center"/>
              <w:rPr>
                <w:color w:val="000000"/>
                <w:szCs w:val="21"/>
              </w:rPr>
            </w:pPr>
          </w:p>
        </w:tc>
        <w:tc>
          <w:tcPr>
            <w:tcW w:w="1086" w:type="dxa"/>
            <w:vAlign w:val="center"/>
          </w:tcPr>
          <w:p w:rsidR="00C94707" w:rsidRDefault="00C94707" w:rsidP="00FE256F">
            <w:pPr>
              <w:jc w:val="center"/>
              <w:rPr>
                <w:color w:val="000000"/>
                <w:szCs w:val="21"/>
              </w:rPr>
            </w:pPr>
            <w:r>
              <w:rPr>
                <w:color w:val="000000"/>
                <w:szCs w:val="21"/>
              </w:rPr>
              <w:t>桶</w:t>
            </w:r>
          </w:p>
        </w:tc>
        <w:tc>
          <w:tcPr>
            <w:tcW w:w="4578" w:type="dxa"/>
            <w:vAlign w:val="center"/>
          </w:tcPr>
          <w:p w:rsidR="00C94707" w:rsidRDefault="00C94707" w:rsidP="00C94707">
            <w:pPr>
              <w:jc w:val="center"/>
              <w:rPr>
                <w:color w:val="000000"/>
                <w:szCs w:val="21"/>
              </w:rPr>
            </w:pPr>
            <w:r>
              <w:rPr>
                <w:rFonts w:hint="eastAsia"/>
                <w:color w:val="000000"/>
                <w:szCs w:val="21"/>
              </w:rPr>
              <w:t>8</w:t>
            </w:r>
            <w:r>
              <w:rPr>
                <w:color w:val="000000"/>
                <w:szCs w:val="21"/>
              </w:rPr>
              <w:t>只，其中，检验样品</w:t>
            </w:r>
            <w:r>
              <w:rPr>
                <w:rFonts w:hint="eastAsia"/>
                <w:color w:val="000000"/>
                <w:szCs w:val="21"/>
              </w:rPr>
              <w:t>6</w:t>
            </w:r>
            <w:r>
              <w:rPr>
                <w:color w:val="000000"/>
                <w:szCs w:val="21"/>
              </w:rPr>
              <w:t>只，备用样品</w:t>
            </w:r>
            <w:r>
              <w:rPr>
                <w:rFonts w:hint="eastAsia"/>
                <w:color w:val="000000"/>
                <w:szCs w:val="21"/>
              </w:rPr>
              <w:t>2</w:t>
            </w:r>
            <w:r>
              <w:rPr>
                <w:color w:val="000000"/>
                <w:szCs w:val="21"/>
              </w:rPr>
              <w:t>只。</w:t>
            </w:r>
          </w:p>
        </w:tc>
        <w:tc>
          <w:tcPr>
            <w:tcW w:w="3065" w:type="dxa"/>
            <w:vAlign w:val="center"/>
          </w:tcPr>
          <w:p w:rsidR="00C94707" w:rsidRDefault="00C94707" w:rsidP="00FE256F">
            <w:pPr>
              <w:jc w:val="center"/>
              <w:rPr>
                <w:color w:val="000000"/>
                <w:szCs w:val="21"/>
              </w:rPr>
            </w:pP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杯</w:t>
            </w:r>
          </w:p>
        </w:tc>
        <w:tc>
          <w:tcPr>
            <w:tcW w:w="4578" w:type="dxa"/>
            <w:vAlign w:val="center"/>
          </w:tcPr>
          <w:p w:rsidR="00382A2D" w:rsidRDefault="00382A2D" w:rsidP="00FE256F">
            <w:pPr>
              <w:jc w:val="center"/>
              <w:rPr>
                <w:color w:val="000000"/>
                <w:szCs w:val="21"/>
              </w:rPr>
            </w:pPr>
            <w:r>
              <w:rPr>
                <w:color w:val="000000"/>
                <w:szCs w:val="21"/>
              </w:rPr>
              <w:t>48</w:t>
            </w:r>
            <w:r>
              <w:rPr>
                <w:color w:val="000000"/>
                <w:szCs w:val="21"/>
              </w:rPr>
              <w:t>只，其中，检验样品</w:t>
            </w:r>
            <w:r>
              <w:rPr>
                <w:color w:val="000000"/>
                <w:szCs w:val="21"/>
              </w:rPr>
              <w:t>36</w:t>
            </w:r>
            <w:r>
              <w:rPr>
                <w:color w:val="000000"/>
                <w:szCs w:val="21"/>
              </w:rPr>
              <w:t>只，备用样品</w:t>
            </w:r>
            <w:r>
              <w:rPr>
                <w:color w:val="000000"/>
                <w:szCs w:val="21"/>
              </w:rPr>
              <w:t>12</w:t>
            </w:r>
            <w:r>
              <w:rPr>
                <w:color w:val="000000"/>
                <w:szCs w:val="21"/>
              </w:rPr>
              <w:t>只。</w:t>
            </w:r>
          </w:p>
        </w:tc>
        <w:tc>
          <w:tcPr>
            <w:tcW w:w="3065" w:type="dxa"/>
            <w:vAlign w:val="center"/>
          </w:tcPr>
          <w:p w:rsidR="00382A2D" w:rsidRDefault="00382A2D" w:rsidP="00FE256F">
            <w:pPr>
              <w:jc w:val="center"/>
              <w:rPr>
                <w:color w:val="000000"/>
                <w:szCs w:val="21"/>
              </w:rPr>
            </w:pPr>
            <w:r>
              <w:rPr>
                <w:color w:val="000000"/>
                <w:szCs w:val="21"/>
              </w:rPr>
              <w:t>以容量</w:t>
            </w:r>
            <w:r>
              <w:rPr>
                <w:color w:val="000000"/>
                <w:szCs w:val="21"/>
              </w:rPr>
              <w:t>60mL</w:t>
            </w:r>
            <w:r>
              <w:rPr>
                <w:color w:val="000000"/>
                <w:szCs w:val="21"/>
              </w:rPr>
              <w:t>计</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盘</w:t>
            </w:r>
          </w:p>
        </w:tc>
        <w:tc>
          <w:tcPr>
            <w:tcW w:w="4578" w:type="dxa"/>
            <w:vAlign w:val="center"/>
          </w:tcPr>
          <w:p w:rsidR="00382A2D" w:rsidRDefault="00382A2D" w:rsidP="00FE256F">
            <w:pPr>
              <w:jc w:val="center"/>
              <w:rPr>
                <w:color w:val="000000"/>
                <w:szCs w:val="21"/>
              </w:rPr>
            </w:pPr>
            <w:r>
              <w:rPr>
                <w:rFonts w:hint="eastAsia"/>
                <w:color w:val="000000"/>
                <w:szCs w:val="21"/>
              </w:rPr>
              <w:t>16</w:t>
            </w:r>
            <w:r>
              <w:rPr>
                <w:color w:val="000000"/>
                <w:szCs w:val="21"/>
              </w:rPr>
              <w:t>个，其中，检验样品</w:t>
            </w:r>
            <w:r>
              <w:rPr>
                <w:rFonts w:hint="eastAsia"/>
                <w:color w:val="000000"/>
                <w:szCs w:val="21"/>
              </w:rPr>
              <w:t>12</w:t>
            </w:r>
            <w:r>
              <w:rPr>
                <w:color w:val="000000"/>
                <w:szCs w:val="21"/>
              </w:rPr>
              <w:t>个，备用样品</w:t>
            </w:r>
            <w:r>
              <w:rPr>
                <w:color w:val="000000"/>
                <w:szCs w:val="21"/>
              </w:rPr>
              <w:t>4</w:t>
            </w:r>
            <w:r>
              <w:rPr>
                <w:color w:val="000000"/>
                <w:szCs w:val="21"/>
              </w:rPr>
              <w:t>个。</w:t>
            </w:r>
          </w:p>
        </w:tc>
        <w:tc>
          <w:tcPr>
            <w:tcW w:w="3065" w:type="dxa"/>
            <w:vAlign w:val="center"/>
          </w:tcPr>
          <w:p w:rsidR="00382A2D" w:rsidRDefault="00382A2D" w:rsidP="00FE256F">
            <w:pPr>
              <w:jc w:val="center"/>
              <w:rPr>
                <w:color w:val="000000"/>
                <w:szCs w:val="21"/>
              </w:rPr>
            </w:pPr>
            <w:r>
              <w:rPr>
                <w:color w:val="000000"/>
                <w:szCs w:val="21"/>
              </w:rPr>
              <w:t>/</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筷子</w:t>
            </w:r>
          </w:p>
        </w:tc>
        <w:tc>
          <w:tcPr>
            <w:tcW w:w="4578" w:type="dxa"/>
            <w:vAlign w:val="center"/>
          </w:tcPr>
          <w:p w:rsidR="00382A2D" w:rsidRDefault="00382A2D" w:rsidP="00FE256F">
            <w:pPr>
              <w:jc w:val="center"/>
              <w:rPr>
                <w:color w:val="000000"/>
                <w:szCs w:val="21"/>
              </w:rPr>
            </w:pPr>
            <w:r>
              <w:rPr>
                <w:color w:val="000000"/>
                <w:szCs w:val="21"/>
              </w:rPr>
              <w:t>6</w:t>
            </w:r>
            <w:r>
              <w:rPr>
                <w:color w:val="000000"/>
                <w:szCs w:val="21"/>
              </w:rPr>
              <w:t>包，其中，检验样品</w:t>
            </w:r>
            <w:r>
              <w:rPr>
                <w:color w:val="000000"/>
                <w:szCs w:val="21"/>
              </w:rPr>
              <w:t>4</w:t>
            </w:r>
            <w:r>
              <w:rPr>
                <w:color w:val="000000"/>
                <w:szCs w:val="21"/>
              </w:rPr>
              <w:t>包，备用样品</w:t>
            </w:r>
            <w:r>
              <w:rPr>
                <w:color w:val="000000"/>
                <w:szCs w:val="21"/>
              </w:rPr>
              <w:t>2</w:t>
            </w:r>
            <w:r>
              <w:rPr>
                <w:color w:val="000000"/>
                <w:szCs w:val="21"/>
              </w:rPr>
              <w:t>包。</w:t>
            </w:r>
          </w:p>
        </w:tc>
        <w:tc>
          <w:tcPr>
            <w:tcW w:w="3065" w:type="dxa"/>
            <w:vAlign w:val="center"/>
          </w:tcPr>
          <w:p w:rsidR="00382A2D" w:rsidRDefault="00382A2D" w:rsidP="00FE256F">
            <w:pPr>
              <w:jc w:val="center"/>
              <w:rPr>
                <w:color w:val="000000"/>
                <w:szCs w:val="21"/>
              </w:rPr>
            </w:pPr>
            <w:r>
              <w:rPr>
                <w:color w:val="000000"/>
                <w:szCs w:val="21"/>
              </w:rPr>
              <w:t>以每包</w:t>
            </w:r>
            <w:r>
              <w:rPr>
                <w:color w:val="000000"/>
                <w:szCs w:val="21"/>
              </w:rPr>
              <w:t>10</w:t>
            </w:r>
            <w:r>
              <w:rPr>
                <w:color w:val="000000"/>
                <w:szCs w:val="21"/>
              </w:rPr>
              <w:t>双计</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汤勺</w:t>
            </w:r>
          </w:p>
        </w:tc>
        <w:tc>
          <w:tcPr>
            <w:tcW w:w="4578" w:type="dxa"/>
            <w:vAlign w:val="center"/>
          </w:tcPr>
          <w:p w:rsidR="00382A2D" w:rsidRDefault="00382A2D" w:rsidP="00FE256F">
            <w:pPr>
              <w:jc w:val="center"/>
              <w:rPr>
                <w:color w:val="000000"/>
                <w:szCs w:val="21"/>
              </w:rPr>
            </w:pPr>
            <w:r>
              <w:rPr>
                <w:color w:val="000000"/>
                <w:szCs w:val="21"/>
              </w:rPr>
              <w:t>20</w:t>
            </w:r>
            <w:r>
              <w:rPr>
                <w:color w:val="000000"/>
                <w:szCs w:val="21"/>
              </w:rPr>
              <w:t>个，其中，检验样品</w:t>
            </w:r>
            <w:r>
              <w:rPr>
                <w:color w:val="000000"/>
                <w:szCs w:val="21"/>
              </w:rPr>
              <w:t>16</w:t>
            </w:r>
            <w:r>
              <w:rPr>
                <w:color w:val="000000"/>
                <w:szCs w:val="21"/>
              </w:rPr>
              <w:t>个，备用样品</w:t>
            </w:r>
            <w:r>
              <w:rPr>
                <w:color w:val="000000"/>
                <w:szCs w:val="21"/>
              </w:rPr>
              <w:t>4</w:t>
            </w:r>
            <w:r>
              <w:rPr>
                <w:color w:val="000000"/>
                <w:szCs w:val="21"/>
              </w:rPr>
              <w:t>个。</w:t>
            </w:r>
          </w:p>
        </w:tc>
        <w:tc>
          <w:tcPr>
            <w:tcW w:w="3065" w:type="dxa"/>
            <w:vAlign w:val="center"/>
          </w:tcPr>
          <w:p w:rsidR="00382A2D" w:rsidRDefault="00382A2D" w:rsidP="00FE256F">
            <w:pPr>
              <w:jc w:val="center"/>
              <w:rPr>
                <w:color w:val="000000"/>
                <w:szCs w:val="21"/>
              </w:rPr>
            </w:pPr>
            <w:r>
              <w:rPr>
                <w:color w:val="000000"/>
                <w:szCs w:val="21"/>
              </w:rPr>
              <w:t>/</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小勺</w:t>
            </w:r>
          </w:p>
        </w:tc>
        <w:tc>
          <w:tcPr>
            <w:tcW w:w="4578" w:type="dxa"/>
            <w:vAlign w:val="center"/>
          </w:tcPr>
          <w:p w:rsidR="00382A2D" w:rsidRDefault="00382A2D" w:rsidP="00FE256F">
            <w:pPr>
              <w:jc w:val="center"/>
              <w:rPr>
                <w:color w:val="000000"/>
                <w:szCs w:val="21"/>
              </w:rPr>
            </w:pPr>
            <w:r>
              <w:rPr>
                <w:color w:val="000000"/>
                <w:szCs w:val="21"/>
              </w:rPr>
              <w:t>40</w:t>
            </w:r>
            <w:r>
              <w:rPr>
                <w:color w:val="000000"/>
                <w:szCs w:val="21"/>
              </w:rPr>
              <w:t>个，其中，检验样品</w:t>
            </w:r>
            <w:r>
              <w:rPr>
                <w:color w:val="000000"/>
                <w:szCs w:val="21"/>
              </w:rPr>
              <w:t>32</w:t>
            </w:r>
            <w:r>
              <w:rPr>
                <w:color w:val="000000"/>
                <w:szCs w:val="21"/>
              </w:rPr>
              <w:t>个，备用样品</w:t>
            </w:r>
            <w:r>
              <w:rPr>
                <w:color w:val="000000"/>
                <w:szCs w:val="21"/>
              </w:rPr>
              <w:t>8</w:t>
            </w:r>
            <w:r>
              <w:rPr>
                <w:color w:val="000000"/>
                <w:szCs w:val="21"/>
              </w:rPr>
              <w:t>个。</w:t>
            </w:r>
          </w:p>
        </w:tc>
        <w:tc>
          <w:tcPr>
            <w:tcW w:w="3065" w:type="dxa"/>
            <w:vAlign w:val="center"/>
          </w:tcPr>
          <w:p w:rsidR="00382A2D" w:rsidRDefault="00382A2D" w:rsidP="00FE256F">
            <w:pPr>
              <w:jc w:val="center"/>
              <w:rPr>
                <w:color w:val="000000"/>
                <w:szCs w:val="21"/>
              </w:rPr>
            </w:pPr>
            <w:r>
              <w:rPr>
                <w:color w:val="000000"/>
                <w:szCs w:val="21"/>
              </w:rPr>
              <w:t>/</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C94707" w:rsidP="00FE256F">
            <w:pPr>
              <w:jc w:val="center"/>
              <w:rPr>
                <w:color w:val="000000"/>
                <w:szCs w:val="21"/>
              </w:rPr>
            </w:pPr>
            <w:r>
              <w:rPr>
                <w:color w:val="000000"/>
                <w:szCs w:val="21"/>
              </w:rPr>
              <w:t>砧板</w:t>
            </w:r>
          </w:p>
        </w:tc>
        <w:tc>
          <w:tcPr>
            <w:tcW w:w="4578" w:type="dxa"/>
            <w:vAlign w:val="center"/>
          </w:tcPr>
          <w:p w:rsidR="00382A2D" w:rsidRDefault="00C94707" w:rsidP="00FE256F">
            <w:pPr>
              <w:jc w:val="center"/>
              <w:rPr>
                <w:color w:val="000000"/>
                <w:szCs w:val="21"/>
              </w:rPr>
            </w:pPr>
            <w:r>
              <w:rPr>
                <w:rFonts w:hint="eastAsia"/>
                <w:color w:val="000000"/>
                <w:szCs w:val="21"/>
              </w:rPr>
              <w:t>8</w:t>
            </w:r>
            <w:r>
              <w:rPr>
                <w:color w:val="000000"/>
                <w:szCs w:val="21"/>
              </w:rPr>
              <w:t>块，其中，检验样品</w:t>
            </w:r>
            <w:r>
              <w:rPr>
                <w:rFonts w:hint="eastAsia"/>
                <w:color w:val="000000"/>
                <w:szCs w:val="21"/>
              </w:rPr>
              <w:t>6</w:t>
            </w:r>
            <w:r>
              <w:rPr>
                <w:color w:val="000000"/>
                <w:szCs w:val="21"/>
              </w:rPr>
              <w:t>块，备用样品</w:t>
            </w:r>
            <w:r>
              <w:rPr>
                <w:rFonts w:hint="eastAsia"/>
                <w:color w:val="000000"/>
                <w:szCs w:val="21"/>
              </w:rPr>
              <w:t>2</w:t>
            </w:r>
            <w:r>
              <w:rPr>
                <w:color w:val="000000"/>
                <w:szCs w:val="21"/>
              </w:rPr>
              <w:t>块。</w:t>
            </w:r>
          </w:p>
        </w:tc>
        <w:tc>
          <w:tcPr>
            <w:tcW w:w="3065" w:type="dxa"/>
            <w:vAlign w:val="center"/>
          </w:tcPr>
          <w:p w:rsidR="00382A2D" w:rsidRPr="00C94707" w:rsidRDefault="00C94707" w:rsidP="00FE256F">
            <w:pPr>
              <w:jc w:val="center"/>
              <w:rPr>
                <w:color w:val="000000"/>
                <w:szCs w:val="21"/>
              </w:rPr>
            </w:pPr>
            <w:r>
              <w:rPr>
                <w:rFonts w:hint="eastAsia"/>
                <w:color w:val="000000"/>
                <w:szCs w:val="21"/>
              </w:rPr>
              <w:t>/</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其它</w:t>
            </w:r>
          </w:p>
        </w:tc>
        <w:tc>
          <w:tcPr>
            <w:tcW w:w="4578" w:type="dxa"/>
            <w:vAlign w:val="center"/>
          </w:tcPr>
          <w:p w:rsidR="00382A2D" w:rsidRDefault="00382A2D" w:rsidP="00FE256F">
            <w:pPr>
              <w:jc w:val="center"/>
              <w:rPr>
                <w:color w:val="000000"/>
                <w:szCs w:val="21"/>
              </w:rPr>
            </w:pPr>
            <w:r>
              <w:rPr>
                <w:color w:val="000000"/>
                <w:szCs w:val="21"/>
              </w:rPr>
              <w:t>参照上述产品类别确定抽样数量</w:t>
            </w:r>
          </w:p>
        </w:tc>
        <w:tc>
          <w:tcPr>
            <w:tcW w:w="3065" w:type="dxa"/>
            <w:vAlign w:val="center"/>
          </w:tcPr>
          <w:p w:rsidR="00382A2D" w:rsidRDefault="00382A2D" w:rsidP="00FE256F">
            <w:pPr>
              <w:jc w:val="center"/>
              <w:rPr>
                <w:color w:val="000000"/>
                <w:szCs w:val="21"/>
              </w:rPr>
            </w:pPr>
            <w:r>
              <w:rPr>
                <w:color w:val="000000"/>
                <w:szCs w:val="21"/>
              </w:rPr>
              <w:t>总面积</w:t>
            </w:r>
            <w:r>
              <w:rPr>
                <w:color w:val="000000"/>
                <w:szCs w:val="21"/>
              </w:rPr>
              <w:t>3000cm</w:t>
            </w:r>
            <w:r w:rsidRPr="00CD03C1">
              <w:rPr>
                <w:color w:val="000000"/>
                <w:szCs w:val="21"/>
                <w:vertAlign w:val="superscript"/>
              </w:rPr>
              <w:t>2</w:t>
            </w:r>
            <w:r>
              <w:rPr>
                <w:color w:val="000000"/>
                <w:szCs w:val="21"/>
              </w:rPr>
              <w:t>，其中，检验样品</w:t>
            </w:r>
            <w:r>
              <w:rPr>
                <w:color w:val="000000"/>
                <w:szCs w:val="21"/>
              </w:rPr>
              <w:t>2400cm</w:t>
            </w:r>
            <w:r w:rsidRPr="00CD03C1">
              <w:rPr>
                <w:color w:val="000000"/>
                <w:szCs w:val="21"/>
                <w:vertAlign w:val="superscript"/>
              </w:rPr>
              <w:t>2</w:t>
            </w:r>
            <w:r>
              <w:rPr>
                <w:color w:val="000000"/>
                <w:szCs w:val="21"/>
              </w:rPr>
              <w:t>,</w:t>
            </w:r>
            <w:r>
              <w:rPr>
                <w:color w:val="000000"/>
                <w:szCs w:val="21"/>
              </w:rPr>
              <w:t>备用样品</w:t>
            </w:r>
            <w:r>
              <w:rPr>
                <w:color w:val="000000"/>
                <w:szCs w:val="21"/>
              </w:rPr>
              <w:t>600 cm</w:t>
            </w:r>
            <w:r>
              <w:rPr>
                <w:color w:val="000000"/>
                <w:szCs w:val="21"/>
                <w:vertAlign w:val="superscript"/>
              </w:rPr>
              <w:t>2</w:t>
            </w:r>
            <w:r>
              <w:rPr>
                <w:color w:val="000000"/>
                <w:szCs w:val="21"/>
              </w:rPr>
              <w:t>。</w:t>
            </w:r>
          </w:p>
        </w:tc>
      </w:tr>
      <w:tr w:rsidR="00382A2D" w:rsidTr="00FE256F">
        <w:trPr>
          <w:trHeight w:val="462"/>
          <w:jc w:val="center"/>
        </w:trPr>
        <w:tc>
          <w:tcPr>
            <w:tcW w:w="1169" w:type="dxa"/>
            <w:vMerge w:val="restart"/>
            <w:vAlign w:val="center"/>
          </w:tcPr>
          <w:p w:rsidR="00382A2D" w:rsidRDefault="00382A2D" w:rsidP="00FE256F">
            <w:pPr>
              <w:jc w:val="center"/>
              <w:rPr>
                <w:color w:val="000000"/>
                <w:szCs w:val="21"/>
              </w:rPr>
            </w:pPr>
            <w:r>
              <w:rPr>
                <w:color w:val="000000"/>
                <w:szCs w:val="21"/>
              </w:rPr>
              <w:t>一次性使用的产品</w:t>
            </w:r>
          </w:p>
        </w:tc>
        <w:tc>
          <w:tcPr>
            <w:tcW w:w="1086" w:type="dxa"/>
            <w:vAlign w:val="center"/>
          </w:tcPr>
          <w:p w:rsidR="00382A2D" w:rsidRDefault="00382A2D" w:rsidP="00FE256F">
            <w:pPr>
              <w:jc w:val="center"/>
              <w:rPr>
                <w:color w:val="000000"/>
                <w:szCs w:val="21"/>
              </w:rPr>
            </w:pPr>
            <w:r>
              <w:rPr>
                <w:color w:val="000000"/>
                <w:szCs w:val="21"/>
              </w:rPr>
              <w:t>筷子</w:t>
            </w:r>
          </w:p>
        </w:tc>
        <w:tc>
          <w:tcPr>
            <w:tcW w:w="4578" w:type="dxa"/>
            <w:vAlign w:val="center"/>
          </w:tcPr>
          <w:p w:rsidR="00382A2D" w:rsidRDefault="00382A2D" w:rsidP="00FE256F">
            <w:pPr>
              <w:jc w:val="center"/>
              <w:rPr>
                <w:color w:val="000000"/>
                <w:szCs w:val="21"/>
              </w:rPr>
            </w:pPr>
            <w:r>
              <w:rPr>
                <w:rFonts w:hint="eastAsia"/>
                <w:color w:val="000000"/>
                <w:szCs w:val="21"/>
              </w:rPr>
              <w:t>4</w:t>
            </w:r>
            <w:r>
              <w:rPr>
                <w:color w:val="000000"/>
                <w:szCs w:val="21"/>
              </w:rPr>
              <w:t>包，其中，检验样品</w:t>
            </w:r>
            <w:r>
              <w:rPr>
                <w:rFonts w:hint="eastAsia"/>
                <w:color w:val="000000"/>
                <w:szCs w:val="21"/>
              </w:rPr>
              <w:t>2</w:t>
            </w:r>
            <w:r>
              <w:rPr>
                <w:color w:val="000000"/>
                <w:szCs w:val="21"/>
              </w:rPr>
              <w:t>包，备用样品</w:t>
            </w:r>
            <w:r>
              <w:rPr>
                <w:color w:val="000000"/>
                <w:szCs w:val="21"/>
              </w:rPr>
              <w:t>2</w:t>
            </w:r>
            <w:r>
              <w:rPr>
                <w:color w:val="000000"/>
                <w:szCs w:val="21"/>
              </w:rPr>
              <w:t>包。</w:t>
            </w:r>
          </w:p>
        </w:tc>
        <w:tc>
          <w:tcPr>
            <w:tcW w:w="3065" w:type="dxa"/>
            <w:vAlign w:val="center"/>
          </w:tcPr>
          <w:p w:rsidR="00382A2D" w:rsidRDefault="00382A2D" w:rsidP="00FE256F">
            <w:pPr>
              <w:jc w:val="center"/>
              <w:rPr>
                <w:color w:val="000000"/>
                <w:szCs w:val="21"/>
              </w:rPr>
            </w:pPr>
            <w:r>
              <w:rPr>
                <w:color w:val="000000"/>
                <w:szCs w:val="21"/>
              </w:rPr>
              <w:t>以每包</w:t>
            </w:r>
            <w:r>
              <w:rPr>
                <w:rFonts w:hint="eastAsia"/>
                <w:color w:val="000000"/>
                <w:szCs w:val="21"/>
              </w:rPr>
              <w:t>3</w:t>
            </w:r>
            <w:r>
              <w:rPr>
                <w:color w:val="000000"/>
                <w:szCs w:val="21"/>
              </w:rPr>
              <w:t>0</w:t>
            </w:r>
            <w:r>
              <w:rPr>
                <w:color w:val="000000"/>
                <w:szCs w:val="21"/>
              </w:rPr>
              <w:t>双计</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proofErr w:type="gramStart"/>
            <w:r>
              <w:rPr>
                <w:color w:val="000000"/>
                <w:szCs w:val="21"/>
              </w:rPr>
              <w:t>果签</w:t>
            </w:r>
            <w:proofErr w:type="gramEnd"/>
          </w:p>
        </w:tc>
        <w:tc>
          <w:tcPr>
            <w:tcW w:w="4578" w:type="dxa"/>
            <w:vAlign w:val="center"/>
          </w:tcPr>
          <w:p w:rsidR="00382A2D" w:rsidRDefault="00382A2D" w:rsidP="00FE256F">
            <w:pPr>
              <w:jc w:val="center"/>
              <w:rPr>
                <w:color w:val="000000"/>
                <w:szCs w:val="21"/>
              </w:rPr>
            </w:pPr>
            <w:r>
              <w:rPr>
                <w:rFonts w:hint="eastAsia"/>
                <w:color w:val="000000"/>
                <w:szCs w:val="21"/>
              </w:rPr>
              <w:t>4</w:t>
            </w:r>
            <w:r>
              <w:rPr>
                <w:color w:val="000000"/>
                <w:szCs w:val="21"/>
              </w:rPr>
              <w:t>盒，其中，检验样品</w:t>
            </w:r>
            <w:r>
              <w:rPr>
                <w:rFonts w:hint="eastAsia"/>
                <w:color w:val="000000"/>
                <w:szCs w:val="21"/>
              </w:rPr>
              <w:t>2</w:t>
            </w:r>
            <w:r>
              <w:rPr>
                <w:rFonts w:hint="eastAsia"/>
                <w:color w:val="000000"/>
                <w:szCs w:val="21"/>
              </w:rPr>
              <w:t>盒</w:t>
            </w:r>
            <w:r>
              <w:rPr>
                <w:color w:val="000000"/>
                <w:szCs w:val="21"/>
              </w:rPr>
              <w:t>，备用样品</w:t>
            </w:r>
            <w:r>
              <w:rPr>
                <w:color w:val="000000"/>
                <w:szCs w:val="21"/>
              </w:rPr>
              <w:t>2</w:t>
            </w:r>
            <w:r>
              <w:rPr>
                <w:color w:val="000000"/>
                <w:szCs w:val="21"/>
              </w:rPr>
              <w:t>盒。</w:t>
            </w:r>
          </w:p>
        </w:tc>
        <w:tc>
          <w:tcPr>
            <w:tcW w:w="3065" w:type="dxa"/>
            <w:vAlign w:val="center"/>
          </w:tcPr>
          <w:p w:rsidR="00382A2D" w:rsidRDefault="00382A2D" w:rsidP="00FE256F">
            <w:pPr>
              <w:jc w:val="center"/>
              <w:rPr>
                <w:color w:val="000000"/>
                <w:szCs w:val="21"/>
              </w:rPr>
            </w:pPr>
            <w:r>
              <w:rPr>
                <w:color w:val="000000"/>
                <w:szCs w:val="21"/>
              </w:rPr>
              <w:t>以每盒</w:t>
            </w:r>
            <w:r>
              <w:rPr>
                <w:rFonts w:hint="eastAsia"/>
                <w:color w:val="000000"/>
                <w:szCs w:val="21"/>
              </w:rPr>
              <w:t>2</w:t>
            </w:r>
            <w:r>
              <w:rPr>
                <w:color w:val="000000"/>
                <w:szCs w:val="21"/>
              </w:rPr>
              <w:t>00</w:t>
            </w:r>
            <w:r>
              <w:rPr>
                <w:color w:val="000000"/>
                <w:szCs w:val="21"/>
              </w:rPr>
              <w:t>支计</w:t>
            </w:r>
          </w:p>
        </w:tc>
      </w:tr>
      <w:tr w:rsidR="00382A2D" w:rsidTr="00FE256F">
        <w:trPr>
          <w:trHeight w:val="462"/>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proofErr w:type="gramStart"/>
            <w:r>
              <w:rPr>
                <w:color w:val="000000"/>
                <w:szCs w:val="21"/>
              </w:rPr>
              <w:t>串签</w:t>
            </w:r>
            <w:proofErr w:type="gramEnd"/>
          </w:p>
        </w:tc>
        <w:tc>
          <w:tcPr>
            <w:tcW w:w="4578" w:type="dxa"/>
            <w:vAlign w:val="center"/>
          </w:tcPr>
          <w:p w:rsidR="00382A2D" w:rsidRDefault="00382A2D" w:rsidP="00FE256F">
            <w:pPr>
              <w:jc w:val="center"/>
              <w:rPr>
                <w:color w:val="000000"/>
                <w:szCs w:val="21"/>
              </w:rPr>
            </w:pPr>
            <w:r>
              <w:rPr>
                <w:rFonts w:hint="eastAsia"/>
                <w:color w:val="000000"/>
                <w:szCs w:val="21"/>
              </w:rPr>
              <w:t>4</w:t>
            </w:r>
            <w:r>
              <w:rPr>
                <w:color w:val="000000"/>
                <w:szCs w:val="21"/>
              </w:rPr>
              <w:t>包，其中，检验样品</w:t>
            </w:r>
            <w:r>
              <w:rPr>
                <w:rFonts w:hint="eastAsia"/>
                <w:color w:val="000000"/>
                <w:szCs w:val="21"/>
              </w:rPr>
              <w:t>2</w:t>
            </w:r>
            <w:r>
              <w:rPr>
                <w:color w:val="000000"/>
                <w:szCs w:val="21"/>
              </w:rPr>
              <w:t>包，备用样品</w:t>
            </w:r>
            <w:r>
              <w:rPr>
                <w:color w:val="000000"/>
                <w:szCs w:val="21"/>
              </w:rPr>
              <w:t>2</w:t>
            </w:r>
            <w:r>
              <w:rPr>
                <w:color w:val="000000"/>
                <w:szCs w:val="21"/>
              </w:rPr>
              <w:t>包。</w:t>
            </w:r>
          </w:p>
        </w:tc>
        <w:tc>
          <w:tcPr>
            <w:tcW w:w="3065" w:type="dxa"/>
            <w:vAlign w:val="center"/>
          </w:tcPr>
          <w:p w:rsidR="00382A2D" w:rsidRDefault="00382A2D" w:rsidP="00FE256F">
            <w:pPr>
              <w:jc w:val="center"/>
              <w:rPr>
                <w:color w:val="000000"/>
                <w:szCs w:val="21"/>
              </w:rPr>
            </w:pPr>
            <w:r>
              <w:rPr>
                <w:color w:val="000000"/>
                <w:szCs w:val="21"/>
              </w:rPr>
              <w:t>以每包</w:t>
            </w:r>
            <w:r>
              <w:rPr>
                <w:rFonts w:hint="eastAsia"/>
                <w:color w:val="000000"/>
                <w:szCs w:val="21"/>
              </w:rPr>
              <w:t>5</w:t>
            </w:r>
            <w:r>
              <w:rPr>
                <w:color w:val="000000"/>
                <w:szCs w:val="21"/>
              </w:rPr>
              <w:t>0</w:t>
            </w:r>
            <w:r>
              <w:rPr>
                <w:color w:val="000000"/>
                <w:szCs w:val="21"/>
              </w:rPr>
              <w:t>支计</w:t>
            </w:r>
          </w:p>
        </w:tc>
      </w:tr>
      <w:tr w:rsidR="00382A2D" w:rsidTr="00FE256F">
        <w:trPr>
          <w:trHeight w:val="924"/>
          <w:jc w:val="center"/>
        </w:trPr>
        <w:tc>
          <w:tcPr>
            <w:tcW w:w="1169" w:type="dxa"/>
            <w:vMerge/>
            <w:vAlign w:val="center"/>
          </w:tcPr>
          <w:p w:rsidR="00382A2D" w:rsidRDefault="00382A2D" w:rsidP="00FE256F">
            <w:pPr>
              <w:jc w:val="center"/>
              <w:rPr>
                <w:color w:val="000000"/>
                <w:szCs w:val="21"/>
              </w:rPr>
            </w:pPr>
          </w:p>
        </w:tc>
        <w:tc>
          <w:tcPr>
            <w:tcW w:w="1086" w:type="dxa"/>
            <w:vAlign w:val="center"/>
          </w:tcPr>
          <w:p w:rsidR="00382A2D" w:rsidRDefault="00382A2D" w:rsidP="00FE256F">
            <w:pPr>
              <w:jc w:val="center"/>
              <w:rPr>
                <w:color w:val="000000"/>
                <w:szCs w:val="21"/>
              </w:rPr>
            </w:pPr>
            <w:r>
              <w:rPr>
                <w:color w:val="000000"/>
                <w:szCs w:val="21"/>
              </w:rPr>
              <w:t>其它</w:t>
            </w:r>
          </w:p>
        </w:tc>
        <w:tc>
          <w:tcPr>
            <w:tcW w:w="4578" w:type="dxa"/>
            <w:vAlign w:val="center"/>
          </w:tcPr>
          <w:p w:rsidR="00382A2D" w:rsidRDefault="00382A2D" w:rsidP="00FE256F">
            <w:pPr>
              <w:jc w:val="center"/>
              <w:rPr>
                <w:color w:val="000000"/>
                <w:szCs w:val="21"/>
              </w:rPr>
            </w:pPr>
            <w:r>
              <w:rPr>
                <w:color w:val="000000"/>
                <w:szCs w:val="21"/>
              </w:rPr>
              <w:t>参照上述产品类别确定抽样数量</w:t>
            </w:r>
          </w:p>
        </w:tc>
        <w:tc>
          <w:tcPr>
            <w:tcW w:w="3065" w:type="dxa"/>
            <w:vAlign w:val="center"/>
          </w:tcPr>
          <w:p w:rsidR="00382A2D" w:rsidRDefault="00382A2D" w:rsidP="00FE256F">
            <w:pPr>
              <w:jc w:val="center"/>
              <w:rPr>
                <w:color w:val="000000"/>
                <w:szCs w:val="21"/>
              </w:rPr>
            </w:pPr>
            <w:r>
              <w:rPr>
                <w:color w:val="000000"/>
                <w:szCs w:val="21"/>
              </w:rPr>
              <w:t>总面积</w:t>
            </w:r>
            <w:r>
              <w:rPr>
                <w:color w:val="000000"/>
                <w:szCs w:val="21"/>
              </w:rPr>
              <w:t>3000cm</w:t>
            </w:r>
            <w:r w:rsidRPr="00CD03C1">
              <w:rPr>
                <w:color w:val="000000"/>
                <w:szCs w:val="21"/>
                <w:vertAlign w:val="superscript"/>
              </w:rPr>
              <w:t>2</w:t>
            </w:r>
            <w:r>
              <w:rPr>
                <w:color w:val="000000"/>
                <w:szCs w:val="21"/>
              </w:rPr>
              <w:t>，其中检验样品</w:t>
            </w:r>
            <w:r>
              <w:rPr>
                <w:color w:val="000000"/>
                <w:szCs w:val="21"/>
              </w:rPr>
              <w:t>2400cm</w:t>
            </w:r>
            <w:r w:rsidRPr="00CD03C1">
              <w:rPr>
                <w:color w:val="000000"/>
                <w:szCs w:val="21"/>
                <w:vertAlign w:val="superscript"/>
              </w:rPr>
              <w:t>2</w:t>
            </w:r>
            <w:r>
              <w:rPr>
                <w:color w:val="000000"/>
                <w:szCs w:val="21"/>
              </w:rPr>
              <w:t>,</w:t>
            </w:r>
            <w:r>
              <w:rPr>
                <w:color w:val="000000"/>
                <w:szCs w:val="21"/>
              </w:rPr>
              <w:t>备用样品</w:t>
            </w:r>
            <w:r>
              <w:rPr>
                <w:color w:val="000000"/>
                <w:szCs w:val="21"/>
              </w:rPr>
              <w:t>600 cm</w:t>
            </w:r>
            <w:r>
              <w:rPr>
                <w:color w:val="000000"/>
                <w:szCs w:val="21"/>
                <w:vertAlign w:val="superscript"/>
              </w:rPr>
              <w:t>2</w:t>
            </w:r>
          </w:p>
        </w:tc>
      </w:tr>
      <w:tr w:rsidR="00382A2D" w:rsidTr="00FE256F">
        <w:trPr>
          <w:trHeight w:val="390"/>
          <w:jc w:val="center"/>
        </w:trPr>
        <w:tc>
          <w:tcPr>
            <w:tcW w:w="9898" w:type="dxa"/>
            <w:gridSpan w:val="4"/>
            <w:vAlign w:val="center"/>
          </w:tcPr>
          <w:p w:rsidR="00382A2D" w:rsidRDefault="00382A2D" w:rsidP="00FE256F">
            <w:pPr>
              <w:rPr>
                <w:color w:val="000000"/>
                <w:szCs w:val="21"/>
              </w:rPr>
            </w:pPr>
            <w:r>
              <w:rPr>
                <w:rFonts w:hint="eastAsia"/>
                <w:color w:val="000000"/>
                <w:szCs w:val="21"/>
              </w:rPr>
              <w:t>注：在满足实际检验的情况下，酌情调整抽样数量。</w:t>
            </w:r>
          </w:p>
        </w:tc>
      </w:tr>
    </w:tbl>
    <w:p w:rsidR="00553E9A" w:rsidRDefault="00553E9A" w:rsidP="00553E9A">
      <w:pPr>
        <w:adjustRightInd w:val="0"/>
        <w:snapToGrid w:val="0"/>
        <w:spacing w:line="440" w:lineRule="exact"/>
        <w:outlineLvl w:val="1"/>
        <w:rPr>
          <w:rFonts w:eastAsia="黑体" w:cs="黑体"/>
          <w:szCs w:val="21"/>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rsidR="00136614" w:rsidRDefault="000A0C5A">
      <w:pPr>
        <w:adjustRightInd w:val="0"/>
        <w:snapToGrid w:val="0"/>
        <w:ind w:firstLineChars="200" w:firstLine="420"/>
        <w:jc w:val="center"/>
        <w:rPr>
          <w:szCs w:val="21"/>
        </w:rPr>
      </w:pPr>
      <w:r>
        <w:rPr>
          <w:rFonts w:hint="eastAsia"/>
          <w:szCs w:val="21"/>
        </w:rPr>
        <w:t>表</w:t>
      </w:r>
      <w:r w:rsidR="00E91E21">
        <w:rPr>
          <w:rFonts w:hint="eastAsia"/>
          <w:szCs w:val="21"/>
        </w:rPr>
        <w:t>2</w:t>
      </w:r>
      <w:r w:rsidR="003462B4">
        <w:rPr>
          <w:rFonts w:hint="eastAsia"/>
          <w:szCs w:val="21"/>
        </w:rPr>
        <w:t xml:space="preserve"> </w:t>
      </w:r>
      <w:r w:rsidR="00E91E21">
        <w:rPr>
          <w:rFonts w:hint="eastAsia"/>
          <w:szCs w:val="21"/>
        </w:rPr>
        <w:t>竹木制品</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2093"/>
        <w:gridCol w:w="2547"/>
        <w:gridCol w:w="2269"/>
        <w:gridCol w:w="1555"/>
      </w:tblGrid>
      <w:tr w:rsidR="00C94707" w:rsidTr="00FE256F">
        <w:trPr>
          <w:trHeight w:val="475"/>
          <w:tblHeader/>
          <w:jc w:val="center"/>
        </w:trPr>
        <w:tc>
          <w:tcPr>
            <w:tcW w:w="385" w:type="pct"/>
            <w:vAlign w:val="center"/>
          </w:tcPr>
          <w:p w:rsidR="00C94707" w:rsidRDefault="00C94707" w:rsidP="00FE256F">
            <w:pPr>
              <w:jc w:val="center"/>
              <w:rPr>
                <w:color w:val="000000"/>
                <w:szCs w:val="21"/>
              </w:rPr>
            </w:pPr>
            <w:r>
              <w:rPr>
                <w:color w:val="000000"/>
                <w:szCs w:val="21"/>
              </w:rPr>
              <w:t>序号</w:t>
            </w:r>
          </w:p>
        </w:tc>
        <w:tc>
          <w:tcPr>
            <w:tcW w:w="1141" w:type="pct"/>
            <w:vAlign w:val="center"/>
          </w:tcPr>
          <w:p w:rsidR="00C94707" w:rsidRDefault="00C94707" w:rsidP="00FE256F">
            <w:pPr>
              <w:jc w:val="center"/>
              <w:rPr>
                <w:color w:val="000000"/>
                <w:szCs w:val="21"/>
              </w:rPr>
            </w:pPr>
            <w:r>
              <w:rPr>
                <w:color w:val="000000"/>
                <w:szCs w:val="21"/>
              </w:rPr>
              <w:t>检验项目</w:t>
            </w:r>
          </w:p>
        </w:tc>
        <w:tc>
          <w:tcPr>
            <w:tcW w:w="1389" w:type="pct"/>
            <w:vAlign w:val="center"/>
          </w:tcPr>
          <w:p w:rsidR="00C94707" w:rsidRDefault="00C94707" w:rsidP="00FE256F">
            <w:pPr>
              <w:jc w:val="center"/>
              <w:rPr>
                <w:color w:val="000000"/>
                <w:szCs w:val="21"/>
              </w:rPr>
            </w:pPr>
            <w:r>
              <w:rPr>
                <w:color w:val="000000"/>
                <w:szCs w:val="21"/>
              </w:rPr>
              <w:t>检验依据</w:t>
            </w:r>
          </w:p>
        </w:tc>
        <w:tc>
          <w:tcPr>
            <w:tcW w:w="1237" w:type="pct"/>
            <w:vAlign w:val="center"/>
          </w:tcPr>
          <w:p w:rsidR="00C94707" w:rsidRDefault="00C94707" w:rsidP="00FE256F">
            <w:pPr>
              <w:jc w:val="center"/>
              <w:rPr>
                <w:color w:val="000000"/>
                <w:szCs w:val="21"/>
              </w:rPr>
            </w:pPr>
            <w:r>
              <w:rPr>
                <w:color w:val="000000"/>
                <w:szCs w:val="21"/>
              </w:rPr>
              <w:t>检验方法</w:t>
            </w:r>
          </w:p>
        </w:tc>
        <w:tc>
          <w:tcPr>
            <w:tcW w:w="848" w:type="pct"/>
            <w:vAlign w:val="center"/>
          </w:tcPr>
          <w:p w:rsidR="00C94707" w:rsidRDefault="00C94707" w:rsidP="00FE256F">
            <w:pPr>
              <w:jc w:val="center"/>
              <w:rPr>
                <w:color w:val="000000"/>
                <w:szCs w:val="21"/>
              </w:rPr>
            </w:pPr>
            <w:r>
              <w:rPr>
                <w:rFonts w:hint="eastAsia"/>
                <w:color w:val="000000"/>
                <w:szCs w:val="21"/>
              </w:rPr>
              <w:t>备注</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lastRenderedPageBreak/>
              <w:t>1</w:t>
            </w:r>
          </w:p>
        </w:tc>
        <w:tc>
          <w:tcPr>
            <w:tcW w:w="1141"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甲醛</w:t>
            </w:r>
          </w:p>
        </w:tc>
        <w:tc>
          <w:tcPr>
            <w:tcW w:w="1389" w:type="pct"/>
            <w:vAlign w:val="center"/>
          </w:tcPr>
          <w:p w:rsidR="00C94707" w:rsidRDefault="00C94707" w:rsidP="00FE256F">
            <w:pPr>
              <w:jc w:val="center"/>
              <w:rPr>
                <w:rFonts w:ascii="宋体" w:hAnsi="宋体" w:cs="Calibri"/>
                <w:szCs w:val="21"/>
              </w:rPr>
            </w:pPr>
            <w:r>
              <w:rPr>
                <w:rFonts w:ascii="宋体" w:hAnsi="宋体" w:cs="Calibri"/>
                <w:szCs w:val="21"/>
              </w:rPr>
              <w:t>GB 4806.12-2022</w:t>
            </w:r>
          </w:p>
        </w:tc>
        <w:tc>
          <w:tcPr>
            <w:tcW w:w="1237" w:type="pct"/>
            <w:vAlign w:val="center"/>
          </w:tcPr>
          <w:p w:rsidR="00C94707" w:rsidRDefault="00C94707" w:rsidP="00FE256F">
            <w:pPr>
              <w:jc w:val="center"/>
              <w:rPr>
                <w:rFonts w:ascii="宋体" w:hAnsi="宋体" w:cs="Calibri"/>
                <w:szCs w:val="21"/>
              </w:rPr>
            </w:pPr>
            <w:r w:rsidRPr="009A2F56">
              <w:rPr>
                <w:rFonts w:ascii="宋体" w:hAnsi="宋体" w:cs="Calibri" w:hint="eastAsia"/>
                <w:szCs w:val="21"/>
              </w:rPr>
              <w:t>GB 31604.48-2016</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2</w:t>
            </w:r>
          </w:p>
        </w:tc>
        <w:tc>
          <w:tcPr>
            <w:tcW w:w="1141"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二氧化硫</w:t>
            </w:r>
          </w:p>
        </w:tc>
        <w:tc>
          <w:tcPr>
            <w:tcW w:w="1389" w:type="pct"/>
            <w:vAlign w:val="center"/>
          </w:tcPr>
          <w:p w:rsidR="00C94707" w:rsidRDefault="00C94707" w:rsidP="00FE256F">
            <w:pPr>
              <w:jc w:val="center"/>
              <w:rPr>
                <w:rFonts w:ascii="宋体" w:hAnsi="宋体" w:cs="Calibri"/>
                <w:szCs w:val="21"/>
              </w:rPr>
            </w:pPr>
            <w:r>
              <w:rPr>
                <w:rFonts w:ascii="宋体" w:hAnsi="宋体" w:cs="Calibri"/>
                <w:szCs w:val="21"/>
              </w:rPr>
              <w:t>GB 4806.12-2022</w:t>
            </w:r>
          </w:p>
        </w:tc>
        <w:tc>
          <w:tcPr>
            <w:tcW w:w="1237" w:type="pct"/>
            <w:vAlign w:val="center"/>
          </w:tcPr>
          <w:p w:rsidR="00C94707" w:rsidRDefault="00C94707" w:rsidP="00FE256F">
            <w:pPr>
              <w:jc w:val="center"/>
              <w:rPr>
                <w:rFonts w:ascii="宋体" w:hAnsi="宋体" w:cs="Calibri"/>
                <w:szCs w:val="21"/>
              </w:rPr>
            </w:pPr>
            <w:r>
              <w:rPr>
                <w:rFonts w:ascii="宋体" w:hAnsi="宋体" w:cs="Calibri"/>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3</w:t>
            </w:r>
          </w:p>
        </w:tc>
        <w:tc>
          <w:tcPr>
            <w:tcW w:w="1141"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五氯苯酚及其盐类（以五氯苯酚计）</w:t>
            </w:r>
          </w:p>
        </w:tc>
        <w:tc>
          <w:tcPr>
            <w:tcW w:w="1389" w:type="pct"/>
            <w:vAlign w:val="center"/>
          </w:tcPr>
          <w:p w:rsidR="00C94707" w:rsidRDefault="00C94707" w:rsidP="00FE256F">
            <w:pPr>
              <w:jc w:val="center"/>
              <w:rPr>
                <w:rFonts w:ascii="宋体" w:hAnsi="宋体" w:cs="Calibri"/>
                <w:szCs w:val="21"/>
              </w:rPr>
            </w:pPr>
            <w:r>
              <w:rPr>
                <w:rFonts w:ascii="宋体" w:hAnsi="宋体" w:cs="Calibri"/>
                <w:szCs w:val="21"/>
              </w:rPr>
              <w:t>GB 4806.12-2022</w:t>
            </w:r>
          </w:p>
        </w:tc>
        <w:tc>
          <w:tcPr>
            <w:tcW w:w="1237" w:type="pct"/>
            <w:vAlign w:val="center"/>
          </w:tcPr>
          <w:p w:rsidR="00C94707" w:rsidRDefault="00C94707" w:rsidP="00FE256F">
            <w:pPr>
              <w:jc w:val="center"/>
              <w:rPr>
                <w:rFonts w:ascii="宋体" w:hAnsi="宋体" w:cs="Calibri"/>
                <w:szCs w:val="21"/>
              </w:rPr>
            </w:pPr>
            <w:r>
              <w:rPr>
                <w:rFonts w:ascii="宋体" w:hAnsi="宋体" w:cs="Calibri"/>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4</w:t>
            </w:r>
          </w:p>
        </w:tc>
        <w:tc>
          <w:tcPr>
            <w:tcW w:w="1141" w:type="pct"/>
            <w:vAlign w:val="center"/>
          </w:tcPr>
          <w:p w:rsidR="00C94707" w:rsidRDefault="00C94707" w:rsidP="00FE256F">
            <w:pPr>
              <w:jc w:val="center"/>
              <w:rPr>
                <w:color w:val="000000"/>
                <w:szCs w:val="21"/>
              </w:rPr>
            </w:pPr>
            <w:proofErr w:type="gramStart"/>
            <w:r>
              <w:rPr>
                <w:color w:val="000000"/>
                <w:szCs w:val="21"/>
              </w:rPr>
              <w:t>噻菌灵</w:t>
            </w:r>
            <w:proofErr w:type="gramEnd"/>
          </w:p>
        </w:tc>
        <w:tc>
          <w:tcPr>
            <w:tcW w:w="1389" w:type="pct"/>
            <w:vAlign w:val="center"/>
          </w:tcPr>
          <w:p w:rsidR="00C94707" w:rsidRPr="00A83379" w:rsidRDefault="00C94707" w:rsidP="00FE256F">
            <w:pPr>
              <w:ind w:firstLineChars="200" w:firstLine="420"/>
              <w:jc w:val="left"/>
              <w:rPr>
                <w:rFonts w:ascii="宋体" w:hAnsi="宋体" w:cs="Courier New"/>
                <w:szCs w:val="21"/>
              </w:rPr>
            </w:pPr>
            <w:r w:rsidRPr="00A83379">
              <w:rPr>
                <w:rFonts w:ascii="宋体" w:hAnsi="宋体" w:cs="Courier New"/>
                <w:szCs w:val="21"/>
              </w:rPr>
              <w:t>GB 4806.12-2022</w:t>
            </w:r>
          </w:p>
        </w:tc>
        <w:tc>
          <w:tcPr>
            <w:tcW w:w="1237" w:type="pct"/>
            <w:vAlign w:val="center"/>
          </w:tcPr>
          <w:p w:rsidR="00C94707" w:rsidRPr="00A83379" w:rsidRDefault="00C94707" w:rsidP="00DE6A02">
            <w:pPr>
              <w:ind w:firstLineChars="100" w:firstLine="210"/>
              <w:jc w:val="left"/>
              <w:rPr>
                <w:rFonts w:ascii="宋体" w:hAnsi="宋体" w:cs="Courier New"/>
                <w:szCs w:val="21"/>
              </w:rPr>
            </w:pPr>
            <w:r w:rsidRPr="00A83379">
              <w:rPr>
                <w:rFonts w:ascii="宋体" w:hAnsi="宋体" w:cs="Courier New"/>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5</w:t>
            </w:r>
          </w:p>
        </w:tc>
        <w:tc>
          <w:tcPr>
            <w:tcW w:w="1141" w:type="pct"/>
            <w:vAlign w:val="center"/>
          </w:tcPr>
          <w:p w:rsidR="00C94707" w:rsidRDefault="00C94707" w:rsidP="00FE256F">
            <w:pPr>
              <w:jc w:val="center"/>
              <w:rPr>
                <w:color w:val="000000"/>
                <w:szCs w:val="21"/>
              </w:rPr>
            </w:pPr>
            <w:proofErr w:type="gramStart"/>
            <w:r>
              <w:rPr>
                <w:color w:val="000000"/>
                <w:szCs w:val="21"/>
              </w:rPr>
              <w:t>邻</w:t>
            </w:r>
            <w:proofErr w:type="gramEnd"/>
            <w:r>
              <w:rPr>
                <w:color w:val="000000"/>
                <w:szCs w:val="21"/>
              </w:rPr>
              <w:t>苯基苯酚</w:t>
            </w:r>
          </w:p>
        </w:tc>
        <w:tc>
          <w:tcPr>
            <w:tcW w:w="1389" w:type="pct"/>
            <w:vAlign w:val="center"/>
          </w:tcPr>
          <w:p w:rsidR="00C94707" w:rsidRPr="00A83379" w:rsidRDefault="00C94707" w:rsidP="00FE256F">
            <w:pPr>
              <w:ind w:firstLineChars="200" w:firstLine="420"/>
              <w:jc w:val="left"/>
              <w:rPr>
                <w:rFonts w:ascii="宋体" w:hAnsi="宋体" w:cs="Courier New"/>
                <w:szCs w:val="21"/>
              </w:rPr>
            </w:pPr>
            <w:r w:rsidRPr="00A83379">
              <w:rPr>
                <w:rFonts w:ascii="宋体" w:hAnsi="宋体" w:cs="Courier New"/>
                <w:szCs w:val="21"/>
              </w:rPr>
              <w:t>GB 4806.12-2022</w:t>
            </w:r>
          </w:p>
        </w:tc>
        <w:tc>
          <w:tcPr>
            <w:tcW w:w="1237" w:type="pct"/>
            <w:vAlign w:val="center"/>
          </w:tcPr>
          <w:p w:rsidR="00C94707" w:rsidRPr="00A83379" w:rsidRDefault="00C94707" w:rsidP="00DE6A02">
            <w:pPr>
              <w:ind w:firstLineChars="100" w:firstLine="210"/>
              <w:jc w:val="left"/>
              <w:rPr>
                <w:rFonts w:ascii="宋体" w:hAnsi="宋体" w:cs="Courier New"/>
                <w:szCs w:val="21"/>
              </w:rPr>
            </w:pPr>
            <w:r w:rsidRPr="00A83379">
              <w:rPr>
                <w:rFonts w:ascii="宋体" w:hAnsi="宋体" w:cs="Courier New"/>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6</w:t>
            </w:r>
          </w:p>
        </w:tc>
        <w:tc>
          <w:tcPr>
            <w:tcW w:w="1141" w:type="pct"/>
            <w:vAlign w:val="center"/>
          </w:tcPr>
          <w:p w:rsidR="00C94707" w:rsidRDefault="00C94707" w:rsidP="00FE256F">
            <w:pPr>
              <w:jc w:val="center"/>
              <w:rPr>
                <w:color w:val="000000"/>
                <w:szCs w:val="21"/>
              </w:rPr>
            </w:pPr>
            <w:r>
              <w:rPr>
                <w:color w:val="000000"/>
                <w:szCs w:val="21"/>
              </w:rPr>
              <w:t>抑霉</w:t>
            </w:r>
            <w:proofErr w:type="gramStart"/>
            <w:r>
              <w:rPr>
                <w:color w:val="000000"/>
                <w:szCs w:val="21"/>
              </w:rPr>
              <w:t>唑</w:t>
            </w:r>
            <w:proofErr w:type="gramEnd"/>
          </w:p>
        </w:tc>
        <w:tc>
          <w:tcPr>
            <w:tcW w:w="1389" w:type="pct"/>
            <w:vAlign w:val="center"/>
          </w:tcPr>
          <w:p w:rsidR="00C94707" w:rsidRPr="00A83379" w:rsidRDefault="00C94707" w:rsidP="00FE256F">
            <w:pPr>
              <w:ind w:firstLineChars="200" w:firstLine="420"/>
              <w:jc w:val="left"/>
              <w:rPr>
                <w:rFonts w:ascii="宋体" w:hAnsi="宋体" w:cs="Courier New"/>
                <w:szCs w:val="21"/>
              </w:rPr>
            </w:pPr>
            <w:r w:rsidRPr="00A83379">
              <w:rPr>
                <w:rFonts w:ascii="宋体" w:hAnsi="宋体" w:cs="Courier New"/>
                <w:szCs w:val="21"/>
              </w:rPr>
              <w:t>GB 4806.12-2022</w:t>
            </w:r>
          </w:p>
        </w:tc>
        <w:tc>
          <w:tcPr>
            <w:tcW w:w="1237" w:type="pct"/>
            <w:vAlign w:val="center"/>
          </w:tcPr>
          <w:p w:rsidR="00C94707" w:rsidRPr="00A83379" w:rsidRDefault="00C94707" w:rsidP="00DE6A02">
            <w:pPr>
              <w:ind w:firstLineChars="100" w:firstLine="210"/>
              <w:jc w:val="left"/>
              <w:rPr>
                <w:rFonts w:ascii="宋体" w:hAnsi="宋体" w:cs="Courier New"/>
                <w:szCs w:val="21"/>
              </w:rPr>
            </w:pPr>
            <w:r w:rsidRPr="00A83379">
              <w:rPr>
                <w:rFonts w:ascii="宋体" w:hAnsi="宋体" w:cs="Courier New"/>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r w:rsidR="00C94707" w:rsidTr="00FE256F">
        <w:trPr>
          <w:trHeight w:val="475"/>
          <w:jc w:val="center"/>
        </w:trPr>
        <w:tc>
          <w:tcPr>
            <w:tcW w:w="385" w:type="pct"/>
            <w:vAlign w:val="center"/>
          </w:tcPr>
          <w:p w:rsidR="00C94707" w:rsidRDefault="00C94707" w:rsidP="00FE256F">
            <w:pPr>
              <w:jc w:val="center"/>
              <w:rPr>
                <w:rFonts w:ascii="宋体" w:hAnsi="宋体" w:cs="Calibri"/>
                <w:color w:val="000000"/>
                <w:szCs w:val="21"/>
              </w:rPr>
            </w:pPr>
            <w:r>
              <w:rPr>
                <w:rFonts w:ascii="宋体" w:hAnsi="宋体" w:cs="Calibri" w:hint="eastAsia"/>
                <w:color w:val="000000"/>
                <w:szCs w:val="21"/>
              </w:rPr>
              <w:t>7</w:t>
            </w:r>
          </w:p>
        </w:tc>
        <w:tc>
          <w:tcPr>
            <w:tcW w:w="1141" w:type="pct"/>
            <w:vAlign w:val="center"/>
          </w:tcPr>
          <w:p w:rsidR="00C94707" w:rsidRDefault="00C94707" w:rsidP="00FE256F">
            <w:pPr>
              <w:jc w:val="center"/>
              <w:rPr>
                <w:color w:val="000000"/>
                <w:szCs w:val="21"/>
              </w:rPr>
            </w:pPr>
            <w:r>
              <w:rPr>
                <w:color w:val="000000"/>
                <w:szCs w:val="21"/>
              </w:rPr>
              <w:t>联苯</w:t>
            </w:r>
          </w:p>
        </w:tc>
        <w:tc>
          <w:tcPr>
            <w:tcW w:w="1389" w:type="pct"/>
            <w:vAlign w:val="center"/>
          </w:tcPr>
          <w:p w:rsidR="00C94707" w:rsidRPr="00A83379" w:rsidRDefault="00C94707" w:rsidP="00FE256F">
            <w:pPr>
              <w:ind w:firstLineChars="200" w:firstLine="420"/>
              <w:jc w:val="left"/>
              <w:rPr>
                <w:rFonts w:ascii="宋体" w:hAnsi="宋体" w:cs="Courier New"/>
                <w:szCs w:val="21"/>
              </w:rPr>
            </w:pPr>
            <w:r w:rsidRPr="00A83379">
              <w:rPr>
                <w:rFonts w:ascii="宋体" w:hAnsi="宋体" w:cs="Courier New"/>
                <w:szCs w:val="21"/>
              </w:rPr>
              <w:t>GB 4806.12-2022</w:t>
            </w:r>
          </w:p>
        </w:tc>
        <w:tc>
          <w:tcPr>
            <w:tcW w:w="1237" w:type="pct"/>
            <w:vAlign w:val="center"/>
          </w:tcPr>
          <w:p w:rsidR="00C94707" w:rsidRPr="00A83379" w:rsidRDefault="00C94707" w:rsidP="00DE6A02">
            <w:pPr>
              <w:ind w:firstLineChars="100" w:firstLine="210"/>
              <w:jc w:val="left"/>
              <w:rPr>
                <w:rFonts w:ascii="宋体" w:hAnsi="宋体" w:cs="Courier New"/>
                <w:szCs w:val="21"/>
              </w:rPr>
            </w:pPr>
            <w:r w:rsidRPr="00A83379">
              <w:rPr>
                <w:rFonts w:ascii="宋体" w:hAnsi="宋体" w:cs="Courier New"/>
                <w:szCs w:val="21"/>
              </w:rPr>
              <w:t>GB 4806.12-2022</w:t>
            </w:r>
          </w:p>
        </w:tc>
        <w:tc>
          <w:tcPr>
            <w:tcW w:w="848" w:type="pct"/>
            <w:vAlign w:val="center"/>
          </w:tcPr>
          <w:p w:rsidR="00C94707" w:rsidRDefault="00C94707" w:rsidP="00FE256F">
            <w:pPr>
              <w:jc w:val="center"/>
              <w:rPr>
                <w:rFonts w:ascii="宋体" w:hAnsi="宋体" w:cs="Calibri"/>
                <w:szCs w:val="21"/>
              </w:rPr>
            </w:pPr>
            <w:r>
              <w:rPr>
                <w:rFonts w:ascii="宋体" w:hAnsi="宋体" w:cs="Calibri" w:hint="eastAsia"/>
                <w:szCs w:val="21"/>
              </w:rPr>
              <w:t>/</w:t>
            </w:r>
          </w:p>
        </w:tc>
      </w:tr>
    </w:tbl>
    <w:p w:rsidR="00C94707" w:rsidRPr="00C94707" w:rsidRDefault="00C94707">
      <w:pPr>
        <w:adjustRightInd w:val="0"/>
        <w:snapToGrid w:val="0"/>
        <w:ind w:firstLineChars="200" w:firstLine="420"/>
        <w:jc w:val="center"/>
        <w:rPr>
          <w:szCs w:val="21"/>
        </w:rPr>
      </w:pPr>
    </w:p>
    <w:p w:rsidR="00553E9A" w:rsidRDefault="00553E9A">
      <w:pPr>
        <w:adjustRightInd w:val="0"/>
        <w:snapToGrid w:val="0"/>
        <w:ind w:firstLineChars="200" w:firstLine="420"/>
        <w:jc w:val="center"/>
        <w:rPr>
          <w:szCs w:val="21"/>
        </w:rPr>
      </w:pPr>
    </w:p>
    <w:p w:rsidR="00136614" w:rsidRDefault="000A0C5A">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rsidR="00136614" w:rsidRDefault="000A0C5A">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136614" w:rsidRDefault="000A0C5A">
      <w:pPr>
        <w:snapToGrid w:val="0"/>
        <w:spacing w:line="440" w:lineRule="exact"/>
        <w:ind w:firstLineChars="200" w:firstLine="420"/>
        <w:rPr>
          <w:color w:val="000000"/>
          <w:szCs w:val="21"/>
        </w:rPr>
      </w:pPr>
      <w:r>
        <w:rPr>
          <w:rFonts w:hint="eastAsia"/>
          <w:color w:val="000000"/>
          <w:szCs w:val="21"/>
        </w:rPr>
        <w:t>复检时所检测的样品为备用样品。</w:t>
      </w:r>
    </w:p>
    <w:p w:rsidR="00136614" w:rsidRDefault="00136614">
      <w:pPr>
        <w:snapToGrid w:val="0"/>
        <w:spacing w:line="440" w:lineRule="exact"/>
        <w:ind w:firstLineChars="171" w:firstLine="359"/>
        <w:rPr>
          <w:rFonts w:eastAsia="黑体" w:cs="黑体"/>
          <w:szCs w:val="21"/>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rsidR="00136614" w:rsidRDefault="000A0C5A">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rsidR="00E91E21" w:rsidRDefault="00E91E21">
      <w:pPr>
        <w:snapToGrid w:val="0"/>
        <w:spacing w:line="440" w:lineRule="exact"/>
        <w:ind w:firstLineChars="200" w:firstLine="420"/>
        <w:rPr>
          <w:rFonts w:hAnsi="宋体"/>
          <w:color w:val="000000"/>
        </w:rPr>
      </w:pPr>
      <w:r w:rsidRPr="008827BF">
        <w:rPr>
          <w:rFonts w:hint="eastAsia"/>
          <w:color w:val="000000"/>
          <w:szCs w:val="21"/>
        </w:rPr>
        <w:t>GB</w:t>
      </w:r>
      <w:r w:rsidRPr="008827BF">
        <w:rPr>
          <w:color w:val="000000"/>
          <w:szCs w:val="21"/>
        </w:rPr>
        <w:t xml:space="preserve"> 4806.12</w:t>
      </w:r>
      <w:r w:rsidRPr="008827BF">
        <w:rPr>
          <w:rFonts w:hint="eastAsia"/>
          <w:color w:val="000000"/>
          <w:szCs w:val="21"/>
        </w:rPr>
        <w:t>-</w:t>
      </w:r>
      <w:r w:rsidRPr="008827BF">
        <w:rPr>
          <w:color w:val="000000"/>
          <w:szCs w:val="21"/>
        </w:rPr>
        <w:t xml:space="preserve">2022 </w:t>
      </w:r>
      <w:r w:rsidRPr="008827BF">
        <w:rPr>
          <w:rFonts w:hint="eastAsia"/>
          <w:color w:val="000000"/>
          <w:szCs w:val="21"/>
        </w:rPr>
        <w:t>食品安全国家标准</w:t>
      </w:r>
      <w:r w:rsidRPr="008827BF">
        <w:rPr>
          <w:rFonts w:hint="eastAsia"/>
          <w:color w:val="000000"/>
          <w:szCs w:val="21"/>
        </w:rPr>
        <w:t xml:space="preserve"> </w:t>
      </w:r>
      <w:r w:rsidRPr="008827BF">
        <w:rPr>
          <w:rFonts w:hint="eastAsia"/>
          <w:color w:val="000000"/>
          <w:szCs w:val="21"/>
        </w:rPr>
        <w:t>食品接触用竹木材料及制品</w:t>
      </w:r>
    </w:p>
    <w:p w:rsidR="00136614" w:rsidRDefault="000A0C5A">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rsidR="00136614" w:rsidRDefault="000A0C5A">
      <w:pPr>
        <w:adjustRightInd w:val="0"/>
        <w:snapToGrid w:val="0"/>
        <w:spacing w:line="440" w:lineRule="exact"/>
        <w:jc w:val="left"/>
        <w:rPr>
          <w:rFonts w:hAnsi="宋体"/>
        </w:rPr>
      </w:pPr>
      <w:r>
        <w:rPr>
          <w:rFonts w:hAnsi="宋体" w:hint="eastAsia"/>
        </w:rPr>
        <w:t>3.2</w:t>
      </w:r>
      <w:r>
        <w:rPr>
          <w:rFonts w:hAnsi="宋体" w:hint="eastAsia"/>
        </w:rPr>
        <w:t>判定原则</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w:t>
      </w:r>
      <w:r>
        <w:rPr>
          <w:rFonts w:hint="eastAsia"/>
          <w:color w:val="000000"/>
          <w:szCs w:val="21"/>
        </w:rPr>
        <w:lastRenderedPageBreak/>
        <w:t>定。但应在检验报告中注明该项目的实测值以及推荐性标准的标准值。</w:t>
      </w:r>
    </w:p>
    <w:p w:rsidR="00136614" w:rsidRDefault="000A0C5A">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rsidR="00136614" w:rsidRDefault="000A0C5A">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rsidR="00136614" w:rsidRDefault="000A0C5A">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rsidR="00136614" w:rsidRDefault="000A0C5A">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rsidR="00136614" w:rsidRDefault="00136614">
      <w:pPr>
        <w:adjustRightInd w:val="0"/>
        <w:snapToGrid w:val="0"/>
        <w:spacing w:line="440" w:lineRule="exact"/>
        <w:rPr>
          <w:rFonts w:hAnsi="宋体"/>
        </w:rPr>
      </w:pPr>
    </w:p>
    <w:p w:rsidR="00136614" w:rsidRDefault="00136614">
      <w:pPr>
        <w:adjustRightInd w:val="0"/>
        <w:snapToGrid w:val="0"/>
        <w:spacing w:line="440" w:lineRule="exact"/>
        <w:rPr>
          <w:rFonts w:hAnsi="宋体"/>
        </w:rPr>
      </w:pPr>
    </w:p>
    <w:sectPr w:rsidR="00136614" w:rsidSect="009F5F85">
      <w:headerReference w:type="default"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DD" w:rsidRDefault="004274DD">
      <w:r>
        <w:separator/>
      </w:r>
    </w:p>
  </w:endnote>
  <w:endnote w:type="continuationSeparator" w:id="0">
    <w:p w:rsidR="004274DD" w:rsidRDefault="00427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14" w:rsidRDefault="00592C33">
    <w:pPr>
      <w:pStyle w:val="a8"/>
      <w:jc w:val="center"/>
      <w:rPr>
        <w:sz w:val="21"/>
        <w:szCs w:val="21"/>
      </w:rPr>
    </w:pPr>
    <w:r w:rsidRPr="00592C33">
      <w:rPr>
        <w:sz w:val="21"/>
        <w:szCs w:val="21"/>
      </w:rPr>
      <w:fldChar w:fldCharType="begin"/>
    </w:r>
    <w:r w:rsidR="000A0C5A">
      <w:rPr>
        <w:sz w:val="21"/>
        <w:szCs w:val="21"/>
      </w:rPr>
      <w:instrText xml:space="preserve"> PAGE   \* MERGEFORMAT </w:instrText>
    </w:r>
    <w:r w:rsidRPr="00592C33">
      <w:rPr>
        <w:sz w:val="21"/>
        <w:szCs w:val="21"/>
      </w:rPr>
      <w:fldChar w:fldCharType="separate"/>
    </w:r>
    <w:r w:rsidR="00DE6A02" w:rsidRPr="00DE6A02">
      <w:rPr>
        <w:noProof/>
        <w:sz w:val="21"/>
        <w:szCs w:val="21"/>
        <w:lang w:val="zh-CN"/>
      </w:rPr>
      <w:t>1</w:t>
    </w:r>
    <w:r>
      <w:rPr>
        <w:sz w:val="21"/>
        <w:szCs w:val="21"/>
        <w:lang w:val="zh-CN"/>
      </w:rPr>
      <w:fldChar w:fldCharType="end"/>
    </w:r>
  </w:p>
  <w:p w:rsidR="00136614" w:rsidRDefault="0013661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DD" w:rsidRDefault="004274DD">
      <w:r>
        <w:separator/>
      </w:r>
    </w:p>
  </w:footnote>
  <w:footnote w:type="continuationSeparator" w:id="0">
    <w:p w:rsidR="004274DD" w:rsidRDefault="0042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14" w:rsidRDefault="00136614">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F45"/>
    <w:rsid w:val="BB9E379C"/>
    <w:rsid w:val="000223BA"/>
    <w:rsid w:val="00023B12"/>
    <w:rsid w:val="00025E70"/>
    <w:rsid w:val="00026930"/>
    <w:rsid w:val="000600FC"/>
    <w:rsid w:val="000A0C5A"/>
    <w:rsid w:val="000A2FA9"/>
    <w:rsid w:val="000D0B7A"/>
    <w:rsid w:val="000F0172"/>
    <w:rsid w:val="001001F2"/>
    <w:rsid w:val="00104D1A"/>
    <w:rsid w:val="00111BFA"/>
    <w:rsid w:val="00126B4B"/>
    <w:rsid w:val="0013492D"/>
    <w:rsid w:val="00136614"/>
    <w:rsid w:val="001515C4"/>
    <w:rsid w:val="00173D62"/>
    <w:rsid w:val="0019080C"/>
    <w:rsid w:val="001A682E"/>
    <w:rsid w:val="001C3CE2"/>
    <w:rsid w:val="001E7D67"/>
    <w:rsid w:val="00214F8B"/>
    <w:rsid w:val="002333DE"/>
    <w:rsid w:val="00243FFE"/>
    <w:rsid w:val="00262E0C"/>
    <w:rsid w:val="00263965"/>
    <w:rsid w:val="002657A4"/>
    <w:rsid w:val="002961CD"/>
    <w:rsid w:val="002D2966"/>
    <w:rsid w:val="002F3CE5"/>
    <w:rsid w:val="00313811"/>
    <w:rsid w:val="00316ED3"/>
    <w:rsid w:val="00322C70"/>
    <w:rsid w:val="0033027F"/>
    <w:rsid w:val="00345C28"/>
    <w:rsid w:val="003462B4"/>
    <w:rsid w:val="0035010F"/>
    <w:rsid w:val="00382A2D"/>
    <w:rsid w:val="00384D3B"/>
    <w:rsid w:val="003B0BC4"/>
    <w:rsid w:val="003B5A03"/>
    <w:rsid w:val="003D5388"/>
    <w:rsid w:val="003F71AC"/>
    <w:rsid w:val="003F7705"/>
    <w:rsid w:val="004064D4"/>
    <w:rsid w:val="00421E58"/>
    <w:rsid w:val="004274DD"/>
    <w:rsid w:val="00460651"/>
    <w:rsid w:val="0048431A"/>
    <w:rsid w:val="004A673D"/>
    <w:rsid w:val="004C426F"/>
    <w:rsid w:val="004D79DF"/>
    <w:rsid w:val="004E7F45"/>
    <w:rsid w:val="005025AF"/>
    <w:rsid w:val="0051209D"/>
    <w:rsid w:val="00532F8D"/>
    <w:rsid w:val="00533D80"/>
    <w:rsid w:val="0054077C"/>
    <w:rsid w:val="00543BC5"/>
    <w:rsid w:val="005468BC"/>
    <w:rsid w:val="00553E9A"/>
    <w:rsid w:val="00571A64"/>
    <w:rsid w:val="00592C33"/>
    <w:rsid w:val="005A608E"/>
    <w:rsid w:val="005A736C"/>
    <w:rsid w:val="005E6927"/>
    <w:rsid w:val="006133E0"/>
    <w:rsid w:val="0061369D"/>
    <w:rsid w:val="006219F8"/>
    <w:rsid w:val="00637B14"/>
    <w:rsid w:val="006430D7"/>
    <w:rsid w:val="00646A2D"/>
    <w:rsid w:val="0065579C"/>
    <w:rsid w:val="00661A1E"/>
    <w:rsid w:val="0068760D"/>
    <w:rsid w:val="006A74D7"/>
    <w:rsid w:val="006C56E0"/>
    <w:rsid w:val="006D42AD"/>
    <w:rsid w:val="006E101F"/>
    <w:rsid w:val="006E42C6"/>
    <w:rsid w:val="00705024"/>
    <w:rsid w:val="00741FDC"/>
    <w:rsid w:val="007543E6"/>
    <w:rsid w:val="00756DB6"/>
    <w:rsid w:val="007624B0"/>
    <w:rsid w:val="00783AFE"/>
    <w:rsid w:val="007A43D7"/>
    <w:rsid w:val="007A4F3E"/>
    <w:rsid w:val="007A570E"/>
    <w:rsid w:val="007B4B62"/>
    <w:rsid w:val="007E6AED"/>
    <w:rsid w:val="0082334C"/>
    <w:rsid w:val="00826B7A"/>
    <w:rsid w:val="008717BF"/>
    <w:rsid w:val="0088061A"/>
    <w:rsid w:val="0088588D"/>
    <w:rsid w:val="008A4290"/>
    <w:rsid w:val="008C2AA1"/>
    <w:rsid w:val="008D4A5A"/>
    <w:rsid w:val="00902C4C"/>
    <w:rsid w:val="0091647C"/>
    <w:rsid w:val="0092508E"/>
    <w:rsid w:val="009371D2"/>
    <w:rsid w:val="009833AD"/>
    <w:rsid w:val="009A74F5"/>
    <w:rsid w:val="009E75BC"/>
    <w:rsid w:val="009F096A"/>
    <w:rsid w:val="009F1D5A"/>
    <w:rsid w:val="009F5F85"/>
    <w:rsid w:val="00A00D3B"/>
    <w:rsid w:val="00A0139B"/>
    <w:rsid w:val="00A068B9"/>
    <w:rsid w:val="00A37628"/>
    <w:rsid w:val="00A42486"/>
    <w:rsid w:val="00A95981"/>
    <w:rsid w:val="00AC1FA9"/>
    <w:rsid w:val="00AD4FA6"/>
    <w:rsid w:val="00AD527D"/>
    <w:rsid w:val="00AE0D56"/>
    <w:rsid w:val="00AF46D5"/>
    <w:rsid w:val="00B009E6"/>
    <w:rsid w:val="00B0505D"/>
    <w:rsid w:val="00B24BD0"/>
    <w:rsid w:val="00B44E4C"/>
    <w:rsid w:val="00B61C35"/>
    <w:rsid w:val="00B849CD"/>
    <w:rsid w:val="00B942CB"/>
    <w:rsid w:val="00BA4D5F"/>
    <w:rsid w:val="00BB1D93"/>
    <w:rsid w:val="00BD0C1B"/>
    <w:rsid w:val="00BD6ACE"/>
    <w:rsid w:val="00C17DF2"/>
    <w:rsid w:val="00C2557D"/>
    <w:rsid w:val="00C25CB5"/>
    <w:rsid w:val="00C3154A"/>
    <w:rsid w:val="00C50932"/>
    <w:rsid w:val="00C87D52"/>
    <w:rsid w:val="00C94707"/>
    <w:rsid w:val="00CB2D82"/>
    <w:rsid w:val="00CF0013"/>
    <w:rsid w:val="00D10543"/>
    <w:rsid w:val="00D10BD4"/>
    <w:rsid w:val="00D541C8"/>
    <w:rsid w:val="00D867EF"/>
    <w:rsid w:val="00D87670"/>
    <w:rsid w:val="00D92B63"/>
    <w:rsid w:val="00DA52B0"/>
    <w:rsid w:val="00DB7271"/>
    <w:rsid w:val="00DD7453"/>
    <w:rsid w:val="00DE6A02"/>
    <w:rsid w:val="00DF4DCE"/>
    <w:rsid w:val="00E05F67"/>
    <w:rsid w:val="00E864B9"/>
    <w:rsid w:val="00E91E21"/>
    <w:rsid w:val="00E93AD3"/>
    <w:rsid w:val="00EB3B67"/>
    <w:rsid w:val="00F07ACA"/>
    <w:rsid w:val="00F32904"/>
    <w:rsid w:val="00F76949"/>
    <w:rsid w:val="00F848CF"/>
    <w:rsid w:val="00F85554"/>
    <w:rsid w:val="00F9252E"/>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F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F5F85"/>
    <w:pPr>
      <w:jc w:val="left"/>
    </w:pPr>
  </w:style>
  <w:style w:type="paragraph" w:styleId="a4">
    <w:name w:val="Body Text"/>
    <w:basedOn w:val="a"/>
    <w:link w:val="Char0"/>
    <w:qFormat/>
    <w:rsid w:val="009F5F85"/>
    <w:pPr>
      <w:spacing w:after="120"/>
    </w:pPr>
  </w:style>
  <w:style w:type="paragraph" w:styleId="a5">
    <w:name w:val="Body Text Indent"/>
    <w:basedOn w:val="a"/>
    <w:qFormat/>
    <w:rsid w:val="009F5F85"/>
    <w:pPr>
      <w:ind w:firstLineChars="200" w:firstLine="600"/>
    </w:pPr>
    <w:rPr>
      <w:rFonts w:eastAsia="仿宋_GB2312"/>
      <w:sz w:val="30"/>
      <w:szCs w:val="24"/>
    </w:rPr>
  </w:style>
  <w:style w:type="paragraph" w:styleId="a6">
    <w:name w:val="Plain Text"/>
    <w:aliases w:val="Char Char,Char Char Char Char Char,Char Char Char Char,普通文字 Char Char,普通文字 Char,Char Char Char,Plain Text Char,Char Char Char Char Char1"/>
    <w:basedOn w:val="a"/>
    <w:link w:val="Char2"/>
    <w:qFormat/>
    <w:rsid w:val="009F5F85"/>
    <w:rPr>
      <w:rFonts w:ascii="宋体" w:hAnsi="Courier New"/>
      <w:szCs w:val="21"/>
    </w:rPr>
  </w:style>
  <w:style w:type="paragraph" w:styleId="a7">
    <w:name w:val="Balloon Text"/>
    <w:basedOn w:val="a"/>
    <w:link w:val="Char1"/>
    <w:qFormat/>
    <w:rsid w:val="009F5F85"/>
    <w:rPr>
      <w:sz w:val="18"/>
      <w:szCs w:val="18"/>
    </w:rPr>
  </w:style>
  <w:style w:type="paragraph" w:styleId="a8">
    <w:name w:val="footer"/>
    <w:basedOn w:val="a"/>
    <w:uiPriority w:val="99"/>
    <w:qFormat/>
    <w:rsid w:val="009F5F85"/>
    <w:pPr>
      <w:tabs>
        <w:tab w:val="center" w:pos="4153"/>
        <w:tab w:val="right" w:pos="8306"/>
      </w:tabs>
      <w:snapToGrid w:val="0"/>
      <w:jc w:val="left"/>
    </w:pPr>
    <w:rPr>
      <w:sz w:val="18"/>
      <w:szCs w:val="18"/>
    </w:rPr>
  </w:style>
  <w:style w:type="paragraph" w:styleId="a9">
    <w:name w:val="header"/>
    <w:basedOn w:val="a"/>
    <w:qFormat/>
    <w:rsid w:val="009F5F85"/>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rsid w:val="009F5F85"/>
    <w:rPr>
      <w:b/>
      <w:bCs/>
    </w:rPr>
  </w:style>
  <w:style w:type="table" w:styleId="ab">
    <w:name w:val="Table Grid"/>
    <w:basedOn w:val="a1"/>
    <w:uiPriority w:val="59"/>
    <w:qFormat/>
    <w:rsid w:val="009F5F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9F5F85"/>
    <w:rPr>
      <w:color w:val="0000FF"/>
      <w:u w:val="single"/>
    </w:rPr>
  </w:style>
  <w:style w:type="character" w:styleId="ad">
    <w:name w:val="annotation reference"/>
    <w:rsid w:val="009F5F85"/>
    <w:rPr>
      <w:sz w:val="21"/>
      <w:szCs w:val="21"/>
    </w:rPr>
  </w:style>
  <w:style w:type="paragraph" w:customStyle="1" w:styleId="1">
    <w:name w:val="列出段落1"/>
    <w:basedOn w:val="a"/>
    <w:uiPriority w:val="34"/>
    <w:qFormat/>
    <w:rsid w:val="009F5F85"/>
    <w:pPr>
      <w:ind w:firstLineChars="200" w:firstLine="420"/>
    </w:pPr>
  </w:style>
  <w:style w:type="paragraph" w:styleId="ae">
    <w:name w:val="List Paragraph"/>
    <w:basedOn w:val="a"/>
    <w:uiPriority w:val="99"/>
    <w:qFormat/>
    <w:rsid w:val="009F5F85"/>
    <w:pPr>
      <w:ind w:firstLineChars="200" w:firstLine="420"/>
    </w:pPr>
  </w:style>
  <w:style w:type="paragraph" w:customStyle="1" w:styleId="Default">
    <w:name w:val="Default"/>
    <w:qFormat/>
    <w:rsid w:val="009F5F85"/>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rsid w:val="009F5F85"/>
    <w:pPr>
      <w:widowControl/>
    </w:pPr>
    <w:rPr>
      <w:color w:val="000000"/>
      <w:kern w:val="0"/>
      <w:szCs w:val="21"/>
    </w:rPr>
  </w:style>
  <w:style w:type="character" w:customStyle="1" w:styleId="Char">
    <w:name w:val="批注文字 Char"/>
    <w:link w:val="a3"/>
    <w:uiPriority w:val="99"/>
    <w:rsid w:val="009F5F85"/>
    <w:rPr>
      <w:kern w:val="2"/>
      <w:sz w:val="21"/>
      <w:szCs w:val="22"/>
    </w:rPr>
  </w:style>
  <w:style w:type="character" w:customStyle="1" w:styleId="Char0">
    <w:name w:val="正文文本 Char"/>
    <w:link w:val="a4"/>
    <w:rsid w:val="009F5F85"/>
    <w:rPr>
      <w:kern w:val="2"/>
      <w:sz w:val="21"/>
      <w:szCs w:val="22"/>
    </w:rPr>
  </w:style>
  <w:style w:type="character" w:customStyle="1" w:styleId="Char2">
    <w:name w:val="纯文本 Char2"/>
    <w:aliases w:val="Char Char Char1,Char Char Char Char Char Char,Char Char Char Char Char2,普通文字 Char Char Char,普通文字 Char Char1,Char Char Char Char1,Plain Text Char Char,Char Char Char Char Char1 Char"/>
    <w:link w:val="a6"/>
    <w:rsid w:val="009F5F85"/>
    <w:rPr>
      <w:rFonts w:ascii="宋体" w:hAnsi="Courier New" w:cs="Courier New"/>
      <w:kern w:val="2"/>
      <w:sz w:val="21"/>
      <w:szCs w:val="21"/>
    </w:rPr>
  </w:style>
  <w:style w:type="character" w:customStyle="1" w:styleId="Char1">
    <w:name w:val="批注框文本 Char"/>
    <w:link w:val="a7"/>
    <w:rsid w:val="009F5F85"/>
    <w:rPr>
      <w:kern w:val="2"/>
      <w:sz w:val="18"/>
      <w:szCs w:val="18"/>
    </w:rPr>
  </w:style>
  <w:style w:type="character" w:customStyle="1" w:styleId="Char3">
    <w:name w:val="批注主题 Char"/>
    <w:link w:val="aa"/>
    <w:rsid w:val="009F5F85"/>
  </w:style>
  <w:style w:type="character" w:customStyle="1" w:styleId="fontstyle01">
    <w:name w:val="fontstyle01"/>
    <w:qFormat/>
    <w:rsid w:val="009F5F85"/>
    <w:rPr>
      <w:rFonts w:ascii="黑体" w:eastAsia="黑体" w:hAnsi="宋体" w:cs="黑体"/>
      <w:color w:val="000000"/>
      <w:sz w:val="32"/>
      <w:szCs w:val="32"/>
    </w:rPr>
  </w:style>
  <w:style w:type="character" w:customStyle="1" w:styleId="Char4">
    <w:name w:val="纯文本 Char"/>
    <w:qFormat/>
    <w:rsid w:val="009F5F85"/>
    <w:rPr>
      <w:rFonts w:ascii="宋体" w:hAnsi="Courier New" w:cs="Courier New"/>
      <w:kern w:val="2"/>
      <w:sz w:val="21"/>
      <w:szCs w:val="21"/>
    </w:rPr>
  </w:style>
  <w:style w:type="character" w:customStyle="1" w:styleId="Char10">
    <w:name w:val="纯文本 Char1"/>
    <w:rsid w:val="00553E9A"/>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251</Words>
  <Characters>1435</Characters>
  <Application>Microsoft Office Word</Application>
  <DocSecurity>0</DocSecurity>
  <Lines>11</Lines>
  <Paragraphs>3</Paragraphs>
  <ScaleCrop>false</ScaleCrop>
  <Company>Lenovo</Company>
  <LinksUpToDate>false</LinksUpToDate>
  <CharactersWithSpaces>1683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2025-04-11T11:42:00Z</dcterms:created>
  <dc:creator>wee</dc:creator>
  <lastModifiedBy>Dell</lastModifiedBy>
  <lastPrinted>2021-02-23T06:17:00Z</lastPrinted>
  <dcterms:modified xsi:type="dcterms:W3CDTF">2025-04-11T12:00:00Z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E67FFB475F4443839E7CFE0B7BB8BFDD_13</vt:lpwstr>
  </property>
</Properties>
</file>