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F4E16">
      <w:pPr>
        <w:ind w:firstLine="1205" w:firstLineChars="400"/>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rPr>
        <w:t>2025年</w:t>
      </w:r>
      <w:r>
        <w:rPr>
          <w:rFonts w:hint="eastAsia" w:ascii="宋体" w:hAnsi="宋体" w:eastAsia="宋体" w:cs="宋体"/>
          <w:b/>
          <w:bCs/>
          <w:color w:val="000000"/>
          <w:sz w:val="30"/>
          <w:szCs w:val="30"/>
          <w:lang w:val="en-US" w:eastAsia="zh-CN"/>
        </w:rPr>
        <w:t>德清县婴幼儿及儿童鞋类产品</w:t>
      </w:r>
    </w:p>
    <w:p w14:paraId="40319F80">
      <w:pPr>
        <w:ind w:firstLine="2108" w:firstLineChars="70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质量监督抽查实施细则</w:t>
      </w:r>
    </w:p>
    <w:p w14:paraId="784AB471">
      <w:pPr>
        <w:ind w:firstLine="2249" w:firstLineChars="700"/>
        <w:rPr>
          <w:rFonts w:hint="eastAsia" w:ascii="宋体" w:hAnsi="宋体" w:eastAsia="宋体" w:cs="宋体"/>
          <w:b/>
          <w:bCs/>
          <w:color w:val="000000"/>
          <w:sz w:val="32"/>
          <w:szCs w:val="32"/>
        </w:rPr>
      </w:pPr>
    </w:p>
    <w:p w14:paraId="26A2AD09">
      <w:pPr>
        <w:snapToGrid w:val="0"/>
        <w:spacing w:line="440" w:lineRule="exact"/>
        <w:rPr>
          <w:rFonts w:hint="eastAsia" w:ascii="宋体" w:hAnsi="宋体" w:eastAsia="宋体" w:cs="宋体"/>
          <w:b/>
          <w:bCs/>
          <w:color w:val="000000"/>
          <w:szCs w:val="21"/>
        </w:rPr>
      </w:pPr>
      <w:r>
        <w:rPr>
          <w:rFonts w:hint="eastAsia" w:ascii="宋体" w:hAnsi="宋体" w:eastAsia="宋体" w:cs="宋体"/>
          <w:b/>
          <w:bCs/>
          <w:color w:val="000000"/>
          <w:szCs w:val="21"/>
        </w:rPr>
        <w:t>1 抽样方法</w:t>
      </w:r>
    </w:p>
    <w:p w14:paraId="3C5260FC">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以随机抽样的方式在被抽样生产者、销售者的待销产品中抽取。</w:t>
      </w:r>
    </w:p>
    <w:p w14:paraId="6B6AFE2F">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随机数一般可使用随机数表等方法产生。</w:t>
      </w:r>
    </w:p>
    <w:p w14:paraId="204E6307">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每批次抽样数量</w:t>
      </w:r>
      <w:r>
        <w:rPr>
          <w:rFonts w:hint="eastAsia" w:ascii="宋体" w:hAnsi="宋体" w:eastAsia="宋体" w:cs="宋体"/>
          <w:color w:val="000000"/>
          <w:szCs w:val="21"/>
          <w:lang w:val="en-US" w:eastAsia="zh-CN"/>
        </w:rPr>
        <w:t>2</w:t>
      </w:r>
      <w:r>
        <w:rPr>
          <w:rFonts w:hint="eastAsia" w:ascii="宋体" w:hAnsi="宋体" w:eastAsia="宋体" w:cs="宋体"/>
          <w:color w:val="000000"/>
          <w:szCs w:val="21"/>
          <w:lang w:eastAsia="zh-CN"/>
        </w:rPr>
        <w:t>双</w:t>
      </w:r>
      <w:r>
        <w:rPr>
          <w:rFonts w:hint="eastAsia" w:ascii="宋体" w:hAnsi="宋体" w:eastAsia="宋体" w:cs="宋体"/>
          <w:color w:val="000000"/>
          <w:szCs w:val="21"/>
        </w:rPr>
        <w:t>，其中</w:t>
      </w:r>
      <w:r>
        <w:rPr>
          <w:rFonts w:hint="eastAsia" w:ascii="宋体" w:hAnsi="宋体" w:eastAsia="宋体" w:cs="宋体"/>
          <w:color w:val="000000"/>
          <w:szCs w:val="21"/>
          <w:lang w:val="en-US" w:eastAsia="zh-CN"/>
        </w:rPr>
        <w:t>1</w:t>
      </w:r>
      <w:r>
        <w:rPr>
          <w:rFonts w:hint="eastAsia" w:ascii="宋体" w:hAnsi="宋体" w:eastAsia="宋体" w:cs="宋体"/>
          <w:color w:val="000000"/>
          <w:szCs w:val="21"/>
          <w:lang w:eastAsia="zh-CN"/>
        </w:rPr>
        <w:t>双</w:t>
      </w:r>
      <w:r>
        <w:rPr>
          <w:rFonts w:hint="eastAsia" w:ascii="宋体" w:hAnsi="宋体" w:eastAsia="宋体" w:cs="宋体"/>
          <w:color w:val="000000"/>
          <w:szCs w:val="21"/>
        </w:rPr>
        <w:t>作为检验样品，1</w:t>
      </w:r>
      <w:r>
        <w:rPr>
          <w:rFonts w:hint="eastAsia" w:ascii="宋体" w:hAnsi="宋体" w:eastAsia="宋体" w:cs="宋体"/>
          <w:color w:val="000000"/>
          <w:szCs w:val="21"/>
          <w:lang w:eastAsia="zh-CN"/>
        </w:rPr>
        <w:t>双</w:t>
      </w:r>
      <w:r>
        <w:rPr>
          <w:rFonts w:hint="eastAsia" w:ascii="宋体" w:hAnsi="宋体" w:eastAsia="宋体" w:cs="宋体"/>
          <w:color w:val="000000"/>
          <w:szCs w:val="21"/>
        </w:rPr>
        <w:t>作为备用样品。</w:t>
      </w:r>
    </w:p>
    <w:p w14:paraId="48C977D5">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特殊情况也可根据样品实际情况适当调整抽样数量。</w:t>
      </w:r>
    </w:p>
    <w:p w14:paraId="06681272">
      <w:pPr>
        <w:adjustRightInd w:val="0"/>
        <w:snapToGrid w:val="0"/>
        <w:spacing w:line="440" w:lineRule="exact"/>
        <w:rPr>
          <w:rFonts w:hint="eastAsia" w:ascii="宋体" w:hAnsi="宋体" w:eastAsia="宋体" w:cs="宋体"/>
          <w:b/>
          <w:bCs/>
          <w:szCs w:val="21"/>
        </w:rPr>
      </w:pPr>
      <w:r>
        <w:rPr>
          <w:rFonts w:hint="eastAsia" w:ascii="宋体" w:hAnsi="宋体" w:eastAsia="宋体" w:cs="宋体"/>
          <w:b/>
          <w:bCs/>
          <w:szCs w:val="21"/>
        </w:rPr>
        <w:t>2 检验依据</w:t>
      </w:r>
    </w:p>
    <w:p w14:paraId="1874696F">
      <w:pPr>
        <w:adjustRightInd w:val="0"/>
        <w:snapToGrid w:val="0"/>
        <w:spacing w:line="440" w:lineRule="exact"/>
        <w:jc w:val="center"/>
        <w:rPr>
          <w:rFonts w:hint="eastAsia" w:ascii="宋体" w:hAnsi="宋体" w:eastAsia="宋体" w:cs="宋体"/>
          <w:szCs w:val="21"/>
        </w:rPr>
      </w:pPr>
      <w:r>
        <w:rPr>
          <w:rFonts w:hint="eastAsia" w:ascii="宋体" w:hAnsi="宋体" w:eastAsia="宋体" w:cs="宋体"/>
          <w:szCs w:val="21"/>
        </w:rPr>
        <w:t>表1 检验项目及检验方法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338"/>
        <w:gridCol w:w="5295"/>
      </w:tblGrid>
      <w:tr w14:paraId="3AD7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0" w:type="pct"/>
            <w:tcBorders>
              <w:top w:val="single" w:color="auto" w:sz="4" w:space="0"/>
              <w:left w:val="single" w:color="auto" w:sz="4" w:space="0"/>
              <w:bottom w:val="single" w:color="auto" w:sz="4" w:space="0"/>
              <w:right w:val="single" w:color="auto" w:sz="4" w:space="0"/>
            </w:tcBorders>
            <w:vAlign w:val="center"/>
          </w:tcPr>
          <w:p w14:paraId="45C12349">
            <w:pPr>
              <w:adjustRightInd w:val="0"/>
              <w:snapToGrid w:val="0"/>
              <w:spacing w:line="440" w:lineRule="exact"/>
              <w:jc w:val="center"/>
              <w:rPr>
                <w:rFonts w:hint="eastAsia" w:ascii="宋体" w:hAnsi="宋体" w:eastAsia="宋体" w:cs="宋体"/>
                <w:szCs w:val="21"/>
              </w:rPr>
            </w:pPr>
            <w:r>
              <w:rPr>
                <w:rFonts w:hint="eastAsia" w:ascii="宋体" w:hAnsi="宋体" w:eastAsia="宋体" w:cs="宋体"/>
                <w:szCs w:val="21"/>
              </w:rPr>
              <w:t>序号</w:t>
            </w:r>
          </w:p>
        </w:tc>
        <w:tc>
          <w:tcPr>
            <w:tcW w:w="1372" w:type="pct"/>
            <w:tcBorders>
              <w:top w:val="single" w:color="auto" w:sz="4" w:space="0"/>
              <w:left w:val="single" w:color="auto" w:sz="4" w:space="0"/>
              <w:bottom w:val="single" w:color="auto" w:sz="4" w:space="0"/>
              <w:right w:val="single" w:color="auto" w:sz="4" w:space="0"/>
            </w:tcBorders>
            <w:vAlign w:val="center"/>
          </w:tcPr>
          <w:p w14:paraId="31F9E569">
            <w:pPr>
              <w:adjustRightInd w:val="0"/>
              <w:snapToGrid w:val="0"/>
              <w:spacing w:line="440" w:lineRule="exact"/>
              <w:jc w:val="center"/>
              <w:rPr>
                <w:rFonts w:hint="eastAsia" w:ascii="宋体" w:hAnsi="宋体" w:eastAsia="宋体" w:cs="宋体"/>
                <w:szCs w:val="21"/>
              </w:rPr>
            </w:pPr>
            <w:r>
              <w:rPr>
                <w:rFonts w:hint="eastAsia" w:ascii="宋体" w:hAnsi="宋体" w:eastAsia="宋体" w:cs="宋体"/>
                <w:szCs w:val="21"/>
              </w:rPr>
              <w:t>检验项目</w:t>
            </w:r>
          </w:p>
        </w:tc>
        <w:tc>
          <w:tcPr>
            <w:tcW w:w="3107" w:type="pct"/>
            <w:tcBorders>
              <w:top w:val="single" w:color="auto" w:sz="4" w:space="0"/>
              <w:left w:val="single" w:color="auto" w:sz="4" w:space="0"/>
              <w:bottom w:val="single" w:color="auto" w:sz="4" w:space="0"/>
              <w:right w:val="single" w:color="auto" w:sz="4" w:space="0"/>
            </w:tcBorders>
            <w:vAlign w:val="center"/>
          </w:tcPr>
          <w:p w14:paraId="74B04578">
            <w:pPr>
              <w:adjustRightInd w:val="0"/>
              <w:snapToGrid w:val="0"/>
              <w:spacing w:line="440" w:lineRule="exact"/>
              <w:jc w:val="center"/>
              <w:rPr>
                <w:rFonts w:hint="eastAsia" w:ascii="宋体" w:hAnsi="宋体" w:eastAsia="宋体" w:cs="宋体"/>
                <w:szCs w:val="21"/>
              </w:rPr>
            </w:pPr>
            <w:r>
              <w:rPr>
                <w:rFonts w:hint="eastAsia" w:ascii="宋体" w:hAnsi="宋体" w:eastAsia="宋体" w:cs="宋体"/>
                <w:szCs w:val="21"/>
              </w:rPr>
              <w:t>检验方法</w:t>
            </w:r>
          </w:p>
        </w:tc>
      </w:tr>
      <w:tr w14:paraId="7CBA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vAlign w:val="center"/>
          </w:tcPr>
          <w:p w14:paraId="0BD5418B">
            <w:pPr>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1372" w:type="pct"/>
            <w:tcBorders>
              <w:top w:val="single" w:color="auto" w:sz="4" w:space="0"/>
              <w:left w:val="single" w:color="auto" w:sz="4" w:space="0"/>
              <w:bottom w:val="single" w:color="auto" w:sz="4" w:space="0"/>
              <w:right w:val="single" w:color="auto" w:sz="4" w:space="0"/>
            </w:tcBorders>
            <w:vAlign w:val="center"/>
          </w:tcPr>
          <w:p w14:paraId="04159E4E">
            <w:pPr>
              <w:adjustRightInd w:val="0"/>
              <w:snapToGrid w:val="0"/>
              <w:jc w:val="center"/>
              <w:rPr>
                <w:rFonts w:hint="eastAsia" w:ascii="宋体" w:hAnsi="宋体" w:eastAsia="宋体" w:cs="宋体"/>
                <w:color w:val="auto"/>
                <w:szCs w:val="21"/>
              </w:rPr>
            </w:pPr>
            <w:r>
              <w:rPr>
                <w:rFonts w:hint="eastAsia" w:ascii="宋体" w:hAnsi="宋体" w:eastAsia="宋体" w:cs="宋体"/>
                <w:color w:val="auto"/>
                <w:kern w:val="0"/>
                <w:szCs w:val="21"/>
                <w:lang w:bidi="ar"/>
              </w:rPr>
              <w:t>耐磨性能</w:t>
            </w:r>
          </w:p>
        </w:tc>
        <w:tc>
          <w:tcPr>
            <w:tcW w:w="3107" w:type="pct"/>
            <w:tcBorders>
              <w:top w:val="single" w:color="auto" w:sz="4" w:space="0"/>
              <w:left w:val="single" w:color="auto" w:sz="4" w:space="0"/>
              <w:bottom w:val="single" w:color="auto" w:sz="4" w:space="0"/>
              <w:right w:val="single" w:color="auto" w:sz="4" w:space="0"/>
            </w:tcBorders>
            <w:vAlign w:val="center"/>
          </w:tcPr>
          <w:p w14:paraId="273DD859">
            <w:pPr>
              <w:adjustRightInd w:val="0"/>
              <w:snapToGrid w:val="0"/>
              <w:jc w:val="left"/>
              <w:rPr>
                <w:rFonts w:hint="eastAsia" w:ascii="宋体" w:hAnsi="宋体" w:eastAsia="宋体" w:cs="宋体"/>
                <w:color w:val="auto"/>
                <w:szCs w:val="21"/>
                <w:lang w:eastAsia="zh-CN"/>
              </w:rPr>
            </w:pPr>
            <w:r>
              <w:rPr>
                <w:rFonts w:hint="eastAsia" w:ascii="宋体" w:hAnsi="宋体" w:eastAsia="宋体" w:cs="宋体"/>
                <w:color w:val="auto"/>
                <w:szCs w:val="21"/>
              </w:rPr>
              <w:t xml:space="preserve">GB/T </w:t>
            </w:r>
            <w:r>
              <w:rPr>
                <w:rFonts w:hint="eastAsia" w:ascii="宋体" w:hAnsi="宋体" w:eastAsia="宋体" w:cs="宋体"/>
                <w:color w:val="auto"/>
                <w:szCs w:val="21"/>
                <w:lang w:val="en-US" w:eastAsia="zh-CN"/>
              </w:rPr>
              <w:t>3903</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-200</w:t>
            </w:r>
            <w:r>
              <w:rPr>
                <w:rFonts w:hint="eastAsia" w:ascii="宋体" w:hAnsi="宋体" w:eastAsia="宋体" w:cs="宋体"/>
                <w:color w:val="auto"/>
                <w:szCs w:val="21"/>
                <w:lang w:val="en-US" w:eastAsia="zh-CN"/>
              </w:rPr>
              <w:t>8</w:t>
            </w:r>
          </w:p>
        </w:tc>
      </w:tr>
      <w:tr w14:paraId="76E8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vAlign w:val="center"/>
          </w:tcPr>
          <w:p w14:paraId="71EB00B8">
            <w:pPr>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1372" w:type="pct"/>
            <w:tcBorders>
              <w:top w:val="single" w:color="auto" w:sz="4" w:space="0"/>
              <w:left w:val="single" w:color="auto" w:sz="4" w:space="0"/>
              <w:bottom w:val="single" w:color="auto" w:sz="4" w:space="0"/>
              <w:right w:val="single" w:color="auto" w:sz="4" w:space="0"/>
            </w:tcBorders>
            <w:vAlign w:val="center"/>
          </w:tcPr>
          <w:p w14:paraId="1971111F">
            <w:pPr>
              <w:adjustRightInd w:val="0"/>
              <w:snapToGrid w:val="0"/>
              <w:jc w:val="center"/>
              <w:rPr>
                <w:rFonts w:hint="eastAsia" w:ascii="宋体" w:hAnsi="宋体" w:eastAsia="宋体" w:cs="宋体"/>
                <w:color w:val="auto"/>
                <w:szCs w:val="21"/>
              </w:rPr>
            </w:pPr>
            <w:r>
              <w:rPr>
                <w:rFonts w:hint="eastAsia" w:ascii="宋体" w:hAnsi="宋体" w:eastAsia="宋体" w:cs="宋体"/>
                <w:color w:val="auto"/>
                <w:kern w:val="0"/>
                <w:szCs w:val="21"/>
                <w:lang w:bidi="ar"/>
              </w:rPr>
              <w:t>耐折性能</w:t>
            </w:r>
          </w:p>
        </w:tc>
        <w:tc>
          <w:tcPr>
            <w:tcW w:w="3107" w:type="pct"/>
            <w:tcBorders>
              <w:top w:val="single" w:color="auto" w:sz="4" w:space="0"/>
              <w:left w:val="single" w:color="auto" w:sz="4" w:space="0"/>
              <w:bottom w:val="single" w:color="auto" w:sz="4" w:space="0"/>
              <w:right w:val="single" w:color="auto" w:sz="4" w:space="0"/>
            </w:tcBorders>
            <w:vAlign w:val="center"/>
          </w:tcPr>
          <w:p w14:paraId="3B2F4ADA">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rPr>
              <w:t xml:space="preserve">GB/T </w:t>
            </w:r>
            <w:r>
              <w:rPr>
                <w:rFonts w:hint="eastAsia" w:ascii="宋体" w:hAnsi="宋体" w:eastAsia="宋体" w:cs="宋体"/>
                <w:color w:val="auto"/>
                <w:szCs w:val="21"/>
                <w:lang w:val="en-US" w:eastAsia="zh-CN"/>
              </w:rPr>
              <w:t>3903</w:t>
            </w:r>
            <w:r>
              <w:rPr>
                <w:rFonts w:hint="eastAsia" w:ascii="宋体" w:hAnsi="宋体" w:eastAsia="宋体" w:cs="宋体"/>
                <w:color w:val="auto"/>
                <w:szCs w:val="21"/>
              </w:rPr>
              <w:t>.1-200</w:t>
            </w:r>
            <w:r>
              <w:rPr>
                <w:rFonts w:hint="eastAsia" w:ascii="宋体" w:hAnsi="宋体" w:eastAsia="宋体" w:cs="宋体"/>
                <w:color w:val="auto"/>
                <w:szCs w:val="21"/>
                <w:lang w:val="en-US" w:eastAsia="zh-CN"/>
              </w:rPr>
              <w:t>8</w:t>
            </w:r>
          </w:p>
        </w:tc>
      </w:tr>
      <w:tr w14:paraId="30DA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pct"/>
            <w:tcBorders>
              <w:top w:val="single" w:color="auto" w:sz="4" w:space="0"/>
              <w:left w:val="single" w:color="auto" w:sz="4" w:space="0"/>
              <w:bottom w:val="single" w:color="auto" w:sz="4" w:space="0"/>
              <w:right w:val="single" w:color="auto" w:sz="4" w:space="0"/>
            </w:tcBorders>
            <w:vAlign w:val="center"/>
          </w:tcPr>
          <w:p w14:paraId="7A22E7CF">
            <w:pPr>
              <w:adjustRightInd w:val="0"/>
              <w:snapToGrid w:val="0"/>
              <w:jc w:val="center"/>
              <w:rPr>
                <w:rFonts w:hint="eastAsia" w:ascii="宋体" w:hAnsi="宋体" w:eastAsia="宋体" w:cs="宋体"/>
                <w:szCs w:val="21"/>
              </w:rPr>
            </w:pPr>
            <w:r>
              <w:rPr>
                <w:rFonts w:hint="eastAsia" w:ascii="宋体" w:hAnsi="宋体" w:eastAsia="宋体" w:cs="宋体"/>
                <w:szCs w:val="21"/>
              </w:rPr>
              <w:t>3</w:t>
            </w:r>
          </w:p>
        </w:tc>
        <w:tc>
          <w:tcPr>
            <w:tcW w:w="1372" w:type="pct"/>
            <w:tcBorders>
              <w:top w:val="single" w:color="auto" w:sz="4" w:space="0"/>
              <w:left w:val="single" w:color="auto" w:sz="4" w:space="0"/>
              <w:bottom w:val="single" w:color="auto" w:sz="4" w:space="0"/>
              <w:right w:val="single" w:color="auto" w:sz="4" w:space="0"/>
            </w:tcBorders>
            <w:vAlign w:val="center"/>
          </w:tcPr>
          <w:p w14:paraId="6AA7624D">
            <w:pPr>
              <w:adjustRightInd w:val="0"/>
              <w:snapToGrid w:val="0"/>
              <w:jc w:val="center"/>
              <w:rPr>
                <w:rFonts w:hint="eastAsia" w:ascii="宋体" w:hAnsi="宋体" w:eastAsia="宋体" w:cs="宋体"/>
                <w:color w:val="auto"/>
                <w:szCs w:val="21"/>
              </w:rPr>
            </w:pPr>
            <w:r>
              <w:rPr>
                <w:rFonts w:hint="eastAsia" w:ascii="宋体" w:hAnsi="宋体" w:eastAsia="宋体" w:cs="宋体"/>
                <w:color w:val="auto"/>
                <w:kern w:val="0"/>
                <w:szCs w:val="21"/>
                <w:lang w:bidi="ar"/>
              </w:rPr>
              <w:t>鞋跟口高度</w:t>
            </w:r>
          </w:p>
        </w:tc>
        <w:tc>
          <w:tcPr>
            <w:tcW w:w="3107" w:type="pct"/>
            <w:tcBorders>
              <w:top w:val="single" w:color="auto" w:sz="4" w:space="0"/>
              <w:left w:val="single" w:color="auto" w:sz="4" w:space="0"/>
              <w:bottom w:val="single" w:color="auto" w:sz="4" w:space="0"/>
              <w:right w:val="single" w:color="auto" w:sz="4" w:space="0"/>
            </w:tcBorders>
            <w:vAlign w:val="center"/>
          </w:tcPr>
          <w:p w14:paraId="4B99904F">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 xml:space="preserve">B/T </w:t>
            </w:r>
            <w:r>
              <w:rPr>
                <w:rFonts w:hint="eastAsia" w:ascii="宋体" w:hAnsi="宋体" w:eastAsia="宋体" w:cs="宋体"/>
                <w:color w:val="auto"/>
                <w:szCs w:val="21"/>
                <w:lang w:val="en-US" w:eastAsia="zh-CN"/>
              </w:rPr>
              <w:t>2880</w:t>
            </w:r>
            <w:r>
              <w:rPr>
                <w:rFonts w:hint="eastAsia" w:ascii="宋体" w:hAnsi="宋体" w:eastAsia="宋体" w:cs="宋体"/>
                <w:color w:val="auto"/>
                <w:szCs w:val="21"/>
              </w:rPr>
              <w:t>-201</w:t>
            </w:r>
            <w:r>
              <w:rPr>
                <w:rFonts w:hint="eastAsia" w:ascii="宋体" w:hAnsi="宋体" w:eastAsia="宋体" w:cs="宋体"/>
                <w:color w:val="auto"/>
                <w:szCs w:val="21"/>
                <w:lang w:val="en-US" w:eastAsia="zh-CN"/>
              </w:rPr>
              <w:t>6</w:t>
            </w:r>
          </w:p>
        </w:tc>
      </w:tr>
      <w:tr w14:paraId="5655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vAlign w:val="center"/>
          </w:tcPr>
          <w:p w14:paraId="1DE8EB08">
            <w:pPr>
              <w:adjustRightInd w:val="0"/>
              <w:snapToGrid w:val="0"/>
              <w:jc w:val="center"/>
              <w:rPr>
                <w:rFonts w:hint="eastAsia" w:ascii="宋体" w:hAnsi="宋体" w:eastAsia="宋体" w:cs="宋体"/>
                <w:szCs w:val="21"/>
              </w:rPr>
            </w:pPr>
            <w:r>
              <w:rPr>
                <w:rFonts w:hint="eastAsia" w:ascii="宋体" w:hAnsi="宋体" w:eastAsia="宋体" w:cs="宋体"/>
                <w:szCs w:val="21"/>
              </w:rPr>
              <w:t>4</w:t>
            </w:r>
          </w:p>
        </w:tc>
        <w:tc>
          <w:tcPr>
            <w:tcW w:w="1372" w:type="pct"/>
            <w:tcBorders>
              <w:top w:val="single" w:color="auto" w:sz="4" w:space="0"/>
              <w:left w:val="single" w:color="auto" w:sz="4" w:space="0"/>
              <w:bottom w:val="single" w:color="auto" w:sz="4" w:space="0"/>
              <w:right w:val="single" w:color="auto" w:sz="4" w:space="0"/>
            </w:tcBorders>
            <w:vAlign w:val="center"/>
          </w:tcPr>
          <w:p w14:paraId="72D06B61">
            <w:pPr>
              <w:adjustRightInd w:val="0"/>
              <w:snapToGrid w:val="0"/>
              <w:jc w:val="center"/>
              <w:rPr>
                <w:rFonts w:hint="eastAsia" w:ascii="宋体" w:hAnsi="宋体" w:eastAsia="宋体" w:cs="宋体"/>
                <w:color w:val="auto"/>
                <w:szCs w:val="21"/>
              </w:rPr>
            </w:pPr>
            <w:r>
              <w:rPr>
                <w:rFonts w:hint="eastAsia" w:ascii="宋体" w:hAnsi="宋体" w:eastAsia="宋体" w:cs="宋体"/>
                <w:color w:val="auto"/>
                <w:kern w:val="0"/>
                <w:szCs w:val="21"/>
                <w:lang w:bidi="ar"/>
              </w:rPr>
              <w:t>可触及的锐利边缘和锐利尖端</w:t>
            </w:r>
          </w:p>
        </w:tc>
        <w:tc>
          <w:tcPr>
            <w:tcW w:w="3107" w:type="pct"/>
            <w:tcBorders>
              <w:top w:val="single" w:color="auto" w:sz="4" w:space="0"/>
              <w:left w:val="single" w:color="auto" w:sz="4" w:space="0"/>
              <w:bottom w:val="single" w:color="auto" w:sz="4" w:space="0"/>
              <w:right w:val="single" w:color="auto" w:sz="4" w:space="0"/>
            </w:tcBorders>
            <w:vAlign w:val="center"/>
          </w:tcPr>
          <w:p w14:paraId="2FEE5B1D">
            <w:pPr>
              <w:adjustRightInd w:val="0"/>
              <w:snapToGrid w:val="0"/>
              <w:jc w:val="left"/>
              <w:rPr>
                <w:rFonts w:hint="eastAsia" w:ascii="宋体" w:hAnsi="宋体" w:eastAsia="宋体" w:cs="宋体"/>
                <w:color w:val="auto"/>
                <w:szCs w:val="21"/>
                <w:lang w:eastAsia="zh-CN"/>
              </w:rPr>
            </w:pPr>
            <w:r>
              <w:rPr>
                <w:rFonts w:hint="eastAsia" w:ascii="宋体" w:hAnsi="宋体" w:eastAsia="宋体" w:cs="宋体"/>
                <w:color w:val="auto"/>
                <w:szCs w:val="21"/>
              </w:rPr>
              <w:t>GB</w:t>
            </w:r>
            <w:r>
              <w:rPr>
                <w:rFonts w:hint="eastAsia" w:ascii="宋体" w:hAnsi="宋体" w:eastAsia="宋体" w:cs="宋体"/>
                <w:color w:val="auto"/>
                <w:szCs w:val="21"/>
                <w:lang w:val="en-US" w:eastAsia="zh-CN"/>
              </w:rPr>
              <w:t xml:space="preserve"> 30585</w:t>
            </w:r>
            <w:r>
              <w:rPr>
                <w:rFonts w:hint="eastAsia" w:ascii="宋体" w:hAnsi="宋体" w:eastAsia="宋体" w:cs="宋体"/>
                <w:color w:val="auto"/>
                <w:szCs w:val="21"/>
              </w:rPr>
              <w:t>-201</w:t>
            </w:r>
            <w:r>
              <w:rPr>
                <w:rFonts w:hint="eastAsia" w:ascii="宋体" w:hAnsi="宋体" w:eastAsia="宋体" w:cs="宋体"/>
                <w:color w:val="auto"/>
                <w:szCs w:val="21"/>
                <w:lang w:val="en-US" w:eastAsia="zh-CN"/>
              </w:rPr>
              <w:t>4</w:t>
            </w:r>
          </w:p>
        </w:tc>
      </w:tr>
      <w:tr w14:paraId="2CA1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vAlign w:val="center"/>
          </w:tcPr>
          <w:p w14:paraId="065AAFAD">
            <w:pPr>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1372" w:type="pct"/>
            <w:tcBorders>
              <w:top w:val="single" w:color="auto" w:sz="4" w:space="0"/>
              <w:left w:val="single" w:color="auto" w:sz="4" w:space="0"/>
              <w:bottom w:val="single" w:color="auto" w:sz="4" w:space="0"/>
              <w:right w:val="single" w:color="auto" w:sz="4" w:space="0"/>
            </w:tcBorders>
            <w:vAlign w:val="center"/>
          </w:tcPr>
          <w:p w14:paraId="24909055">
            <w:pPr>
              <w:adjustRightInd w:val="0"/>
              <w:snapToGrid w:val="0"/>
              <w:jc w:val="center"/>
              <w:rPr>
                <w:rFonts w:hint="eastAsia" w:ascii="宋体" w:hAnsi="宋体" w:eastAsia="宋体" w:cs="宋体"/>
                <w:color w:val="auto"/>
                <w:szCs w:val="21"/>
              </w:rPr>
            </w:pPr>
            <w:r>
              <w:rPr>
                <w:rFonts w:hint="eastAsia" w:ascii="宋体" w:hAnsi="宋体" w:eastAsia="宋体" w:cs="宋体"/>
                <w:color w:val="auto"/>
                <w:kern w:val="0"/>
                <w:szCs w:val="21"/>
                <w:lang w:bidi="ar"/>
              </w:rPr>
              <w:t>皮革和毛皮中的六价铬</w:t>
            </w:r>
          </w:p>
        </w:tc>
        <w:tc>
          <w:tcPr>
            <w:tcW w:w="3107" w:type="pct"/>
            <w:tcBorders>
              <w:top w:val="single" w:color="auto" w:sz="4" w:space="0"/>
              <w:left w:val="single" w:color="auto" w:sz="4" w:space="0"/>
              <w:bottom w:val="single" w:color="auto" w:sz="4" w:space="0"/>
              <w:right w:val="single" w:color="auto" w:sz="4" w:space="0"/>
            </w:tcBorders>
            <w:vAlign w:val="center"/>
          </w:tcPr>
          <w:p w14:paraId="5D7B5A79">
            <w:pPr>
              <w:adjustRightInd w:val="0"/>
              <w:snapToGrid w:val="0"/>
              <w:jc w:val="left"/>
              <w:rPr>
                <w:rFonts w:hint="eastAsia" w:ascii="宋体" w:hAnsi="宋体" w:eastAsia="宋体" w:cs="宋体"/>
                <w:color w:val="auto"/>
                <w:szCs w:val="21"/>
                <w:lang w:eastAsia="zh-CN"/>
              </w:rPr>
            </w:pPr>
            <w:r>
              <w:rPr>
                <w:rFonts w:hint="eastAsia" w:ascii="宋体" w:hAnsi="宋体" w:eastAsia="宋体" w:cs="宋体"/>
                <w:color w:val="auto"/>
                <w:szCs w:val="21"/>
              </w:rPr>
              <w:t xml:space="preserve">GB/T </w:t>
            </w:r>
            <w:r>
              <w:rPr>
                <w:rFonts w:hint="eastAsia" w:ascii="宋体" w:hAnsi="宋体" w:eastAsia="宋体" w:cs="宋体"/>
                <w:color w:val="auto"/>
                <w:szCs w:val="21"/>
                <w:lang w:val="en-US" w:eastAsia="zh-CN"/>
              </w:rPr>
              <w:t>22807</w:t>
            </w:r>
            <w:r>
              <w:rPr>
                <w:rFonts w:hint="eastAsia" w:ascii="宋体" w:hAnsi="宋体" w:eastAsia="宋体" w:cs="宋体"/>
                <w:color w:val="auto"/>
                <w:szCs w:val="21"/>
              </w:rPr>
              <w:t>-201</w:t>
            </w:r>
            <w:r>
              <w:rPr>
                <w:rFonts w:hint="eastAsia" w:ascii="宋体" w:hAnsi="宋体" w:eastAsia="宋体" w:cs="宋体"/>
                <w:color w:val="auto"/>
                <w:szCs w:val="21"/>
                <w:lang w:val="en-US" w:eastAsia="zh-CN"/>
              </w:rPr>
              <w:t>9</w:t>
            </w:r>
          </w:p>
        </w:tc>
      </w:tr>
      <w:tr w14:paraId="2D3C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vAlign w:val="center"/>
          </w:tcPr>
          <w:p w14:paraId="11622995">
            <w:pPr>
              <w:adjustRightInd w:val="0"/>
              <w:snapToGrid w:val="0"/>
              <w:jc w:val="center"/>
              <w:rPr>
                <w:rFonts w:hint="eastAsia" w:ascii="宋体" w:hAnsi="宋体" w:eastAsia="宋体" w:cs="宋体"/>
                <w:szCs w:val="21"/>
              </w:rPr>
            </w:pPr>
            <w:r>
              <w:rPr>
                <w:rFonts w:hint="eastAsia" w:ascii="宋体" w:hAnsi="宋体" w:eastAsia="宋体" w:cs="宋体"/>
                <w:szCs w:val="21"/>
              </w:rPr>
              <w:t>6</w:t>
            </w:r>
          </w:p>
        </w:tc>
        <w:tc>
          <w:tcPr>
            <w:tcW w:w="1372" w:type="pct"/>
            <w:tcBorders>
              <w:top w:val="single" w:color="auto" w:sz="4" w:space="0"/>
              <w:left w:val="single" w:color="auto" w:sz="4" w:space="0"/>
              <w:bottom w:val="single" w:color="auto" w:sz="4" w:space="0"/>
              <w:right w:val="single" w:color="auto" w:sz="4" w:space="0"/>
            </w:tcBorders>
            <w:vAlign w:val="center"/>
          </w:tcPr>
          <w:p w14:paraId="255A6829">
            <w:pPr>
              <w:adjustRightInd w:val="0"/>
              <w:snapToGrid w:val="0"/>
              <w:jc w:val="center"/>
              <w:rPr>
                <w:rFonts w:hint="eastAsia" w:ascii="宋体" w:hAnsi="宋体" w:eastAsia="宋体" w:cs="宋体"/>
                <w:color w:val="auto"/>
                <w:szCs w:val="21"/>
              </w:rPr>
            </w:pPr>
            <w:r>
              <w:rPr>
                <w:rFonts w:hint="eastAsia" w:ascii="宋体" w:hAnsi="宋体" w:eastAsia="宋体" w:cs="宋体"/>
                <w:color w:val="auto"/>
                <w:kern w:val="0"/>
                <w:szCs w:val="21"/>
                <w:lang w:bidi="ar"/>
              </w:rPr>
              <w:t>禁用偶氮染料</w:t>
            </w:r>
          </w:p>
        </w:tc>
        <w:tc>
          <w:tcPr>
            <w:tcW w:w="3107" w:type="pct"/>
            <w:tcBorders>
              <w:top w:val="single" w:color="auto" w:sz="4" w:space="0"/>
              <w:left w:val="single" w:color="auto" w:sz="4" w:space="0"/>
              <w:bottom w:val="single" w:color="auto" w:sz="4" w:space="0"/>
              <w:right w:val="single" w:color="auto" w:sz="4" w:space="0"/>
            </w:tcBorders>
            <w:vAlign w:val="center"/>
          </w:tcPr>
          <w:p w14:paraId="4A789046">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rPr>
              <w:t>GB/T 1</w:t>
            </w:r>
            <w:r>
              <w:rPr>
                <w:rFonts w:hint="eastAsia" w:ascii="宋体" w:hAnsi="宋体" w:eastAsia="宋体" w:cs="宋体"/>
                <w:color w:val="auto"/>
                <w:szCs w:val="21"/>
                <w:lang w:val="en-US" w:eastAsia="zh-CN"/>
              </w:rPr>
              <w:t>9942</w:t>
            </w:r>
            <w:r>
              <w:rPr>
                <w:rFonts w:hint="eastAsia" w:ascii="宋体" w:hAnsi="宋体" w:eastAsia="宋体" w:cs="宋体"/>
                <w:color w:val="auto"/>
                <w:szCs w:val="21"/>
              </w:rPr>
              <w:t>-20</w:t>
            </w:r>
            <w:r>
              <w:rPr>
                <w:rFonts w:hint="eastAsia" w:ascii="宋体" w:hAnsi="宋体" w:eastAsia="宋体" w:cs="宋体"/>
                <w:color w:val="auto"/>
                <w:szCs w:val="21"/>
                <w:lang w:val="en-US" w:eastAsia="zh-CN"/>
              </w:rPr>
              <w:t>1</w:t>
            </w:r>
            <w:r>
              <w:rPr>
                <w:rFonts w:hint="eastAsia" w:ascii="宋体" w:hAnsi="宋体" w:eastAsia="宋体" w:cs="宋体"/>
                <w:color w:val="auto"/>
                <w:szCs w:val="21"/>
              </w:rPr>
              <w:t>9</w:t>
            </w:r>
          </w:p>
        </w:tc>
      </w:tr>
      <w:tr w14:paraId="5F2E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vAlign w:val="center"/>
          </w:tcPr>
          <w:p w14:paraId="539D58B8">
            <w:pPr>
              <w:adjustRightInd w:val="0"/>
              <w:snapToGrid w:val="0"/>
              <w:jc w:val="center"/>
              <w:rPr>
                <w:rFonts w:hint="eastAsia" w:ascii="宋体" w:hAnsi="宋体" w:eastAsia="宋体" w:cs="宋体"/>
                <w:szCs w:val="21"/>
              </w:rPr>
            </w:pPr>
            <w:r>
              <w:rPr>
                <w:rFonts w:hint="eastAsia" w:ascii="宋体" w:hAnsi="宋体" w:eastAsia="宋体" w:cs="宋体"/>
                <w:szCs w:val="21"/>
              </w:rPr>
              <w:t>7</w:t>
            </w:r>
          </w:p>
        </w:tc>
        <w:tc>
          <w:tcPr>
            <w:tcW w:w="1372" w:type="pct"/>
            <w:tcBorders>
              <w:top w:val="single" w:color="auto" w:sz="4" w:space="0"/>
              <w:left w:val="single" w:color="auto" w:sz="4" w:space="0"/>
              <w:bottom w:val="single" w:color="auto" w:sz="4" w:space="0"/>
              <w:right w:val="single" w:color="auto" w:sz="4" w:space="0"/>
            </w:tcBorders>
            <w:vAlign w:val="center"/>
          </w:tcPr>
          <w:p w14:paraId="5F48A24E">
            <w:pPr>
              <w:adjustRightInd w:val="0"/>
              <w:snapToGrid w:val="0"/>
              <w:jc w:val="center"/>
              <w:rPr>
                <w:rFonts w:hint="eastAsia" w:ascii="宋体" w:hAnsi="宋体" w:eastAsia="宋体" w:cs="宋体"/>
                <w:color w:val="auto"/>
                <w:szCs w:val="21"/>
              </w:rPr>
            </w:pPr>
            <w:r>
              <w:rPr>
                <w:rFonts w:hint="eastAsia" w:ascii="宋体" w:hAnsi="宋体" w:eastAsia="宋体" w:cs="宋体"/>
                <w:color w:val="auto"/>
                <w:kern w:val="0"/>
                <w:szCs w:val="21"/>
                <w:lang w:bidi="ar"/>
              </w:rPr>
              <w:t>甲醛</w:t>
            </w:r>
          </w:p>
        </w:tc>
        <w:tc>
          <w:tcPr>
            <w:tcW w:w="3107" w:type="pct"/>
            <w:tcBorders>
              <w:top w:val="single" w:color="auto" w:sz="4" w:space="0"/>
              <w:left w:val="single" w:color="auto" w:sz="4" w:space="0"/>
              <w:bottom w:val="single" w:color="auto" w:sz="4" w:space="0"/>
              <w:right w:val="single" w:color="auto" w:sz="4" w:space="0"/>
            </w:tcBorders>
            <w:vAlign w:val="center"/>
          </w:tcPr>
          <w:p w14:paraId="4944E55C">
            <w:pPr>
              <w:adjustRightInd w:val="0"/>
              <w:snapToGrid w:val="0"/>
              <w:spacing w:line="44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rPr>
              <w:t>GB/T 1</w:t>
            </w:r>
            <w:r>
              <w:rPr>
                <w:rFonts w:hint="eastAsia" w:ascii="宋体" w:hAnsi="宋体" w:eastAsia="宋体" w:cs="宋体"/>
                <w:color w:val="auto"/>
                <w:szCs w:val="21"/>
                <w:lang w:val="en-US" w:eastAsia="zh-CN"/>
              </w:rPr>
              <w:t>9941.1</w:t>
            </w:r>
            <w:r>
              <w:rPr>
                <w:rFonts w:hint="eastAsia" w:ascii="宋体" w:hAnsi="宋体" w:eastAsia="宋体" w:cs="宋体"/>
                <w:color w:val="auto"/>
                <w:szCs w:val="21"/>
              </w:rPr>
              <w:t>-20</w:t>
            </w:r>
            <w:r>
              <w:rPr>
                <w:rFonts w:hint="eastAsia" w:ascii="宋体" w:hAnsi="宋体" w:eastAsia="宋体" w:cs="宋体"/>
                <w:color w:val="auto"/>
                <w:szCs w:val="21"/>
                <w:lang w:val="en-US" w:eastAsia="zh-CN"/>
              </w:rPr>
              <w:t>1</w:t>
            </w:r>
            <w:r>
              <w:rPr>
                <w:rFonts w:hint="eastAsia" w:ascii="宋体" w:hAnsi="宋体" w:eastAsia="宋体" w:cs="宋体"/>
                <w:color w:val="auto"/>
                <w:szCs w:val="21"/>
              </w:rPr>
              <w:t>9</w:t>
            </w:r>
            <w:r>
              <w:rPr>
                <w:rFonts w:hint="eastAsia" w:ascii="宋体" w:hAnsi="宋体" w:eastAsia="宋体" w:cs="宋体"/>
                <w:color w:val="auto"/>
                <w:szCs w:val="21"/>
                <w:lang w:eastAsia="zh-CN"/>
              </w:rPr>
              <w:t>，</w:t>
            </w:r>
            <w:r>
              <w:rPr>
                <w:rFonts w:hint="eastAsia" w:ascii="宋体" w:hAnsi="宋体" w:eastAsia="宋体" w:cs="宋体"/>
                <w:color w:val="auto"/>
                <w:szCs w:val="21"/>
              </w:rPr>
              <w:t>GB/T 1</w:t>
            </w:r>
            <w:r>
              <w:rPr>
                <w:rFonts w:hint="eastAsia" w:ascii="宋体" w:hAnsi="宋体" w:eastAsia="宋体" w:cs="宋体"/>
                <w:color w:val="auto"/>
                <w:szCs w:val="21"/>
                <w:lang w:val="en-US" w:eastAsia="zh-CN"/>
              </w:rPr>
              <w:t>9941.2</w:t>
            </w:r>
            <w:r>
              <w:rPr>
                <w:rFonts w:hint="eastAsia" w:ascii="宋体" w:hAnsi="宋体" w:eastAsia="宋体" w:cs="宋体"/>
                <w:color w:val="auto"/>
                <w:szCs w:val="21"/>
              </w:rPr>
              <w:t>-20</w:t>
            </w:r>
            <w:r>
              <w:rPr>
                <w:rFonts w:hint="eastAsia" w:ascii="宋体" w:hAnsi="宋体" w:eastAsia="宋体" w:cs="宋体"/>
                <w:color w:val="auto"/>
                <w:szCs w:val="21"/>
                <w:lang w:val="en-US" w:eastAsia="zh-CN"/>
              </w:rPr>
              <w:t>1</w:t>
            </w:r>
            <w:r>
              <w:rPr>
                <w:rFonts w:hint="eastAsia" w:ascii="宋体" w:hAnsi="宋体" w:eastAsia="宋体" w:cs="宋体"/>
                <w:color w:val="auto"/>
                <w:szCs w:val="21"/>
              </w:rPr>
              <w:t>9</w:t>
            </w:r>
          </w:p>
        </w:tc>
      </w:tr>
      <w:tr w14:paraId="71F9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pct"/>
            <w:tcBorders>
              <w:top w:val="single" w:color="auto" w:sz="4" w:space="0"/>
              <w:left w:val="single" w:color="auto" w:sz="4" w:space="0"/>
              <w:bottom w:val="single" w:color="auto" w:sz="4" w:space="0"/>
              <w:right w:val="single" w:color="auto" w:sz="4" w:space="0"/>
            </w:tcBorders>
            <w:vAlign w:val="center"/>
          </w:tcPr>
          <w:p w14:paraId="46965B62">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1372" w:type="pct"/>
            <w:tcBorders>
              <w:top w:val="single" w:color="auto" w:sz="4" w:space="0"/>
              <w:left w:val="single" w:color="auto" w:sz="4" w:space="0"/>
              <w:bottom w:val="single" w:color="auto" w:sz="4" w:space="0"/>
              <w:right w:val="single" w:color="auto" w:sz="4" w:space="0"/>
            </w:tcBorders>
            <w:vAlign w:val="center"/>
          </w:tcPr>
          <w:p w14:paraId="329981BD">
            <w:pPr>
              <w:adjustRightInd w:val="0"/>
              <w:snapToGrid w:val="0"/>
              <w:jc w:val="center"/>
              <w:rPr>
                <w:rFonts w:hint="eastAsia" w:ascii="宋体" w:hAnsi="宋体" w:eastAsia="宋体" w:cs="宋体"/>
                <w:color w:val="auto"/>
                <w:szCs w:val="21"/>
              </w:rPr>
            </w:pPr>
            <w:r>
              <w:rPr>
                <w:rFonts w:hint="eastAsia" w:ascii="宋体" w:hAnsi="宋体" w:eastAsia="宋体" w:cs="宋体"/>
                <w:color w:val="auto"/>
                <w:kern w:val="0"/>
                <w:szCs w:val="21"/>
                <w:lang w:bidi="ar"/>
              </w:rPr>
              <w:t>婴幼儿鞋橡胶部件中的N-亚硝基胺</w:t>
            </w:r>
          </w:p>
        </w:tc>
        <w:tc>
          <w:tcPr>
            <w:tcW w:w="3107" w:type="pct"/>
            <w:tcBorders>
              <w:top w:val="single" w:color="auto" w:sz="4" w:space="0"/>
              <w:left w:val="single" w:color="auto" w:sz="4" w:space="0"/>
              <w:bottom w:val="single" w:color="auto" w:sz="4" w:space="0"/>
              <w:right w:val="single" w:color="auto" w:sz="4" w:space="0"/>
            </w:tcBorders>
            <w:vAlign w:val="center"/>
          </w:tcPr>
          <w:p w14:paraId="43ECFBB1">
            <w:pPr>
              <w:adjustRightInd w:val="0"/>
              <w:snapToGrid w:val="0"/>
              <w:jc w:val="left"/>
              <w:rPr>
                <w:rFonts w:hint="eastAsia" w:ascii="宋体" w:hAnsi="宋体" w:eastAsia="宋体" w:cs="宋体"/>
                <w:color w:val="auto"/>
                <w:szCs w:val="21"/>
                <w:lang w:eastAsia="zh-CN"/>
              </w:rPr>
            </w:pPr>
            <w:r>
              <w:rPr>
                <w:rFonts w:hint="eastAsia" w:ascii="宋体" w:hAnsi="宋体" w:eastAsia="宋体" w:cs="宋体"/>
                <w:color w:val="auto"/>
                <w:szCs w:val="21"/>
              </w:rPr>
              <w:t xml:space="preserve">GB/T </w:t>
            </w:r>
            <w:r>
              <w:rPr>
                <w:rFonts w:hint="eastAsia" w:ascii="宋体" w:hAnsi="宋体" w:eastAsia="宋体" w:cs="宋体"/>
                <w:color w:val="auto"/>
                <w:szCs w:val="21"/>
                <w:lang w:val="en-US" w:eastAsia="zh-CN"/>
              </w:rPr>
              <w:t>24153</w:t>
            </w:r>
            <w:r>
              <w:rPr>
                <w:rFonts w:hint="eastAsia" w:ascii="宋体" w:hAnsi="宋体" w:eastAsia="宋体" w:cs="宋体"/>
                <w:color w:val="auto"/>
                <w:szCs w:val="21"/>
              </w:rPr>
              <w:t>-200</w:t>
            </w:r>
            <w:r>
              <w:rPr>
                <w:rFonts w:hint="eastAsia" w:ascii="宋体" w:hAnsi="宋体" w:eastAsia="宋体" w:cs="宋体"/>
                <w:color w:val="auto"/>
                <w:szCs w:val="21"/>
                <w:lang w:val="en-US" w:eastAsia="zh-CN"/>
              </w:rPr>
              <w:t>9</w:t>
            </w:r>
          </w:p>
        </w:tc>
      </w:tr>
      <w:tr w14:paraId="3EB6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vAlign w:val="center"/>
          </w:tcPr>
          <w:p w14:paraId="0813C0C7">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1372" w:type="pct"/>
            <w:tcBorders>
              <w:top w:val="single" w:color="auto" w:sz="4" w:space="0"/>
              <w:left w:val="single" w:color="auto" w:sz="4" w:space="0"/>
              <w:bottom w:val="single" w:color="auto" w:sz="4" w:space="0"/>
              <w:right w:val="single" w:color="auto" w:sz="4" w:space="0"/>
            </w:tcBorders>
            <w:vAlign w:val="center"/>
          </w:tcPr>
          <w:p w14:paraId="2D05A541">
            <w:pPr>
              <w:widowControl/>
              <w:snapToGrid w:val="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邻苯二甲酸酯</w:t>
            </w:r>
          </w:p>
          <w:p w14:paraId="6506EC74">
            <w:pPr>
              <w:adjustRightInd w:val="0"/>
              <w:snapToGrid w:val="0"/>
              <w:jc w:val="center"/>
              <w:rPr>
                <w:rFonts w:hint="eastAsia" w:ascii="宋体" w:hAnsi="宋体" w:eastAsia="宋体" w:cs="宋体"/>
                <w:color w:val="auto"/>
                <w:szCs w:val="21"/>
              </w:rPr>
            </w:pPr>
          </w:p>
        </w:tc>
        <w:tc>
          <w:tcPr>
            <w:tcW w:w="3107" w:type="pct"/>
            <w:tcBorders>
              <w:top w:val="single" w:color="auto" w:sz="4" w:space="0"/>
              <w:left w:val="single" w:color="auto" w:sz="4" w:space="0"/>
              <w:bottom w:val="single" w:color="auto" w:sz="4" w:space="0"/>
              <w:right w:val="single" w:color="auto" w:sz="4" w:space="0"/>
            </w:tcBorders>
            <w:vAlign w:val="center"/>
          </w:tcPr>
          <w:p w14:paraId="78732D2D">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rPr>
              <w:t>GB</w:t>
            </w:r>
            <w:r>
              <w:rPr>
                <w:rFonts w:hint="eastAsia" w:ascii="宋体" w:hAnsi="宋体" w:eastAsia="宋体" w:cs="宋体"/>
                <w:color w:val="auto"/>
                <w:szCs w:val="21"/>
                <w:lang w:val="en-US" w:eastAsia="zh-CN"/>
              </w:rPr>
              <w:t xml:space="preserve"> 30585</w:t>
            </w:r>
            <w:r>
              <w:rPr>
                <w:rFonts w:hint="eastAsia" w:ascii="宋体" w:hAnsi="宋体" w:eastAsia="宋体" w:cs="宋体"/>
                <w:color w:val="auto"/>
                <w:szCs w:val="21"/>
              </w:rPr>
              <w:t>-201</w:t>
            </w:r>
            <w:r>
              <w:rPr>
                <w:rFonts w:hint="eastAsia" w:ascii="宋体" w:hAnsi="宋体" w:eastAsia="宋体" w:cs="宋体"/>
                <w:color w:val="auto"/>
                <w:szCs w:val="21"/>
                <w:lang w:val="en-US" w:eastAsia="zh-CN"/>
              </w:rPr>
              <w:t>4</w:t>
            </w:r>
          </w:p>
        </w:tc>
      </w:tr>
    </w:tbl>
    <w:p w14:paraId="323F0A55">
      <w:pPr>
        <w:adjustRightInd w:val="0"/>
        <w:snapToGrid w:val="0"/>
        <w:spacing w:line="440" w:lineRule="exact"/>
        <w:jc w:val="both"/>
        <w:rPr>
          <w:rFonts w:hint="eastAsia" w:ascii="宋体" w:hAnsi="宋体" w:eastAsia="宋体" w:cs="宋体"/>
          <w:szCs w:val="21"/>
        </w:rPr>
      </w:pPr>
    </w:p>
    <w:p w14:paraId="2398A7DD">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执行企业标准、团体标准、地方标准的产品，检验项目参照上述内容执行。</w:t>
      </w:r>
    </w:p>
    <w:p w14:paraId="09B78551">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凡是注日期的文件，其随后所有的修改单（不包括勘误的内容）或修订版不适用于本细则。凡是不注日期的文件，其最新版本适用于本细则。</w:t>
      </w:r>
    </w:p>
    <w:p w14:paraId="548B0139">
      <w:pPr>
        <w:adjustRightInd w:val="0"/>
        <w:snapToGrid w:val="0"/>
        <w:spacing w:line="440" w:lineRule="exact"/>
        <w:ind w:firstLine="420" w:firstLineChars="200"/>
        <w:rPr>
          <w:rFonts w:hint="eastAsia"/>
          <w:color w:val="000000"/>
          <w:szCs w:val="21"/>
        </w:rPr>
      </w:pPr>
      <w:bookmarkStart w:id="0" w:name="_GoBack"/>
      <w:bookmarkEnd w:id="0"/>
    </w:p>
    <w:p w14:paraId="1EB39EC0">
      <w:pPr>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3 判定规则</w:t>
      </w:r>
    </w:p>
    <w:p w14:paraId="237C3E6C">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3.1依据标准</w:t>
      </w:r>
    </w:p>
    <w:p w14:paraId="216488F4">
      <w:pPr>
        <w:adjustRightInd w:val="0"/>
        <w:snapToGrid w:val="0"/>
        <w:spacing w:line="440" w:lineRule="exact"/>
        <w:ind w:left="359" w:leftChars="171"/>
        <w:rPr>
          <w:rFonts w:hint="eastAsia" w:ascii="宋体" w:hAnsi="宋体" w:eastAsia="宋体" w:cs="宋体"/>
        </w:rPr>
      </w:pPr>
      <w:r>
        <w:rPr>
          <w:rFonts w:hint="eastAsia" w:ascii="宋体" w:hAnsi="宋体" w:eastAsia="宋体" w:cs="宋体"/>
        </w:rPr>
        <w:t>QB/T2880-2016儿童</w:t>
      </w:r>
      <w:r>
        <w:rPr>
          <w:rFonts w:hint="eastAsia" w:ascii="宋体" w:hAnsi="宋体" w:eastAsia="宋体" w:cs="宋体"/>
          <w:lang w:val="en-US" w:eastAsia="zh-CN"/>
        </w:rPr>
        <w:t>皮鞋</w:t>
      </w:r>
    </w:p>
    <w:p w14:paraId="7701EF2C">
      <w:pPr>
        <w:adjustRightInd w:val="0"/>
        <w:snapToGrid w:val="0"/>
        <w:spacing w:line="440" w:lineRule="exact"/>
        <w:ind w:left="359" w:leftChars="171"/>
        <w:rPr>
          <w:rFonts w:hint="eastAsia" w:ascii="宋体" w:hAnsi="宋体" w:eastAsia="宋体" w:cs="宋体"/>
        </w:rPr>
      </w:pPr>
      <w:r>
        <w:rPr>
          <w:rFonts w:hint="eastAsia" w:ascii="宋体" w:hAnsi="宋体" w:eastAsia="宋体" w:cs="宋体"/>
        </w:rPr>
        <w:t>QB/T4546-2021儿童</w:t>
      </w:r>
      <w:r>
        <w:rPr>
          <w:rFonts w:hint="eastAsia" w:ascii="宋体" w:hAnsi="宋体" w:eastAsia="宋体" w:cs="宋体"/>
          <w:lang w:val="en-US" w:eastAsia="zh-CN"/>
        </w:rPr>
        <w:t>皮凉鞋</w:t>
      </w:r>
    </w:p>
    <w:p w14:paraId="5344304E">
      <w:pPr>
        <w:adjustRightInd w:val="0"/>
        <w:snapToGrid w:val="0"/>
        <w:spacing w:line="440" w:lineRule="exact"/>
        <w:ind w:left="359" w:leftChars="171"/>
        <w:rPr>
          <w:rFonts w:hint="eastAsia" w:ascii="宋体" w:hAnsi="宋体" w:eastAsia="宋体" w:cs="宋体"/>
        </w:rPr>
      </w:pPr>
      <w:r>
        <w:rPr>
          <w:rFonts w:hint="eastAsia" w:ascii="宋体" w:hAnsi="宋体" w:eastAsia="宋体" w:cs="宋体"/>
        </w:rPr>
        <w:t>QB/T4331-2021</w:t>
      </w:r>
      <w:r>
        <w:rPr>
          <w:rFonts w:hint="eastAsia" w:ascii="宋体" w:hAnsi="宋体" w:eastAsia="宋体" w:cs="宋体"/>
          <w:lang w:val="en-US" w:eastAsia="zh-CN"/>
        </w:rPr>
        <w:t>儿童旅游鞋</w:t>
      </w:r>
    </w:p>
    <w:p w14:paraId="50C2BC02">
      <w:pPr>
        <w:adjustRightInd w:val="0"/>
        <w:snapToGrid w:val="0"/>
        <w:spacing w:line="440" w:lineRule="exact"/>
        <w:ind w:left="359" w:leftChars="171"/>
        <w:rPr>
          <w:rFonts w:hint="eastAsia" w:ascii="宋体" w:hAnsi="宋体" w:eastAsia="宋体" w:cs="宋体"/>
          <w:lang w:val="en-US" w:eastAsia="zh-CN"/>
        </w:rPr>
      </w:pPr>
      <w:r>
        <w:rPr>
          <w:rFonts w:hint="eastAsia" w:ascii="宋体" w:hAnsi="宋体" w:eastAsia="宋体" w:cs="宋体"/>
        </w:rPr>
        <w:t>GB/T25036-2021</w:t>
      </w:r>
      <w:r>
        <w:rPr>
          <w:rFonts w:hint="eastAsia" w:ascii="宋体" w:hAnsi="宋体" w:eastAsia="宋体" w:cs="宋体"/>
          <w:lang w:val="en-US" w:eastAsia="zh-CN"/>
        </w:rPr>
        <w:t>布面童胶鞋</w:t>
      </w:r>
    </w:p>
    <w:p w14:paraId="5B0D15F0">
      <w:pPr>
        <w:adjustRightInd w:val="0"/>
        <w:snapToGrid w:val="0"/>
        <w:spacing w:line="440" w:lineRule="exact"/>
        <w:ind w:left="359" w:leftChars="171"/>
        <w:rPr>
          <w:rFonts w:hint="eastAsia" w:ascii="宋体" w:hAnsi="宋体" w:eastAsia="宋体" w:cs="宋体"/>
          <w:lang w:val="en-US" w:eastAsia="zh-CN"/>
        </w:rPr>
      </w:pPr>
      <w:r>
        <w:rPr>
          <w:rFonts w:hint="eastAsia" w:ascii="宋体" w:hAnsi="宋体" w:eastAsia="宋体" w:cs="宋体"/>
        </w:rPr>
        <w:t>GB/T22756-2017</w:t>
      </w:r>
      <w:r>
        <w:rPr>
          <w:rFonts w:hint="eastAsia" w:ascii="宋体" w:hAnsi="宋体" w:eastAsia="宋体" w:cs="宋体"/>
          <w:lang w:val="en-US" w:eastAsia="zh-CN"/>
        </w:rPr>
        <w:t xml:space="preserve"> 皮凉鞋</w:t>
      </w:r>
    </w:p>
    <w:p w14:paraId="0F732239">
      <w:pPr>
        <w:adjustRightInd w:val="0"/>
        <w:snapToGrid w:val="0"/>
        <w:spacing w:line="440" w:lineRule="exact"/>
        <w:ind w:left="359" w:leftChars="171"/>
        <w:rPr>
          <w:rFonts w:hint="eastAsia" w:ascii="宋体" w:hAnsi="宋体" w:eastAsia="宋体" w:cs="宋体"/>
          <w:lang w:val="en-US" w:eastAsia="zh-CN"/>
        </w:rPr>
      </w:pPr>
      <w:r>
        <w:rPr>
          <w:rFonts w:hint="eastAsia" w:ascii="宋体" w:hAnsi="宋体" w:eastAsia="宋体" w:cs="宋体"/>
        </w:rPr>
        <w:t>QB/T4552-2020</w:t>
      </w:r>
      <w:r>
        <w:rPr>
          <w:rFonts w:hint="eastAsia" w:ascii="宋体" w:hAnsi="宋体" w:eastAsia="宋体" w:cs="宋体"/>
          <w:lang w:val="en-US" w:eastAsia="zh-CN"/>
        </w:rPr>
        <w:t xml:space="preserve"> 拖鞋</w:t>
      </w:r>
    </w:p>
    <w:p w14:paraId="7DD1DE71">
      <w:pPr>
        <w:adjustRightInd w:val="0"/>
        <w:snapToGrid w:val="0"/>
        <w:spacing w:line="440" w:lineRule="exact"/>
        <w:ind w:left="359" w:leftChars="171"/>
        <w:rPr>
          <w:rFonts w:hint="eastAsia" w:ascii="宋体" w:hAnsi="宋体" w:eastAsia="宋体" w:cs="宋体"/>
          <w:lang w:val="en-US" w:eastAsia="zh-CN"/>
        </w:rPr>
      </w:pPr>
      <w:r>
        <w:rPr>
          <w:rFonts w:hint="eastAsia" w:ascii="宋体" w:hAnsi="宋体" w:eastAsia="宋体" w:cs="宋体"/>
        </w:rPr>
        <w:t>QB/T2955-2017</w:t>
      </w:r>
      <w:r>
        <w:rPr>
          <w:rFonts w:hint="eastAsia" w:ascii="宋体" w:hAnsi="宋体" w:eastAsia="宋体" w:cs="宋体"/>
          <w:lang w:val="en-US" w:eastAsia="zh-CN"/>
        </w:rPr>
        <w:t xml:space="preserve"> 休闲鞋</w:t>
      </w:r>
    </w:p>
    <w:p w14:paraId="61782B89">
      <w:pPr>
        <w:adjustRightInd w:val="0"/>
        <w:snapToGrid w:val="0"/>
        <w:spacing w:line="440" w:lineRule="exact"/>
        <w:ind w:firstLine="420" w:firstLineChars="200"/>
        <w:rPr>
          <w:rFonts w:hint="eastAsia" w:ascii="宋体" w:hAnsi="宋体" w:eastAsia="宋体" w:cs="宋体"/>
          <w:lang w:val="en-US" w:eastAsia="zh-CN"/>
        </w:rPr>
      </w:pPr>
      <w:r>
        <w:rPr>
          <w:rFonts w:hint="eastAsia" w:ascii="宋体" w:hAnsi="宋体" w:eastAsia="宋体" w:cs="宋体"/>
        </w:rPr>
        <w:t>GB30585-2014</w:t>
      </w:r>
      <w:r>
        <w:rPr>
          <w:rFonts w:hint="eastAsia" w:ascii="宋体" w:hAnsi="宋体" w:eastAsia="宋体" w:cs="宋体"/>
          <w:lang w:val="en-US" w:eastAsia="zh-CN"/>
        </w:rPr>
        <w:t>儿童鞋安全技术规范</w:t>
      </w:r>
    </w:p>
    <w:p w14:paraId="56E2C6BE">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现行有效的企业标准、团体标准、地方标准及产品明示质量要求</w:t>
      </w:r>
    </w:p>
    <w:p w14:paraId="33B1549C">
      <w:pPr>
        <w:adjustRightInd w:val="0"/>
        <w:snapToGrid w:val="0"/>
        <w:spacing w:line="440" w:lineRule="exact"/>
        <w:jc w:val="left"/>
        <w:rPr>
          <w:rFonts w:hint="eastAsia" w:ascii="宋体" w:hAnsi="宋体" w:eastAsia="宋体" w:cs="宋体"/>
        </w:rPr>
      </w:pPr>
      <w:r>
        <w:rPr>
          <w:rFonts w:hint="eastAsia" w:ascii="宋体" w:hAnsi="宋体" w:eastAsia="宋体" w:cs="宋体"/>
        </w:rPr>
        <w:t>3.2判定原则</w:t>
      </w:r>
    </w:p>
    <w:p w14:paraId="3FCBF5C0">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若被检产品明示的质量要求高于本细则中检验项目依据的标准要求时，应按被检产品明示的质量要求判定。</w:t>
      </w:r>
    </w:p>
    <w:p w14:paraId="1A57F721">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若被检产品明示的质量要求低于本细则中检验项目依据的强制性标准要求时，应按照强制性标准要求判定。</w:t>
      </w:r>
    </w:p>
    <w:p w14:paraId="127CED65">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23FFC402">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若被检产品明示的质量要求缺少本细则中检验项目依据的强制性标准要求时，应按照强制性标准要求判定。</w:t>
      </w:r>
    </w:p>
    <w:p w14:paraId="5A36FF38">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若被检产品明示的质量要求缺少本细则中检验项目依据的推荐性标准要求时，该项目不参与判定。但应在检验报告中注明该项目的实测值以及推荐性标准的标准值。</w:t>
      </w:r>
    </w:p>
    <w:p w14:paraId="0D9AB6B5">
      <w:pPr>
        <w:adjustRightInd w:val="0"/>
        <w:snapToGrid w:val="0"/>
        <w:spacing w:line="440" w:lineRule="exact"/>
        <w:ind w:firstLine="420" w:firstLineChars="200"/>
        <w:rPr>
          <w:rFonts w:hint="eastAsia" w:ascii="宋体" w:hAnsi="宋体" w:eastAsia="宋体" w:cs="宋体"/>
          <w:color w:val="000000"/>
          <w:szCs w:val="21"/>
        </w:rPr>
      </w:pPr>
    </w:p>
    <w:p w14:paraId="6076949B">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3.3单项判定</w:t>
      </w:r>
    </w:p>
    <w:p w14:paraId="231D17DC">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当检验样品符合执行标准中该项目要求的，判该项目为“符合执行标准要求”。否则，判该项目为“不符合执行标准要求”。</w:t>
      </w:r>
    </w:p>
    <w:p w14:paraId="1AF6A084">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3.4综合质量判定</w:t>
      </w:r>
    </w:p>
    <w:p w14:paraId="25DD0F68">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经检验，检验项目中任一项或一项以上不合格，判定被抽查产品为“不合格”；</w:t>
      </w:r>
    </w:p>
    <w:p w14:paraId="3C7F334C">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检验项目全部符合明示质量要求，但不符合本细则检验项目依据的推荐性标准，判定被抽查产品“所检项目符合企业标准，未达到国家、行业、地方标准规定”；</w:t>
      </w:r>
    </w:p>
    <w:p w14:paraId="7F6D4586">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检验项目全部符合明示质量要求，且符合本细则检验项目依据的推荐性标准，判定被抽查产品为“所检项目符合本次监督抽查要求”。</w:t>
      </w:r>
    </w:p>
    <w:p w14:paraId="439D6D3B">
      <w:pPr>
        <w:snapToGrid w:val="0"/>
        <w:spacing w:line="440" w:lineRule="exact"/>
        <w:rPr>
          <w:rFonts w:hint="eastAsia" w:ascii="宋体" w:hAnsi="宋体" w:eastAsia="宋体" w:cs="宋体"/>
          <w:b/>
          <w:color w:val="000000"/>
          <w:szCs w:val="21"/>
        </w:rPr>
      </w:pPr>
      <w:r>
        <w:rPr>
          <w:rFonts w:hint="eastAsia" w:ascii="宋体" w:hAnsi="宋体" w:eastAsia="宋体" w:cs="宋体"/>
          <w:b/>
          <w:color w:val="000000"/>
          <w:szCs w:val="21"/>
        </w:rPr>
        <w:t>四、异议处理原则</w:t>
      </w:r>
    </w:p>
    <w:p w14:paraId="341D9D60">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复检时，应启动备样进行复检。</w:t>
      </w:r>
    </w:p>
    <w:p w14:paraId="4C503FE9">
      <w:pPr>
        <w:adjustRightInd w:val="0"/>
        <w:snapToGrid w:val="0"/>
        <w:spacing w:line="440" w:lineRule="exact"/>
        <w:ind w:firstLine="420" w:firstLineChars="200"/>
        <w:rPr>
          <w:rFonts w:hint="eastAsia" w:asciiTheme="majorEastAsia" w:hAnsiTheme="majorEastAsia" w:eastAsiaTheme="majorEastAsia" w:cstheme="majorEastAsia"/>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F286A"/>
    <w:rsid w:val="45E3679A"/>
    <w:rsid w:val="4FAD5FDA"/>
    <w:rsid w:val="54043584"/>
    <w:rsid w:val="570A0972"/>
    <w:rsid w:val="7BEC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kern w:val="0"/>
      <w:sz w:val="20"/>
      <w:szCs w:val="20"/>
    </w:rPr>
  </w:style>
  <w:style w:type="paragraph" w:styleId="3">
    <w:name w:val="Body Text Indent"/>
    <w:basedOn w:val="1"/>
    <w:next w:val="4"/>
    <w:qFormat/>
    <w:uiPriority w:val="0"/>
    <w:pPr>
      <w:spacing w:line="200" w:lineRule="exact"/>
      <w:ind w:firstLine="301"/>
    </w:pPr>
    <w:rPr>
      <w:rFonts w:ascii="宋体" w:hAnsi="Courier New"/>
      <w:spacing w:val="-4"/>
      <w:kern w:val="0"/>
      <w:sz w:val="18"/>
      <w:szCs w:val="20"/>
    </w:rPr>
  </w:style>
  <w:style w:type="paragraph" w:styleId="4">
    <w:name w:val="Body Text First Indent 2"/>
    <w:basedOn w:val="3"/>
    <w:next w:val="5"/>
    <w:qFormat/>
    <w:uiPriority w:val="0"/>
    <w:pPr>
      <w:autoSpaceDE w:val="0"/>
      <w:autoSpaceDN w:val="0"/>
      <w:adjustRightInd w:val="0"/>
      <w:ind w:firstLine="420" w:firstLineChars="200"/>
      <w:jc w:val="left"/>
    </w:pPr>
  </w:style>
  <w:style w:type="paragraph" w:styleId="5">
    <w:name w:val="Body Text Indent 2"/>
    <w:basedOn w:val="1"/>
    <w:qFormat/>
    <w:uiPriority w:val="0"/>
    <w:pPr>
      <w:adjustRightInd w:val="0"/>
      <w:spacing w:after="120" w:line="480" w:lineRule="auto"/>
      <w:ind w:left="420" w:leftChars="200"/>
      <w:textAlignment w:val="baseline"/>
    </w:pPr>
    <w:rPr>
      <w:kern w:val="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996</Words>
  <Characters>1226</Characters>
  <Lines>0</Lines>
  <Paragraphs>0</Paragraphs>
  <TotalTime>15</TotalTime>
  <ScaleCrop>false</ScaleCrop>
  <LinksUpToDate>false</LinksUpToDate>
  <CharactersWithSpaces>1243</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2025-04-10T14:33:00Z</dcterms:created>
  <dc:creator>Administrator</dc:creator>
  <lastModifiedBy>开心鸟</lastModifiedBy>
  <dcterms:modified xsi:type="dcterms:W3CDTF">2025-04-14T07:35:58Z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eyJoZGlkIjoiMGYxM2JlMTI2M2MxOGQwNmRlODYwYTFjODU0YzU1MDgiLCJ1c2VySWQiOiIyNzYyMTMzMTUifQ==</vt:lpwstr>
  </property>
  <property fmtid="{D5CDD505-2E9C-101B-9397-08002B2CF9AE}" pid="4" name="ICV">
    <vt:lpwstr>2FD9A7C176214101BAC408E0062BAB71_12</vt:lpwstr>
  </property>
</Properties>
</file>