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F22C">
      <w:pPr>
        <w:spacing w:line="560" w:lineRule="exact"/>
        <w:rPr>
          <w:rFonts w:ascii="黑体" w:hAnsi="黑体" w:eastAsia="黑体" w:cs="黑体"/>
          <w:spacing w:val="15"/>
          <w:sz w:val="32"/>
          <w:szCs w:val="32"/>
          <w:highlight w:val="none"/>
        </w:rPr>
      </w:pPr>
    </w:p>
    <w:p w14:paraId="2A2DB73C">
      <w:pPr>
        <w:spacing w:line="560" w:lineRule="exact"/>
        <w:jc w:val="center"/>
        <w:rPr>
          <w:rFonts w:ascii="方正小标宋简体" w:hAnsi="方正小标宋简体" w:eastAsia="方正小标宋简体" w:cs="方正小标宋简体"/>
          <w:spacing w:val="15"/>
          <w:sz w:val="44"/>
          <w:szCs w:val="44"/>
          <w:highlight w:val="none"/>
        </w:rPr>
      </w:pPr>
    </w:p>
    <w:p w14:paraId="26DFBBEF">
      <w:pPr>
        <w:spacing w:line="560" w:lineRule="exact"/>
        <w:jc w:val="center"/>
        <w:rPr>
          <w:rFonts w:ascii="方正小标宋简体" w:hAnsi="方正小标宋简体" w:eastAsia="方正小标宋简体" w:cs="方正小标宋简体"/>
          <w:bCs/>
          <w:spacing w:val="15"/>
          <w:sz w:val="44"/>
          <w:szCs w:val="44"/>
          <w:highlight w:val="none"/>
        </w:rPr>
      </w:pPr>
    </w:p>
    <w:p w14:paraId="7A7E5565">
      <w:pPr>
        <w:spacing w:line="560" w:lineRule="exact"/>
        <w:jc w:val="center"/>
        <w:rPr>
          <w:rFonts w:ascii="方正小标宋简体" w:hAnsi="方正小标宋简体" w:eastAsia="方正小标宋简体" w:cs="方正小标宋简体"/>
          <w:bCs/>
          <w:spacing w:val="15"/>
          <w:sz w:val="44"/>
          <w:szCs w:val="44"/>
          <w:highlight w:val="none"/>
        </w:rPr>
      </w:pPr>
    </w:p>
    <w:p w14:paraId="5EFDE505">
      <w:pPr>
        <w:spacing w:line="560" w:lineRule="exact"/>
        <w:jc w:val="center"/>
        <w:rPr>
          <w:rFonts w:ascii="方正小标宋简体" w:hAnsi="方正小标宋简体" w:eastAsia="方正小标宋简体" w:cs="方正小标宋简体"/>
          <w:bCs/>
          <w:spacing w:val="15"/>
          <w:sz w:val="44"/>
          <w:szCs w:val="44"/>
          <w:highlight w:val="none"/>
        </w:rPr>
      </w:pPr>
    </w:p>
    <w:p w14:paraId="305821D3">
      <w:pPr>
        <w:spacing w:line="560" w:lineRule="exact"/>
        <w:jc w:val="center"/>
        <w:rPr>
          <w:rFonts w:ascii="方正小标宋简体" w:hAnsi="方正小标宋简体" w:eastAsia="方正小标宋简体" w:cs="方正小标宋简体"/>
          <w:bCs/>
          <w:spacing w:val="15"/>
          <w:sz w:val="44"/>
          <w:szCs w:val="44"/>
          <w:highlight w:val="none"/>
        </w:rPr>
      </w:pPr>
    </w:p>
    <w:p w14:paraId="3546CBD6">
      <w:pPr>
        <w:spacing w:line="560" w:lineRule="exact"/>
        <w:jc w:val="center"/>
        <w:rPr>
          <w:rFonts w:ascii="方正小标宋简体" w:hAnsi="方正小标宋简体" w:eastAsia="方正小标宋简体" w:cs="方正小标宋简体"/>
          <w:bCs/>
          <w:spacing w:val="15"/>
          <w:sz w:val="44"/>
          <w:szCs w:val="44"/>
          <w:highlight w:val="none"/>
        </w:rPr>
      </w:pPr>
    </w:p>
    <w:p w14:paraId="6A5FD85B">
      <w:pPr>
        <w:spacing w:line="560" w:lineRule="exact"/>
        <w:jc w:val="center"/>
        <w:rPr>
          <w:rFonts w:ascii="方正小标宋简体" w:hAnsi="方正小标宋简体" w:eastAsia="方正小标宋简体" w:cs="方正小标宋简体"/>
          <w:bCs/>
          <w:spacing w:val="15"/>
          <w:sz w:val="44"/>
          <w:szCs w:val="44"/>
          <w:highlight w:val="none"/>
        </w:rPr>
      </w:pPr>
    </w:p>
    <w:p w14:paraId="3B697F10">
      <w:pPr>
        <w:spacing w:line="560" w:lineRule="exact"/>
        <w:jc w:val="center"/>
        <w:rPr>
          <w:rFonts w:ascii="方正小标宋简体" w:hAnsi="方正小标宋简体" w:eastAsia="方正小标宋简体" w:cs="方正小标宋简体"/>
          <w:bCs/>
          <w:spacing w:val="15"/>
          <w:sz w:val="44"/>
          <w:szCs w:val="44"/>
          <w:highlight w:val="none"/>
        </w:rPr>
      </w:pPr>
    </w:p>
    <w:p w14:paraId="343A3C73">
      <w:pPr>
        <w:spacing w:line="560" w:lineRule="exact"/>
        <w:jc w:val="center"/>
        <w:rPr>
          <w:rFonts w:ascii="方正小标宋简体" w:hAnsi="方正小标宋简体" w:eastAsia="方正小标宋简体" w:cs="方正小标宋简体"/>
          <w:bCs/>
          <w:spacing w:val="15"/>
          <w:sz w:val="44"/>
          <w:szCs w:val="44"/>
          <w:highlight w:val="none"/>
        </w:rPr>
      </w:pPr>
      <w:r>
        <w:rPr>
          <w:rFonts w:ascii="方正小标宋简体" w:hAnsi="方正小标宋简体" w:eastAsia="方正小标宋简体" w:cs="方正小标宋简体"/>
          <w:bCs/>
          <w:spacing w:val="15"/>
          <w:sz w:val="44"/>
          <w:szCs w:val="44"/>
          <w:highlight w:val="none"/>
        </w:rPr>
        <w:t>德清县新安镇卫生院</w:t>
      </w:r>
      <w:r>
        <w:rPr>
          <w:rFonts w:hint="eastAsia" w:ascii="方正小标宋简体" w:hAnsi="方正小标宋简体" w:eastAsia="方正小标宋简体" w:cs="方正小标宋简体"/>
          <w:bCs/>
          <w:spacing w:val="15"/>
          <w:sz w:val="44"/>
          <w:szCs w:val="44"/>
          <w:highlight w:val="none"/>
          <w:lang w:eastAsia="zh-CN"/>
        </w:rPr>
        <w:t>2025年</w:t>
      </w:r>
      <w:r>
        <w:rPr>
          <w:rFonts w:hint="eastAsia" w:ascii="方正小标宋简体" w:hAnsi="方正小标宋简体" w:eastAsia="方正小标宋简体" w:cs="方正小标宋简体"/>
          <w:bCs/>
          <w:spacing w:val="15"/>
          <w:sz w:val="44"/>
          <w:szCs w:val="44"/>
          <w:highlight w:val="none"/>
        </w:rPr>
        <w:t>单位预算</w:t>
      </w:r>
    </w:p>
    <w:p w14:paraId="227161AF">
      <w:pPr>
        <w:spacing w:line="560" w:lineRule="exact"/>
        <w:ind w:firstLine="590" w:firstLineChars="196"/>
        <w:rPr>
          <w:rStyle w:val="10"/>
          <w:color w:val="000000"/>
          <w:sz w:val="30"/>
          <w:szCs w:val="30"/>
          <w:highlight w:val="none"/>
        </w:rPr>
      </w:pPr>
    </w:p>
    <w:p w14:paraId="1C875691">
      <w:pPr>
        <w:spacing w:line="520" w:lineRule="exact"/>
        <w:ind w:firstLine="627" w:firstLineChars="196"/>
        <w:jc w:val="center"/>
        <w:rPr>
          <w:rStyle w:val="10"/>
          <w:rFonts w:ascii="黑体" w:eastAsia="黑体"/>
          <w:b w:val="0"/>
          <w:color w:val="000000"/>
          <w:sz w:val="32"/>
          <w:szCs w:val="32"/>
          <w:highlight w:val="none"/>
        </w:rPr>
      </w:pPr>
    </w:p>
    <w:p w14:paraId="1A080E77">
      <w:pPr>
        <w:spacing w:line="520" w:lineRule="exact"/>
        <w:ind w:firstLine="627" w:firstLineChars="196"/>
        <w:jc w:val="center"/>
        <w:rPr>
          <w:rStyle w:val="10"/>
          <w:rFonts w:ascii="黑体" w:eastAsia="黑体"/>
          <w:b w:val="0"/>
          <w:color w:val="000000"/>
          <w:sz w:val="32"/>
          <w:szCs w:val="32"/>
          <w:highlight w:val="none"/>
        </w:rPr>
      </w:pPr>
    </w:p>
    <w:p w14:paraId="79AB0A97">
      <w:pPr>
        <w:spacing w:line="520" w:lineRule="exact"/>
        <w:ind w:firstLine="627" w:firstLineChars="196"/>
        <w:jc w:val="center"/>
        <w:rPr>
          <w:rStyle w:val="10"/>
          <w:rFonts w:ascii="黑体" w:eastAsia="黑体"/>
          <w:b w:val="0"/>
          <w:color w:val="000000"/>
          <w:sz w:val="32"/>
          <w:szCs w:val="32"/>
          <w:highlight w:val="none"/>
        </w:rPr>
      </w:pPr>
    </w:p>
    <w:p w14:paraId="2788ABC8">
      <w:pPr>
        <w:spacing w:line="520" w:lineRule="exact"/>
        <w:ind w:firstLine="627" w:firstLineChars="196"/>
        <w:jc w:val="center"/>
        <w:rPr>
          <w:rStyle w:val="10"/>
          <w:rFonts w:ascii="黑体" w:eastAsia="黑体"/>
          <w:b w:val="0"/>
          <w:color w:val="000000"/>
          <w:sz w:val="32"/>
          <w:szCs w:val="32"/>
          <w:highlight w:val="none"/>
        </w:rPr>
      </w:pPr>
    </w:p>
    <w:p w14:paraId="36935531">
      <w:pPr>
        <w:spacing w:line="520" w:lineRule="exact"/>
        <w:ind w:firstLine="627" w:firstLineChars="196"/>
        <w:jc w:val="center"/>
        <w:rPr>
          <w:rStyle w:val="10"/>
          <w:rFonts w:ascii="黑体" w:eastAsia="黑体"/>
          <w:b w:val="0"/>
          <w:color w:val="000000"/>
          <w:sz w:val="32"/>
          <w:szCs w:val="32"/>
          <w:highlight w:val="none"/>
        </w:rPr>
      </w:pPr>
    </w:p>
    <w:p w14:paraId="748D729B">
      <w:pPr>
        <w:spacing w:line="520" w:lineRule="exact"/>
        <w:ind w:firstLine="627" w:firstLineChars="196"/>
        <w:jc w:val="center"/>
        <w:rPr>
          <w:rStyle w:val="10"/>
          <w:rFonts w:ascii="黑体" w:eastAsia="黑体"/>
          <w:b w:val="0"/>
          <w:color w:val="000000"/>
          <w:sz w:val="32"/>
          <w:szCs w:val="32"/>
          <w:highlight w:val="none"/>
        </w:rPr>
      </w:pPr>
    </w:p>
    <w:p w14:paraId="34CE6A5E">
      <w:pPr>
        <w:spacing w:line="520" w:lineRule="exact"/>
        <w:ind w:firstLine="627" w:firstLineChars="196"/>
        <w:jc w:val="center"/>
        <w:rPr>
          <w:rStyle w:val="10"/>
          <w:rFonts w:ascii="黑体" w:eastAsia="黑体"/>
          <w:b w:val="0"/>
          <w:color w:val="000000"/>
          <w:sz w:val="32"/>
          <w:szCs w:val="32"/>
          <w:highlight w:val="none"/>
        </w:rPr>
      </w:pPr>
    </w:p>
    <w:p w14:paraId="517ECCDC">
      <w:pPr>
        <w:spacing w:line="520" w:lineRule="exact"/>
        <w:ind w:firstLine="627" w:firstLineChars="196"/>
        <w:jc w:val="center"/>
        <w:rPr>
          <w:rStyle w:val="10"/>
          <w:rFonts w:ascii="黑体" w:eastAsia="黑体"/>
          <w:b w:val="0"/>
          <w:color w:val="000000"/>
          <w:sz w:val="32"/>
          <w:szCs w:val="32"/>
          <w:highlight w:val="none"/>
        </w:rPr>
      </w:pPr>
    </w:p>
    <w:p w14:paraId="68F2070C">
      <w:pPr>
        <w:spacing w:line="520" w:lineRule="exact"/>
        <w:ind w:firstLine="627" w:firstLineChars="196"/>
        <w:jc w:val="center"/>
        <w:rPr>
          <w:rStyle w:val="10"/>
          <w:rFonts w:ascii="黑体" w:eastAsia="黑体"/>
          <w:b w:val="0"/>
          <w:color w:val="000000"/>
          <w:sz w:val="32"/>
          <w:szCs w:val="32"/>
          <w:highlight w:val="none"/>
        </w:rPr>
      </w:pPr>
    </w:p>
    <w:p w14:paraId="7C0A65B4">
      <w:pPr>
        <w:spacing w:line="520" w:lineRule="exact"/>
        <w:ind w:firstLine="627" w:firstLineChars="196"/>
        <w:jc w:val="center"/>
        <w:rPr>
          <w:rStyle w:val="10"/>
          <w:rFonts w:ascii="黑体" w:eastAsia="黑体"/>
          <w:b w:val="0"/>
          <w:color w:val="000000"/>
          <w:sz w:val="32"/>
          <w:szCs w:val="32"/>
          <w:highlight w:val="none"/>
        </w:rPr>
      </w:pPr>
    </w:p>
    <w:p w14:paraId="2C68370B">
      <w:pPr>
        <w:spacing w:line="520" w:lineRule="exact"/>
        <w:ind w:firstLine="627" w:firstLineChars="196"/>
        <w:jc w:val="center"/>
        <w:rPr>
          <w:rStyle w:val="10"/>
          <w:rFonts w:ascii="黑体" w:eastAsia="黑体"/>
          <w:b w:val="0"/>
          <w:color w:val="000000"/>
          <w:sz w:val="32"/>
          <w:szCs w:val="32"/>
          <w:highlight w:val="none"/>
        </w:rPr>
      </w:pPr>
    </w:p>
    <w:p w14:paraId="3B6387EE">
      <w:pPr>
        <w:spacing w:line="520" w:lineRule="exact"/>
        <w:ind w:firstLine="627" w:firstLineChars="196"/>
        <w:jc w:val="center"/>
        <w:rPr>
          <w:rStyle w:val="10"/>
          <w:rFonts w:ascii="黑体" w:eastAsia="黑体"/>
          <w:b w:val="0"/>
          <w:color w:val="000000"/>
          <w:sz w:val="32"/>
          <w:szCs w:val="32"/>
          <w:highlight w:val="none"/>
        </w:rPr>
      </w:pPr>
    </w:p>
    <w:p w14:paraId="449ABE76">
      <w:pPr>
        <w:spacing w:line="520" w:lineRule="exact"/>
        <w:ind w:firstLine="627" w:firstLineChars="196"/>
        <w:jc w:val="center"/>
        <w:rPr>
          <w:rStyle w:val="10"/>
          <w:rFonts w:ascii="黑体" w:eastAsia="黑体"/>
          <w:b w:val="0"/>
          <w:color w:val="000000"/>
          <w:sz w:val="32"/>
          <w:szCs w:val="32"/>
          <w:highlight w:val="none"/>
        </w:rPr>
      </w:pPr>
    </w:p>
    <w:p w14:paraId="31A84B54">
      <w:pPr>
        <w:spacing w:line="520" w:lineRule="exact"/>
        <w:rPr>
          <w:rStyle w:val="10"/>
          <w:rFonts w:ascii="黑体" w:eastAsia="黑体"/>
          <w:b w:val="0"/>
          <w:color w:val="000000"/>
          <w:sz w:val="32"/>
          <w:szCs w:val="32"/>
          <w:highlight w:val="none"/>
        </w:rPr>
      </w:pPr>
    </w:p>
    <w:p w14:paraId="23F5CAC3">
      <w:pPr>
        <w:spacing w:line="520" w:lineRule="exact"/>
        <w:ind w:firstLine="627" w:firstLineChars="196"/>
        <w:jc w:val="center"/>
        <w:rPr>
          <w:rStyle w:val="10"/>
          <w:rFonts w:ascii="黑体" w:eastAsia="黑体"/>
          <w:b w:val="0"/>
          <w:color w:val="000000"/>
          <w:sz w:val="32"/>
          <w:szCs w:val="32"/>
          <w:highlight w:val="none"/>
        </w:rPr>
      </w:pPr>
      <w:r>
        <w:rPr>
          <w:rStyle w:val="10"/>
          <w:rFonts w:hint="eastAsia" w:ascii="黑体" w:eastAsia="黑体"/>
          <w:b w:val="0"/>
          <w:color w:val="000000"/>
          <w:sz w:val="32"/>
          <w:szCs w:val="32"/>
          <w:highlight w:val="none"/>
        </w:rPr>
        <w:t>目录</w:t>
      </w:r>
    </w:p>
    <w:p w14:paraId="2B173923">
      <w:pPr>
        <w:spacing w:line="520" w:lineRule="exact"/>
        <w:rPr>
          <w:rFonts w:eastAsia="黑体"/>
          <w:sz w:val="32"/>
          <w:highlight w:val="none"/>
        </w:rPr>
      </w:pPr>
      <w:r>
        <w:rPr>
          <w:rFonts w:hint="eastAsia" w:ascii="黑体" w:eastAsia="黑体"/>
          <w:color w:val="000000"/>
          <w:sz w:val="32"/>
          <w:highlight w:val="none"/>
        </w:rPr>
        <w:t>一、单位</w:t>
      </w:r>
      <w:r>
        <w:rPr>
          <w:rStyle w:val="10"/>
          <w:rFonts w:hint="eastAsia" w:ascii="黑体" w:eastAsia="黑体"/>
          <w:b w:val="0"/>
          <w:color w:val="000000"/>
          <w:sz w:val="32"/>
          <w:szCs w:val="32"/>
          <w:highlight w:val="none"/>
        </w:rPr>
        <w:t>概况</w:t>
      </w:r>
    </w:p>
    <w:p w14:paraId="0F21B56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（一）主要职能</w:t>
      </w:r>
    </w:p>
    <w:p w14:paraId="447D5F0A">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（二）单位机构设置情况</w:t>
      </w:r>
    </w:p>
    <w:p w14:paraId="06E2E015">
      <w:pPr>
        <w:spacing w:line="520" w:lineRule="exact"/>
        <w:rPr>
          <w:rStyle w:val="10"/>
          <w:rFonts w:ascii="黑体" w:eastAsia="黑体"/>
          <w:b w:val="0"/>
          <w:color w:val="000000"/>
          <w:sz w:val="32"/>
          <w:szCs w:val="32"/>
          <w:highlight w:val="none"/>
        </w:rPr>
      </w:pPr>
      <w:r>
        <w:rPr>
          <w:rStyle w:val="10"/>
          <w:rFonts w:hint="eastAsia" w:ascii="黑体" w:eastAsia="黑体"/>
          <w:b w:val="0"/>
          <w:color w:val="000000"/>
          <w:sz w:val="32"/>
          <w:szCs w:val="32"/>
          <w:highlight w:val="none"/>
        </w:rPr>
        <w:t>二、</w:t>
      </w:r>
      <w:r>
        <w:rPr>
          <w:rStyle w:val="10"/>
          <w:rFonts w:hint="eastAsia" w:ascii="黑体" w:eastAsia="黑体"/>
          <w:b w:val="0"/>
          <w:color w:val="000000"/>
          <w:sz w:val="32"/>
          <w:szCs w:val="32"/>
          <w:highlight w:val="none"/>
          <w:lang w:eastAsia="zh-CN"/>
        </w:rPr>
        <w:t>2025年</w:t>
      </w:r>
      <w:r>
        <w:rPr>
          <w:rStyle w:val="10"/>
          <w:rFonts w:hint="eastAsia" w:ascii="黑体" w:eastAsia="黑体"/>
          <w:b w:val="0"/>
          <w:color w:val="000000"/>
          <w:sz w:val="32"/>
          <w:szCs w:val="32"/>
          <w:highlight w:val="none"/>
        </w:rPr>
        <w:t>德清县新安镇卫生院单位预算安排情况说明</w:t>
      </w:r>
    </w:p>
    <w:p w14:paraId="3055FF38">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收支预算情况的总体说明</w:t>
      </w:r>
    </w:p>
    <w:p w14:paraId="012D3E7F">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收入预算情况说明</w:t>
      </w:r>
    </w:p>
    <w:p w14:paraId="1148B30F">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支出预算情况说明</w:t>
      </w:r>
      <w:r>
        <w:rPr>
          <w:rFonts w:hint="eastAsia" w:ascii="楷体_GB2312" w:hAnsi="楷体_GB2312" w:eastAsia="楷体_GB2312" w:cs="楷体_GB2312"/>
          <w:bCs/>
          <w:sz w:val="32"/>
          <w:szCs w:val="32"/>
          <w:highlight w:val="none"/>
        </w:rPr>
        <w:br w:type="textWrapping"/>
      </w:r>
      <w:r>
        <w:rPr>
          <w:rFonts w:hint="eastAsia" w:ascii="楷体_GB2312" w:hAnsi="楷体_GB2312" w:eastAsia="楷体_GB2312" w:cs="楷体_GB2312"/>
          <w:bCs/>
          <w:sz w:val="32"/>
          <w:szCs w:val="32"/>
          <w:highlight w:val="none"/>
        </w:rPr>
        <w:t>（四）关于德清县新安镇卫生院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财政拨款收支预算情况的总体说明</w:t>
      </w:r>
    </w:p>
    <w:p w14:paraId="507049FB">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一般公共预算拨款情况说明</w:t>
      </w:r>
    </w:p>
    <w:p w14:paraId="266C9AD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一般公共预算基本支出情况说明</w:t>
      </w:r>
    </w:p>
    <w:p w14:paraId="77E9FBA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（七）关于德清县新安镇卫生院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政府性基金预算支出情况说明</w:t>
      </w:r>
    </w:p>
    <w:p w14:paraId="42D94233">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（八）关于德清县新安镇卫生院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国有资本经营预算支出情况说明</w:t>
      </w:r>
    </w:p>
    <w:p w14:paraId="37EC8D13">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（九）关于德清县新安镇卫生院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一般公共预算“三公”经费预算情况说明</w:t>
      </w:r>
    </w:p>
    <w:p w14:paraId="4065461A">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14:paraId="2EE435CC">
      <w:pPr>
        <w:pStyle w:val="15"/>
        <w:spacing w:line="520" w:lineRule="exact"/>
        <w:rPr>
          <w:rStyle w:val="10"/>
          <w:rFonts w:ascii="黑体" w:hAnsi="Calibri" w:eastAsia="黑体"/>
          <w:b w:val="0"/>
          <w:color w:val="000000"/>
          <w:kern w:val="2"/>
          <w:sz w:val="32"/>
          <w:szCs w:val="32"/>
          <w:highlight w:val="none"/>
        </w:rPr>
      </w:pPr>
      <w:r>
        <w:rPr>
          <w:rStyle w:val="10"/>
          <w:rFonts w:hint="eastAsia" w:ascii="黑体" w:hAnsi="Calibri" w:eastAsia="黑体"/>
          <w:b w:val="0"/>
          <w:color w:val="000000"/>
          <w:kern w:val="2"/>
          <w:sz w:val="32"/>
          <w:szCs w:val="32"/>
          <w:highlight w:val="none"/>
        </w:rPr>
        <w:t>三、名词解释</w:t>
      </w:r>
    </w:p>
    <w:p w14:paraId="618AECBB">
      <w:pPr>
        <w:spacing w:line="520" w:lineRule="exact"/>
        <w:rPr>
          <w:rStyle w:val="10"/>
          <w:rFonts w:ascii="黑体" w:eastAsia="黑体"/>
          <w:b w:val="0"/>
          <w:color w:val="000000"/>
          <w:sz w:val="32"/>
          <w:szCs w:val="32"/>
          <w:highlight w:val="none"/>
        </w:rPr>
      </w:pPr>
      <w:r>
        <w:rPr>
          <w:rStyle w:val="10"/>
          <w:rFonts w:hint="eastAsia" w:ascii="黑体" w:eastAsia="黑体"/>
          <w:b w:val="0"/>
          <w:color w:val="000000"/>
          <w:sz w:val="32"/>
          <w:szCs w:val="32"/>
          <w:highlight w:val="none"/>
        </w:rPr>
        <w:t>四、</w:t>
      </w:r>
      <w:r>
        <w:rPr>
          <w:rStyle w:val="10"/>
          <w:rFonts w:hint="eastAsia" w:ascii="黑体" w:eastAsia="黑体"/>
          <w:b w:val="0"/>
          <w:color w:val="000000"/>
          <w:sz w:val="32"/>
          <w:szCs w:val="32"/>
          <w:highlight w:val="none"/>
          <w:lang w:eastAsia="zh-CN"/>
        </w:rPr>
        <w:t>2025年</w:t>
      </w:r>
      <w:r>
        <w:rPr>
          <w:rStyle w:val="10"/>
          <w:rFonts w:hint="eastAsia" w:ascii="黑体" w:eastAsia="黑体"/>
          <w:b w:val="0"/>
          <w:color w:val="000000"/>
          <w:sz w:val="32"/>
          <w:szCs w:val="32"/>
          <w:highlight w:val="none"/>
        </w:rPr>
        <w:t>德清县新安镇卫生院单位预算表</w:t>
      </w:r>
    </w:p>
    <w:p w14:paraId="63AE57B1">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单位收支预算总表</w:t>
      </w:r>
    </w:p>
    <w:p w14:paraId="29865E0C">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单位收入预算总表</w:t>
      </w:r>
    </w:p>
    <w:p w14:paraId="33B431CF">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单位支出预算总表</w:t>
      </w:r>
    </w:p>
    <w:p w14:paraId="583AB23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（四）</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单位财政拨款收支预算总表</w:t>
      </w:r>
    </w:p>
    <w:p w14:paraId="51F3A9EB">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单位一般公共预算支出表</w:t>
      </w:r>
    </w:p>
    <w:p w14:paraId="5FE3250B">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单位一般公共预算基本支出表</w:t>
      </w:r>
    </w:p>
    <w:p w14:paraId="5557CEA3">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单位一般公共预算“三公”经费支出表</w:t>
      </w:r>
    </w:p>
    <w:p w14:paraId="345E697B">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（八）</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单位政府性基金预算支出表</w:t>
      </w:r>
    </w:p>
    <w:p w14:paraId="1F58D910">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（九）</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单位国有资本经营预算支出表</w:t>
      </w:r>
    </w:p>
    <w:p w14:paraId="42FA7B2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单位项目支出预算表</w:t>
      </w:r>
    </w:p>
    <w:p w14:paraId="66FF3BCF">
      <w:pPr>
        <w:pStyle w:val="2"/>
        <w:rPr>
          <w:rStyle w:val="10"/>
          <w:rFonts w:hint="default" w:ascii="黑体" w:eastAsia="黑体"/>
          <w:b w:val="0"/>
          <w:sz w:val="32"/>
          <w:szCs w:val="32"/>
          <w:highlight w:val="none"/>
        </w:rPr>
      </w:pPr>
    </w:p>
    <w:p w14:paraId="573C30E0">
      <w:pPr>
        <w:pStyle w:val="2"/>
        <w:rPr>
          <w:rStyle w:val="10"/>
          <w:rFonts w:hint="default" w:ascii="黑体" w:eastAsia="黑体"/>
          <w:b w:val="0"/>
          <w:sz w:val="32"/>
          <w:szCs w:val="32"/>
          <w:highlight w:val="none"/>
        </w:rPr>
      </w:pPr>
    </w:p>
    <w:p w14:paraId="1AEC7B93">
      <w:pPr>
        <w:pStyle w:val="2"/>
        <w:rPr>
          <w:rStyle w:val="10"/>
          <w:rFonts w:hint="default" w:ascii="黑体" w:eastAsia="黑体"/>
          <w:b w:val="0"/>
          <w:sz w:val="32"/>
          <w:szCs w:val="32"/>
          <w:highlight w:val="none"/>
        </w:rPr>
      </w:pPr>
    </w:p>
    <w:p w14:paraId="2BD75DC6">
      <w:pPr>
        <w:pStyle w:val="2"/>
        <w:rPr>
          <w:rStyle w:val="10"/>
          <w:rFonts w:hint="default" w:ascii="黑体" w:eastAsia="黑体"/>
          <w:b w:val="0"/>
          <w:sz w:val="32"/>
          <w:szCs w:val="32"/>
          <w:highlight w:val="none"/>
        </w:rPr>
      </w:pPr>
    </w:p>
    <w:p w14:paraId="1724D015">
      <w:pPr>
        <w:pStyle w:val="2"/>
        <w:rPr>
          <w:rStyle w:val="10"/>
          <w:rFonts w:hint="default" w:ascii="黑体" w:eastAsia="黑体"/>
          <w:b w:val="0"/>
          <w:sz w:val="32"/>
          <w:szCs w:val="32"/>
          <w:highlight w:val="none"/>
        </w:rPr>
      </w:pPr>
    </w:p>
    <w:p w14:paraId="29FCADFA">
      <w:pPr>
        <w:pStyle w:val="2"/>
        <w:rPr>
          <w:rStyle w:val="10"/>
          <w:rFonts w:hint="default" w:ascii="黑体" w:eastAsia="黑体"/>
          <w:b w:val="0"/>
          <w:sz w:val="32"/>
          <w:szCs w:val="32"/>
          <w:highlight w:val="none"/>
        </w:rPr>
      </w:pPr>
    </w:p>
    <w:p w14:paraId="36B03741">
      <w:pPr>
        <w:pStyle w:val="2"/>
        <w:rPr>
          <w:rStyle w:val="10"/>
          <w:rFonts w:hint="default" w:ascii="黑体" w:eastAsia="黑体"/>
          <w:b w:val="0"/>
          <w:sz w:val="32"/>
          <w:szCs w:val="32"/>
          <w:highlight w:val="none"/>
        </w:rPr>
      </w:pPr>
    </w:p>
    <w:p w14:paraId="30DE8060">
      <w:pPr>
        <w:pStyle w:val="2"/>
        <w:rPr>
          <w:rStyle w:val="10"/>
          <w:rFonts w:hint="default" w:ascii="黑体" w:eastAsia="黑体"/>
          <w:b w:val="0"/>
          <w:sz w:val="32"/>
          <w:szCs w:val="32"/>
          <w:highlight w:val="none"/>
        </w:rPr>
      </w:pPr>
    </w:p>
    <w:p w14:paraId="5095F9DE">
      <w:pPr>
        <w:pStyle w:val="2"/>
        <w:rPr>
          <w:rStyle w:val="10"/>
          <w:rFonts w:hint="default" w:ascii="黑体" w:eastAsia="黑体"/>
          <w:b w:val="0"/>
          <w:sz w:val="32"/>
          <w:szCs w:val="32"/>
          <w:highlight w:val="none"/>
        </w:rPr>
      </w:pPr>
    </w:p>
    <w:p w14:paraId="1E3D5E14">
      <w:pPr>
        <w:pStyle w:val="2"/>
        <w:rPr>
          <w:rStyle w:val="10"/>
          <w:rFonts w:hint="default" w:ascii="黑体" w:eastAsia="黑体"/>
          <w:b w:val="0"/>
          <w:sz w:val="32"/>
          <w:szCs w:val="32"/>
          <w:highlight w:val="none"/>
        </w:rPr>
      </w:pPr>
    </w:p>
    <w:p w14:paraId="139115DF">
      <w:pPr>
        <w:pStyle w:val="2"/>
        <w:tabs>
          <w:tab w:val="left" w:pos="2608"/>
        </w:tabs>
        <w:rPr>
          <w:rStyle w:val="10"/>
          <w:rFonts w:hint="default" w:ascii="黑体" w:eastAsia="黑体"/>
          <w:b w:val="0"/>
          <w:sz w:val="32"/>
          <w:szCs w:val="32"/>
          <w:highlight w:val="none"/>
        </w:rPr>
      </w:pPr>
      <w:r>
        <w:rPr>
          <w:rStyle w:val="10"/>
          <w:rFonts w:ascii="黑体" w:eastAsia="黑体"/>
          <w:b w:val="0"/>
          <w:sz w:val="32"/>
          <w:szCs w:val="32"/>
          <w:highlight w:val="none"/>
        </w:rPr>
        <w:tab/>
      </w:r>
    </w:p>
    <w:p w14:paraId="10F78C29">
      <w:pPr>
        <w:spacing w:line="520" w:lineRule="exact"/>
        <w:ind w:firstLine="627" w:firstLineChars="196"/>
        <w:rPr>
          <w:rStyle w:val="10"/>
          <w:rFonts w:ascii="黑体" w:eastAsia="黑体"/>
          <w:b w:val="0"/>
          <w:color w:val="000000"/>
          <w:sz w:val="32"/>
          <w:szCs w:val="32"/>
          <w:highlight w:val="none"/>
        </w:rPr>
      </w:pPr>
      <w:r>
        <w:rPr>
          <w:rStyle w:val="10"/>
          <w:rFonts w:hint="eastAsia" w:ascii="黑体" w:eastAsia="黑体"/>
          <w:b w:val="0"/>
          <w:color w:val="000000"/>
          <w:sz w:val="32"/>
          <w:szCs w:val="32"/>
          <w:highlight w:val="none"/>
        </w:rPr>
        <w:t>一、单位概况</w:t>
      </w:r>
    </w:p>
    <w:p w14:paraId="1AF525F3">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（一）主要职能</w:t>
      </w:r>
    </w:p>
    <w:p w14:paraId="7C5AB5DC">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 开展常规的医疗服务和中医药适宜技术，正确处理常见病、慢性病、疑难病的诊治，并承担应急救护、转诊服务和康复服务。</w:t>
      </w:r>
    </w:p>
    <w:p w14:paraId="66B0CF6D">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 完成外科的止血、缝合、包扎、骨折固定等处置，能开展</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ROMAN \* MERGEFORMAT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I</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2 \* ROMAN \* MERGEFORMAT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II</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级手术。</w:t>
      </w:r>
    </w:p>
    <w:p w14:paraId="7BCECBE7">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 健全消毒、隔离制度，遵守无菌操作规程，加强医疗质量管理。做好医疗废物处理和污水、污物无害化处理。</w:t>
      </w:r>
    </w:p>
    <w:p w14:paraId="05D1F679">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 执行国家基本药物制度药品集中采购、零差率销售等政策，同时为辖区内村卫生室统一代购药品。</w:t>
      </w:r>
    </w:p>
    <w:p w14:paraId="634A1E98">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 提供政府、卫生行政部门批准的其他适宜医疗服务。</w:t>
      </w:r>
    </w:p>
    <w:p w14:paraId="381895DF">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6.承担居民健康档案规范建档指导、管理及服务。普及卫生保健常识，在重点人群和重点场所开展健康教育，帮助居民形成有利于维护健康的行为方式，指导开展爱国卫生工作。</w:t>
      </w:r>
    </w:p>
    <w:p w14:paraId="147A11F3">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 提供并组织实施辖区内预防接种服务，落实国家免疫规划工作。</w:t>
      </w:r>
    </w:p>
    <w:p w14:paraId="02384410">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8. 对辖区内传染病防治、学校卫生、食品卫生、饮水卫生、职业卫生进行指导、培训和监督。</w:t>
      </w:r>
    </w:p>
    <w:p w14:paraId="3177A881">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 及时发现、登记并报告辖区内发现的传染病病例和疑似病例，参与现场疫情处理。</w:t>
      </w:r>
    </w:p>
    <w:p w14:paraId="7FD8D5FB">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10. 开展新生儿访视及儿童保健系统管理，进行体格检查和生长发育监测及评价，开展健康指导。</w:t>
      </w:r>
    </w:p>
    <w:p w14:paraId="48692DEB">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11. 开展孕产妇保健系统管理和产后访视，进行一般体格检查及孕期营养、心理等健康指导。</w:t>
      </w:r>
    </w:p>
    <w:p w14:paraId="01CD78F9">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12. 完成外科的止血、缝合、包扎、骨折固定等处置，能开展</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ROMAN \* MERGEFORMAT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I</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2 \* ROMAN \* MERGEFORMAT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II</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级手术。</w:t>
      </w:r>
    </w:p>
    <w:p w14:paraId="3BC6364C">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13. 对辖区内老年人进行登记管理，开展健康指导。完成外科的止血、缝合、包扎、骨折固定等处置，能开展</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ROMAN \* MERGEFORMAT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I</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2 \* ROMAN \* MERGEFORMAT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II</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级手术。</w:t>
      </w:r>
    </w:p>
    <w:p w14:paraId="28268912">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14. 对高血压、糖尿病等慢性病高危人群进行指导，对确认高血压、糖尿病等慢性病病例进行登记管理、定期随访和健康指导。</w:t>
      </w:r>
    </w:p>
    <w:p w14:paraId="641BC392">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15. 对辖区重性精神疾病患者进行登记管理、治疗随访和康复指导。</w:t>
      </w:r>
    </w:p>
    <w:p w14:paraId="5E261A46">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16. </w:t>
      </w:r>
      <w:r>
        <w:rPr>
          <w:rFonts w:ascii="仿宋_GB2312" w:hAnsi="仿宋_GB2312" w:eastAsia="仿宋_GB2312" w:cs="仿宋_GB2312"/>
          <w:color w:val="000000"/>
          <w:sz w:val="32"/>
          <w:szCs w:val="32"/>
          <w:highlight w:val="none"/>
        </w:rPr>
        <w:t>负</w:t>
      </w:r>
      <w:r>
        <w:rPr>
          <w:rFonts w:hint="eastAsia" w:ascii="仿宋_GB2312" w:hAnsi="仿宋_GB2312" w:eastAsia="仿宋_GB2312" w:cs="仿宋_GB2312"/>
          <w:color w:val="000000"/>
          <w:sz w:val="32"/>
          <w:szCs w:val="32"/>
          <w:highlight w:val="none"/>
        </w:rPr>
        <w:t>责辖区内突发公共卫生事件的报告并协助处理。</w:t>
      </w:r>
      <w:r>
        <w:rPr>
          <w:rFonts w:ascii="仿宋_GB2312" w:hAnsi="仿宋_GB2312" w:eastAsia="仿宋_GB2312" w:cs="仿宋_GB2312"/>
          <w:color w:val="000000"/>
          <w:sz w:val="32"/>
          <w:szCs w:val="32"/>
          <w:highlight w:val="none"/>
        </w:rPr>
        <w:t>负</w:t>
      </w:r>
      <w:r>
        <w:rPr>
          <w:rFonts w:hint="eastAsia" w:ascii="仿宋_GB2312" w:hAnsi="仿宋_GB2312" w:eastAsia="仿宋_GB2312" w:cs="仿宋_GB2312"/>
          <w:color w:val="000000"/>
          <w:sz w:val="32"/>
          <w:szCs w:val="32"/>
          <w:highlight w:val="none"/>
        </w:rPr>
        <w:t>责辖区内突发公共卫生事件的报告并协助处理。</w:t>
      </w:r>
    </w:p>
    <w:p w14:paraId="12A7CF09">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17. 做好卫生行政部门规定的其他公共卫生服务。</w:t>
      </w:r>
    </w:p>
    <w:p w14:paraId="7613C920">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（二）单位机构设置情况</w:t>
      </w:r>
    </w:p>
    <w:p w14:paraId="55898A06">
      <w:pPr>
        <w:spacing w:line="520" w:lineRule="exact"/>
        <w:ind w:firstLine="627" w:firstLineChars="196"/>
        <w:rPr>
          <w:highlight w:val="none"/>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val="en-US" w:eastAsia="zh-CN"/>
        </w:rPr>
        <w:t>德清县新安镇卫生院</w:t>
      </w:r>
      <w:r>
        <w:rPr>
          <w:rFonts w:hint="eastAsia" w:ascii="仿宋_GB2312" w:eastAsia="仿宋_GB2312"/>
          <w:bCs/>
          <w:sz w:val="32"/>
          <w:szCs w:val="32"/>
          <w:highlight w:val="none"/>
        </w:rPr>
        <w:t>预算包括：德清县新安镇卫生院单位预算。</w:t>
      </w:r>
    </w:p>
    <w:p w14:paraId="36C034ED">
      <w:pPr>
        <w:spacing w:line="520" w:lineRule="exact"/>
        <w:rPr>
          <w:rFonts w:ascii="楷体_GB2312" w:hAnsi="楷体_GB2312" w:eastAsia="楷体_GB2312" w:cs="楷体_GB2312"/>
          <w:color w:val="000000"/>
          <w:sz w:val="32"/>
          <w:szCs w:val="32"/>
          <w:highlight w:val="none"/>
        </w:rPr>
      </w:pPr>
      <w:r>
        <w:rPr>
          <w:rStyle w:val="10"/>
          <w:rFonts w:hint="eastAsia" w:ascii="黑体" w:eastAsia="黑体"/>
          <w:b w:val="0"/>
          <w:color w:val="000000"/>
          <w:sz w:val="32"/>
          <w:szCs w:val="32"/>
          <w:highlight w:val="none"/>
        </w:rPr>
        <w:t>二、</w:t>
      </w:r>
      <w:r>
        <w:rPr>
          <w:rStyle w:val="10"/>
          <w:rFonts w:hint="eastAsia" w:ascii="黑体" w:eastAsia="黑体"/>
          <w:b w:val="0"/>
          <w:color w:val="000000"/>
          <w:sz w:val="32"/>
          <w:szCs w:val="32"/>
          <w:highlight w:val="none"/>
          <w:lang w:eastAsia="zh-CN"/>
        </w:rPr>
        <w:t>2025年</w:t>
      </w:r>
      <w:r>
        <w:rPr>
          <w:rStyle w:val="10"/>
          <w:rFonts w:hint="eastAsia" w:ascii="黑体" w:eastAsia="黑体"/>
          <w:b w:val="0"/>
          <w:color w:val="000000"/>
          <w:sz w:val="32"/>
          <w:szCs w:val="32"/>
          <w:highlight w:val="none"/>
        </w:rPr>
        <w:t>德清县新安镇卫生院单位预算安排情况说明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color w:val="000000"/>
          <w:sz w:val="32"/>
          <w:szCs w:val="32"/>
          <w:highlight w:val="none"/>
        </w:rPr>
        <w:t>（一）关于德清县新安镇卫生院</w:t>
      </w:r>
      <w:r>
        <w:rPr>
          <w:rStyle w:val="10"/>
          <w:rFonts w:hint="eastAsia" w:ascii="楷体_GB2312" w:hAnsi="楷体_GB2312" w:eastAsia="楷体_GB2312" w:cs="楷体_GB2312"/>
          <w:b w:val="0"/>
          <w:bCs w:val="0"/>
          <w:color w:val="000000"/>
          <w:sz w:val="32"/>
          <w:szCs w:val="32"/>
          <w:highlight w:val="none"/>
          <w:lang w:eastAsia="zh-CN"/>
        </w:rPr>
        <w:t>2025年</w:t>
      </w:r>
      <w:r>
        <w:rPr>
          <w:rStyle w:val="10"/>
          <w:rFonts w:hint="eastAsia" w:ascii="楷体_GB2312" w:hAnsi="楷体_GB2312" w:eastAsia="楷体_GB2312" w:cs="楷体_GB2312"/>
          <w:b w:val="0"/>
          <w:bCs w:val="0"/>
          <w:color w:val="000000"/>
          <w:sz w:val="32"/>
          <w:szCs w:val="32"/>
          <w:highlight w:val="none"/>
        </w:rPr>
        <w:t>收支预算情况的总体说明</w:t>
      </w:r>
    </w:p>
    <w:p w14:paraId="6A377C53">
      <w:pPr>
        <w:spacing w:line="520" w:lineRule="exact"/>
        <w:rPr>
          <w:rFonts w:ascii="楷体_GB2312" w:hAnsi="楷体_GB2312" w:eastAsia="楷体_GB2312" w:cs="楷体_GB2312"/>
          <w:b/>
          <w:color w:val="000000"/>
          <w:sz w:val="32"/>
          <w:szCs w:val="32"/>
          <w:highlight w:val="none"/>
        </w:rPr>
      </w:pPr>
      <w:r>
        <w:rPr>
          <w:rFonts w:hint="eastAsia" w:ascii="仿宋_GB2312" w:eastAsia="仿宋_GB2312"/>
          <w:bCs/>
          <w:color w:val="000000"/>
          <w:sz w:val="32"/>
          <w:szCs w:val="32"/>
          <w:highlight w:val="none"/>
        </w:rPr>
        <w:t xml:space="preserve">    按照</w:t>
      </w:r>
      <w:r>
        <w:rPr>
          <w:rFonts w:hint="eastAsia" w:ascii="仿宋_GB2312" w:eastAsia="仿宋_GB2312"/>
          <w:bCs/>
          <w:sz w:val="32"/>
          <w:szCs w:val="32"/>
          <w:highlight w:val="none"/>
        </w:rPr>
        <w:t>综合预算的原则，德清县新安镇卫生院</w:t>
      </w:r>
      <w:r>
        <w:rPr>
          <w:rFonts w:hint="eastAsia" w:ascii="仿宋_GB2312" w:eastAsia="仿宋_GB2312"/>
          <w:color w:val="000000"/>
          <w:sz w:val="32"/>
          <w:szCs w:val="32"/>
          <w:highlight w:val="none"/>
        </w:rPr>
        <w:t>所有收入和支出均纳入部门预算管理。收入包括：一般公共预算拨款收入</w:t>
      </w:r>
      <w:r>
        <w:rPr>
          <w:rFonts w:hint="default" w:ascii="仿宋_GB2312" w:eastAsia="仿宋_GB2312"/>
          <w:color w:val="000000"/>
          <w:sz w:val="32"/>
          <w:szCs w:val="32"/>
          <w:highlight w:val="none"/>
          <w:woUserID w:val="2"/>
        </w:rPr>
        <w:t>、</w:t>
      </w:r>
      <w:r>
        <w:rPr>
          <w:rFonts w:hint="eastAsia" w:ascii="仿宋_GB2312" w:eastAsia="仿宋_GB2312"/>
          <w:color w:val="000000"/>
          <w:sz w:val="32"/>
          <w:szCs w:val="32"/>
          <w:woUserID w:val="2"/>
        </w:rPr>
        <w:t>政府性基金预算收入</w:t>
      </w:r>
      <w:r>
        <w:rPr>
          <w:rFonts w:hint="eastAsia" w:ascii="仿宋_GB2312" w:eastAsia="仿宋_GB2312"/>
          <w:color w:val="000000"/>
          <w:sz w:val="32"/>
          <w:szCs w:val="32"/>
          <w:lang w:eastAsia="zh-CN"/>
          <w:woUserID w:val="2"/>
        </w:rPr>
        <w:t>、</w:t>
      </w:r>
      <w:r>
        <w:rPr>
          <w:rFonts w:hint="default" w:ascii="仿宋_GB2312" w:eastAsia="仿宋_GB2312"/>
          <w:color w:val="000000"/>
          <w:sz w:val="32"/>
          <w:szCs w:val="32"/>
          <w:lang w:eastAsia="zh-CN"/>
          <w:woUserID w:val="2"/>
        </w:rPr>
        <w:t>上年结转</w:t>
      </w:r>
      <w:r>
        <w:rPr>
          <w:rFonts w:hint="eastAsia" w:ascii="仿宋_GB2312" w:eastAsia="仿宋_GB2312"/>
          <w:color w:val="000000"/>
          <w:sz w:val="32"/>
          <w:szCs w:val="32"/>
          <w:lang w:val="en-US" w:eastAsia="zh-CN"/>
          <w:woUserID w:val="2"/>
        </w:rPr>
        <w:t>结余</w:t>
      </w:r>
      <w:r>
        <w:rPr>
          <w:rFonts w:hint="eastAsia" w:ascii="仿宋_GB2312" w:eastAsia="仿宋_GB2312"/>
          <w:color w:val="000000"/>
          <w:sz w:val="32"/>
          <w:szCs w:val="32"/>
          <w:highlight w:val="none"/>
        </w:rPr>
        <w:t>；支出包括：</w:t>
      </w:r>
      <w:r>
        <w:rPr>
          <w:rFonts w:hint="eastAsia" w:ascii="仿宋_GB2312" w:eastAsia="仿宋_GB2312"/>
          <w:color w:val="000000"/>
          <w:sz w:val="32"/>
          <w:szCs w:val="32"/>
          <w:highlight w:val="none"/>
          <w:lang w:val="en-US" w:eastAsia="zh-CN"/>
        </w:rPr>
        <w:t>卫生健康</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德清县新安镇卫生院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收支总预算969.14万元。</w:t>
      </w:r>
    </w:p>
    <w:p w14:paraId="39558B36">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（二）关于德清县新安镇卫生院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收入预算情况说明</w:t>
      </w:r>
    </w:p>
    <w:p w14:paraId="53979DC2">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none"/>
          <w:woUserID w:val="1"/>
        </w:rPr>
      </w:pPr>
      <w:r>
        <w:rPr>
          <w:rFonts w:hint="eastAsia" w:ascii="仿宋_GB2312" w:hAnsi="仿宋_GB2312" w:eastAsia="仿宋_GB2312" w:cs="仿宋_GB2312"/>
          <w:color w:val="000000"/>
          <w:sz w:val="32"/>
          <w:szCs w:val="32"/>
          <w:highlight w:val="none"/>
        </w:rPr>
        <w:t>德清县新安镇卫生院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收入预算969.14万元，比上年执行数减少</w:t>
      </w:r>
      <w:r>
        <w:rPr>
          <w:rFonts w:hint="eastAsia" w:ascii="仿宋_GB2312" w:hAnsi="仿宋_GB2312" w:eastAsia="仿宋_GB2312" w:cs="仿宋_GB2312"/>
          <w:color w:val="000000"/>
          <w:sz w:val="32"/>
          <w:szCs w:val="32"/>
          <w:highlight w:val="none"/>
          <w:lang w:val="en-US" w:eastAsia="zh-CN"/>
        </w:rPr>
        <w:t>574.25</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37.2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woUserID w:val="1"/>
        </w:rPr>
        <w:t>主要原因是</w:t>
      </w:r>
      <w:r>
        <w:rPr>
          <w:rFonts w:hint="eastAsia" w:ascii="仿宋_GB2312" w:hAnsi="仿宋_GB2312" w:eastAsia="仿宋_GB2312" w:cs="仿宋_GB2312"/>
          <w:color w:val="000000"/>
          <w:sz w:val="32"/>
          <w:szCs w:val="32"/>
          <w:highlight w:val="none"/>
          <w:woUserID w:val="1"/>
        </w:rPr>
        <w:t>202</w:t>
      </w:r>
      <w:r>
        <w:rPr>
          <w:rFonts w:hint="eastAsia" w:ascii="仿宋_GB2312" w:hAnsi="仿宋_GB2312" w:eastAsia="仿宋_GB2312" w:cs="仿宋_GB2312"/>
          <w:color w:val="000000"/>
          <w:sz w:val="32"/>
          <w:szCs w:val="32"/>
          <w:highlight w:val="none"/>
          <w:lang w:val="en-US" w:eastAsia="zh-CN"/>
          <w:woUserID w:val="1"/>
        </w:rPr>
        <w:t>5</w:t>
      </w:r>
      <w:r>
        <w:rPr>
          <w:rFonts w:hint="eastAsia" w:ascii="仿宋_GB2312" w:hAnsi="仿宋_GB2312" w:eastAsia="仿宋_GB2312" w:cs="仿宋_GB2312"/>
          <w:color w:val="000000"/>
          <w:sz w:val="32"/>
          <w:szCs w:val="32"/>
          <w:highlight w:val="none"/>
          <w:woUserID w:val="1"/>
        </w:rPr>
        <w:t>年年初预算资金未全部下达</w:t>
      </w:r>
      <w:r>
        <w:rPr>
          <w:rFonts w:hint="default" w:ascii="仿宋_GB2312" w:hAnsi="仿宋_GB2312" w:eastAsia="仿宋_GB2312" w:cs="仿宋_GB2312"/>
          <w:color w:val="000000"/>
          <w:sz w:val="32"/>
          <w:szCs w:val="32"/>
          <w:highlight w:val="none"/>
          <w:woUserID w:val="1"/>
        </w:rPr>
        <w:t>，</w:t>
      </w:r>
      <w:r>
        <w:rPr>
          <w:rFonts w:hint="default" w:ascii="仿宋_GB2312" w:hAnsi="Times New Roman" w:eastAsia="仿宋_GB2312" w:cs="仿宋_GB2312"/>
          <w:color w:val="000000"/>
          <w:kern w:val="2"/>
          <w:sz w:val="32"/>
          <w:szCs w:val="32"/>
          <w:lang w:val="en-US" w:eastAsia="zh-CN" w:bidi="ar"/>
          <w:woUserID w:val="1"/>
        </w:rPr>
        <w:t>具体项目包括</w:t>
      </w:r>
      <w:r>
        <w:rPr>
          <w:rFonts w:hint="default" w:ascii="仿宋_GB2312" w:eastAsia="仿宋_GB2312" w:cs="仿宋_GB2312"/>
          <w:color w:val="000000"/>
          <w:kern w:val="2"/>
          <w:sz w:val="32"/>
          <w:szCs w:val="32"/>
          <w:lang w:eastAsia="zh-CN" w:bidi="ar"/>
          <w:woUserID w:val="1"/>
        </w:rPr>
        <w:t>中医药事业经费、家庭医生签约服务工作经费</w:t>
      </w:r>
      <w:r>
        <w:rPr>
          <w:rFonts w:hint="default" w:ascii="仿宋_GB2312" w:hAnsi="Times New Roman" w:eastAsia="仿宋_GB2312" w:cs="仿宋_GB2312"/>
          <w:color w:val="000000"/>
          <w:kern w:val="2"/>
          <w:sz w:val="32"/>
          <w:szCs w:val="32"/>
          <w:lang w:val="en-US" w:eastAsia="zh-CN" w:bidi="ar"/>
          <w:woUserID w:val="1"/>
        </w:rPr>
        <w:t>、艾滋病防治(综合防治示范区)、结核病防治经费</w:t>
      </w:r>
      <w:r>
        <w:rPr>
          <w:rFonts w:hint="default" w:ascii="仿宋_GB2312" w:eastAsia="仿宋_GB2312" w:cs="仿宋_GB2312"/>
          <w:color w:val="000000"/>
          <w:kern w:val="2"/>
          <w:sz w:val="32"/>
          <w:szCs w:val="32"/>
          <w:lang w:eastAsia="zh-CN" w:bidi="ar"/>
          <w:woUserID w:val="1"/>
        </w:rPr>
        <w:t>、精神卫生和慢性病防治、卫生健康专项等</w:t>
      </w:r>
      <w:r>
        <w:rPr>
          <w:rFonts w:hint="eastAsia" w:ascii="仿宋_GB2312" w:hAnsi="仿宋_GB2312" w:eastAsia="仿宋_GB2312" w:cs="仿宋_GB2312"/>
          <w:color w:val="000000"/>
          <w:sz w:val="32"/>
          <w:szCs w:val="32"/>
          <w:highlight w:val="none"/>
          <w:woUserID w:val="1"/>
        </w:rPr>
        <w:t>，一部分资金预留在局本级，将在年中进行指标调整后下达；贯彻落实过紧日子思想，非刚性、非重点项目预算压减。</w:t>
      </w:r>
    </w:p>
    <w:p w14:paraId="26679DB3">
      <w:pPr>
        <w:spacing w:line="520" w:lineRule="exact"/>
        <w:ind w:firstLine="642"/>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其中：一般公共预算拨款收入</w:t>
      </w:r>
      <w:r>
        <w:rPr>
          <w:rFonts w:ascii="仿宋_GB2312" w:eastAsia="仿宋_GB2312"/>
          <w:color w:val="000000"/>
          <w:sz w:val="32"/>
          <w:szCs w:val="32"/>
          <w:highlight w:val="none"/>
        </w:rPr>
        <w:t>949.18</w:t>
      </w:r>
      <w:r>
        <w:rPr>
          <w:rFonts w:hint="eastAsia" w:ascii="仿宋_GB2312" w:eastAsia="仿宋_GB2312"/>
          <w:color w:val="000000"/>
          <w:sz w:val="32"/>
          <w:szCs w:val="32"/>
          <w:highlight w:val="none"/>
        </w:rPr>
        <w:t>万元（上年结转0.00万元），占97.9%；政府性基金收入</w:t>
      </w:r>
      <w:r>
        <w:rPr>
          <w:rFonts w:ascii="仿宋_GB2312" w:eastAsia="仿宋_GB2312"/>
          <w:color w:val="000000"/>
          <w:sz w:val="32"/>
          <w:szCs w:val="32"/>
          <w:highlight w:val="none"/>
        </w:rPr>
        <w:t>19.96</w:t>
      </w:r>
      <w:r>
        <w:rPr>
          <w:rFonts w:hint="eastAsia" w:ascii="仿宋_GB2312" w:eastAsia="仿宋_GB2312"/>
          <w:color w:val="000000"/>
          <w:sz w:val="32"/>
          <w:szCs w:val="32"/>
          <w:highlight w:val="none"/>
        </w:rPr>
        <w:t>万元（上年结转19.96万元），占2.1%</w:t>
      </w:r>
      <w:r>
        <w:rPr>
          <w:rFonts w:hint="eastAsia" w:ascii="仿宋_GB2312" w:eastAsia="仿宋_GB2312"/>
          <w:color w:val="000000"/>
          <w:sz w:val="32"/>
          <w:szCs w:val="32"/>
          <w:highlight w:val="none"/>
          <w:lang w:eastAsia="zh-CN"/>
        </w:rPr>
        <w:t>。</w:t>
      </w:r>
    </w:p>
    <w:p w14:paraId="79C40F7F">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none"/>
        </w:rPr>
      </w:pPr>
      <w:r>
        <w:rPr>
          <w:rFonts w:hint="eastAsia" w:ascii="楷体_GB2312" w:hAnsi="楷体_GB2312" w:eastAsia="楷体_GB2312" w:cs="楷体_GB2312"/>
          <w:bCs/>
          <w:color w:val="000000"/>
          <w:sz w:val="32"/>
          <w:szCs w:val="32"/>
          <w:highlight w:val="none"/>
        </w:rPr>
        <w:t>（三）关于德清县新安镇卫生院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德清县新安镇卫生院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支出预算969.14万元，比上年执行数减少</w:t>
      </w:r>
      <w:r>
        <w:rPr>
          <w:rFonts w:hint="eastAsia" w:ascii="仿宋_GB2312" w:hAnsi="仿宋_GB2312" w:eastAsia="仿宋_GB2312" w:cs="仿宋_GB2312"/>
          <w:color w:val="000000"/>
          <w:sz w:val="32"/>
          <w:szCs w:val="32"/>
          <w:highlight w:val="none"/>
          <w:lang w:val="en-US" w:eastAsia="zh-CN"/>
        </w:rPr>
        <w:t>574.25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37.2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woUserID w:val="1"/>
        </w:rPr>
        <w:t>要原因是</w:t>
      </w:r>
      <w:r>
        <w:rPr>
          <w:rFonts w:hint="eastAsia" w:ascii="仿宋_GB2312" w:hAnsi="仿宋_GB2312" w:eastAsia="仿宋_GB2312" w:cs="仿宋_GB2312"/>
          <w:color w:val="000000"/>
          <w:sz w:val="32"/>
          <w:szCs w:val="32"/>
          <w:highlight w:val="none"/>
          <w:woUserID w:val="1"/>
        </w:rPr>
        <w:t>202</w:t>
      </w:r>
      <w:r>
        <w:rPr>
          <w:rFonts w:hint="eastAsia" w:ascii="仿宋_GB2312" w:hAnsi="仿宋_GB2312" w:eastAsia="仿宋_GB2312" w:cs="仿宋_GB2312"/>
          <w:color w:val="000000"/>
          <w:sz w:val="32"/>
          <w:szCs w:val="32"/>
          <w:highlight w:val="none"/>
          <w:lang w:val="en-US" w:eastAsia="zh-CN"/>
          <w:woUserID w:val="1"/>
        </w:rPr>
        <w:t>5</w:t>
      </w:r>
      <w:r>
        <w:rPr>
          <w:rFonts w:hint="eastAsia" w:ascii="仿宋_GB2312" w:hAnsi="仿宋_GB2312" w:eastAsia="仿宋_GB2312" w:cs="仿宋_GB2312"/>
          <w:color w:val="000000"/>
          <w:sz w:val="32"/>
          <w:szCs w:val="32"/>
          <w:highlight w:val="none"/>
          <w:woUserID w:val="1"/>
        </w:rPr>
        <w:t>年年初预算资金未全部下达</w:t>
      </w:r>
      <w:r>
        <w:rPr>
          <w:rFonts w:hint="default" w:ascii="仿宋_GB2312" w:hAnsi="仿宋_GB2312" w:eastAsia="仿宋_GB2312" w:cs="仿宋_GB2312"/>
          <w:color w:val="000000"/>
          <w:sz w:val="32"/>
          <w:szCs w:val="32"/>
          <w:highlight w:val="none"/>
          <w:woUserID w:val="1"/>
        </w:rPr>
        <w:t>，</w:t>
      </w:r>
      <w:r>
        <w:rPr>
          <w:rFonts w:hint="default" w:ascii="仿宋_GB2312" w:hAnsi="Times New Roman" w:eastAsia="仿宋_GB2312" w:cs="仿宋_GB2312"/>
          <w:color w:val="000000"/>
          <w:kern w:val="2"/>
          <w:sz w:val="32"/>
          <w:szCs w:val="32"/>
          <w:lang w:val="en-US" w:eastAsia="zh-CN" w:bidi="ar"/>
          <w:woUserID w:val="1"/>
        </w:rPr>
        <w:t>具体项目包括</w:t>
      </w:r>
      <w:r>
        <w:rPr>
          <w:rFonts w:hint="default" w:ascii="仿宋_GB2312" w:eastAsia="仿宋_GB2312" w:cs="仿宋_GB2312"/>
          <w:color w:val="000000"/>
          <w:kern w:val="2"/>
          <w:sz w:val="32"/>
          <w:szCs w:val="32"/>
          <w:lang w:eastAsia="zh-CN" w:bidi="ar"/>
          <w:woUserID w:val="1"/>
        </w:rPr>
        <w:t>中医药事业经费、家庭医生签约服务工作经费</w:t>
      </w:r>
      <w:r>
        <w:rPr>
          <w:rFonts w:hint="default" w:ascii="仿宋_GB2312" w:hAnsi="Times New Roman" w:eastAsia="仿宋_GB2312" w:cs="仿宋_GB2312"/>
          <w:color w:val="000000"/>
          <w:kern w:val="2"/>
          <w:sz w:val="32"/>
          <w:szCs w:val="32"/>
          <w:lang w:val="en-US" w:eastAsia="zh-CN" w:bidi="ar"/>
          <w:woUserID w:val="1"/>
        </w:rPr>
        <w:t>、艾滋病防治(综合防治示范区)、结核病防治经费</w:t>
      </w:r>
      <w:r>
        <w:rPr>
          <w:rFonts w:hint="default" w:ascii="仿宋_GB2312" w:eastAsia="仿宋_GB2312" w:cs="仿宋_GB2312"/>
          <w:color w:val="000000"/>
          <w:kern w:val="2"/>
          <w:sz w:val="32"/>
          <w:szCs w:val="32"/>
          <w:lang w:eastAsia="zh-CN" w:bidi="ar"/>
          <w:woUserID w:val="1"/>
        </w:rPr>
        <w:t>、精神卫生和慢性病防治、卫生健康专项等</w:t>
      </w:r>
      <w:r>
        <w:rPr>
          <w:rFonts w:hint="eastAsia" w:ascii="仿宋_GB2312" w:hAnsi="仿宋_GB2312" w:eastAsia="仿宋_GB2312" w:cs="仿宋_GB2312"/>
          <w:color w:val="000000"/>
          <w:sz w:val="32"/>
          <w:szCs w:val="32"/>
          <w:highlight w:val="none"/>
          <w:woUserID w:val="1"/>
        </w:rPr>
        <w:t>，一部分资金预留在局本级，将在年中进行指标调整后下达；贯彻落实过紧日子思想，非刚性、非重点项目预算压减。</w:t>
      </w:r>
    </w:p>
    <w:p w14:paraId="51D1E61C">
      <w:pPr>
        <w:spacing w:line="520" w:lineRule="exact"/>
        <w:ind w:firstLine="63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1.按支出功能分类，包括卫生健康支出969.14万元</w:t>
      </w:r>
      <w:r>
        <w:rPr>
          <w:rFonts w:hint="eastAsia" w:ascii="仿宋_GB2312" w:eastAsia="仿宋_GB2312"/>
          <w:color w:val="000000"/>
          <w:sz w:val="32"/>
          <w:szCs w:val="32"/>
          <w:highlight w:val="none"/>
          <w:lang w:eastAsia="zh-CN"/>
        </w:rPr>
        <w:t>。</w:t>
      </w:r>
    </w:p>
    <w:p w14:paraId="1926EC49">
      <w:pPr>
        <w:spacing w:line="520" w:lineRule="exact"/>
        <w:ind w:firstLine="642"/>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2.按支出用途分类，包括人员支出73.92万元，占7.6%；项目支出895.2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万元，占92.4%</w:t>
      </w:r>
      <w:r>
        <w:rPr>
          <w:rFonts w:hint="eastAsia" w:ascii="仿宋_GB2312" w:eastAsia="仿宋_GB2312"/>
          <w:color w:val="000000"/>
          <w:sz w:val="32"/>
          <w:szCs w:val="32"/>
          <w:highlight w:val="none"/>
          <w:lang w:eastAsia="zh-CN"/>
        </w:rPr>
        <w:t>。</w:t>
      </w:r>
    </w:p>
    <w:p w14:paraId="12F07316">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年终结转结余0.00万元。</w:t>
      </w:r>
    </w:p>
    <w:p w14:paraId="2CBC5BE4">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（四）关于德清县新安镇卫生院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财政拨款收支预算情况的总体说明</w:t>
      </w:r>
    </w:p>
    <w:p w14:paraId="39E3B0F2">
      <w:pPr>
        <w:spacing w:line="520" w:lineRule="exact"/>
        <w:ind w:firstLine="64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德清县新安镇卫生院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财政拨款收支总预算969.14万元。收入包括：一般公共预算949.18万元、政府性基金19.96万元；支出包括：卫生健康支出969.14万元</w:t>
      </w:r>
      <w:r>
        <w:rPr>
          <w:rFonts w:hint="eastAsia" w:ascii="仿宋_GB2312" w:eastAsia="仿宋_GB2312"/>
          <w:color w:val="000000"/>
          <w:sz w:val="32"/>
          <w:szCs w:val="32"/>
          <w:highlight w:val="none"/>
          <w:lang w:eastAsia="zh-CN"/>
        </w:rPr>
        <w:t>。</w:t>
      </w:r>
    </w:p>
    <w:p w14:paraId="44E7C0A8">
      <w:pPr>
        <w:numPr>
          <w:ilvl w:val="0"/>
          <w:numId w:val="1"/>
        </w:numPr>
        <w:spacing w:line="520" w:lineRule="exact"/>
        <w:ind w:firstLine="640"/>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一般公共预算拨款情况说明</w:t>
      </w:r>
    </w:p>
    <w:p w14:paraId="77B33C5A">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1.一般公共预算拨款规模变化情况。</w:t>
      </w:r>
    </w:p>
    <w:p w14:paraId="2FAAE728">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none"/>
          <w:woUserID w:val="1"/>
        </w:rPr>
      </w:pPr>
      <w:r>
        <w:rPr>
          <w:rFonts w:hint="eastAsia" w:ascii="仿宋_GB2312" w:hAnsi="仿宋_GB2312" w:eastAsia="仿宋_GB2312" w:cs="仿宋_GB2312"/>
          <w:color w:val="000000"/>
          <w:sz w:val="32"/>
          <w:szCs w:val="32"/>
          <w:highlight w:val="none"/>
        </w:rPr>
        <w:t>德清县新安镇卫生院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949.18</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bCs/>
          <w:color w:val="000000"/>
          <w:sz w:val="32"/>
          <w:szCs w:val="32"/>
          <w:highlight w:val="none"/>
          <w:lang w:val="en-US" w:eastAsia="zh-CN"/>
        </w:rPr>
        <w:t>5</w:t>
      </w:r>
      <w:r>
        <w:rPr>
          <w:rFonts w:hint="default" w:ascii="仿宋_GB2312" w:hAnsi="仿宋_GB2312" w:eastAsia="仿宋_GB2312" w:cs="仿宋_GB2312"/>
          <w:bCs/>
          <w:color w:val="000000"/>
          <w:sz w:val="32"/>
          <w:szCs w:val="32"/>
          <w:highlight w:val="none"/>
          <w:lang w:eastAsia="zh-CN"/>
        </w:rPr>
        <w:t>9</w:t>
      </w:r>
      <w:r>
        <w:rPr>
          <w:rFonts w:hint="eastAsia" w:ascii="仿宋_GB2312" w:hAnsi="仿宋_GB2312" w:eastAsia="仿宋_GB2312" w:cs="仿宋_GB2312"/>
          <w:bCs/>
          <w:color w:val="000000"/>
          <w:sz w:val="32"/>
          <w:szCs w:val="32"/>
          <w:highlight w:val="none"/>
          <w:lang w:val="en-US" w:eastAsia="zh-CN"/>
        </w:rPr>
        <w:t>4.2</w:t>
      </w:r>
      <w:r>
        <w:rPr>
          <w:rFonts w:hint="default" w:ascii="仿宋_GB2312" w:hAnsi="仿宋_GB2312" w:eastAsia="仿宋_GB2312" w:cs="仿宋_GB2312"/>
          <w:bCs/>
          <w:color w:val="000000"/>
          <w:sz w:val="32"/>
          <w:szCs w:val="32"/>
          <w:highlight w:val="none"/>
          <w:lang w:eastAsia="zh-CN"/>
        </w:rPr>
        <w:t>1</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default" w:ascii="仿宋_GB2312" w:hAnsi="仿宋_GB2312" w:eastAsia="仿宋_GB2312" w:cs="仿宋_GB2312"/>
          <w:color w:val="000000"/>
          <w:sz w:val="32"/>
          <w:highlight w:val="none"/>
          <w:woUserID w:val="2"/>
        </w:rPr>
        <w:t>38.5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woUserID w:val="1"/>
        </w:rPr>
        <w:t>主要原因是</w:t>
      </w:r>
      <w:r>
        <w:rPr>
          <w:rFonts w:hint="eastAsia" w:ascii="仿宋_GB2312" w:hAnsi="仿宋_GB2312" w:eastAsia="仿宋_GB2312" w:cs="仿宋_GB2312"/>
          <w:color w:val="000000"/>
          <w:sz w:val="32"/>
          <w:szCs w:val="32"/>
          <w:highlight w:val="none"/>
          <w:woUserID w:val="1"/>
        </w:rPr>
        <w:t>202</w:t>
      </w:r>
      <w:r>
        <w:rPr>
          <w:rFonts w:hint="eastAsia" w:ascii="仿宋_GB2312" w:hAnsi="仿宋_GB2312" w:eastAsia="仿宋_GB2312" w:cs="仿宋_GB2312"/>
          <w:color w:val="000000"/>
          <w:sz w:val="32"/>
          <w:szCs w:val="32"/>
          <w:highlight w:val="none"/>
          <w:lang w:val="en-US" w:eastAsia="zh-CN"/>
          <w:woUserID w:val="1"/>
        </w:rPr>
        <w:t>5</w:t>
      </w:r>
      <w:r>
        <w:rPr>
          <w:rFonts w:hint="eastAsia" w:ascii="仿宋_GB2312" w:hAnsi="仿宋_GB2312" w:eastAsia="仿宋_GB2312" w:cs="仿宋_GB2312"/>
          <w:color w:val="000000"/>
          <w:sz w:val="32"/>
          <w:szCs w:val="32"/>
          <w:highlight w:val="none"/>
          <w:woUserID w:val="1"/>
        </w:rPr>
        <w:t>年年初预算资金未全部下达</w:t>
      </w:r>
      <w:r>
        <w:rPr>
          <w:rFonts w:hint="default" w:ascii="仿宋_GB2312" w:hAnsi="仿宋_GB2312" w:eastAsia="仿宋_GB2312" w:cs="仿宋_GB2312"/>
          <w:color w:val="000000"/>
          <w:sz w:val="32"/>
          <w:szCs w:val="32"/>
          <w:highlight w:val="none"/>
          <w:woUserID w:val="1"/>
        </w:rPr>
        <w:t>，</w:t>
      </w:r>
      <w:r>
        <w:rPr>
          <w:rFonts w:hint="default" w:ascii="仿宋_GB2312" w:hAnsi="Times New Roman" w:eastAsia="仿宋_GB2312" w:cs="仿宋_GB2312"/>
          <w:color w:val="000000"/>
          <w:kern w:val="2"/>
          <w:sz w:val="32"/>
          <w:szCs w:val="32"/>
          <w:lang w:val="en-US" w:eastAsia="zh-CN" w:bidi="ar"/>
          <w:woUserID w:val="1"/>
        </w:rPr>
        <w:t>具体项目包括</w:t>
      </w:r>
      <w:r>
        <w:rPr>
          <w:rFonts w:hint="default" w:ascii="仿宋_GB2312" w:eastAsia="仿宋_GB2312" w:cs="仿宋_GB2312"/>
          <w:color w:val="000000"/>
          <w:kern w:val="2"/>
          <w:sz w:val="32"/>
          <w:szCs w:val="32"/>
          <w:lang w:eastAsia="zh-CN" w:bidi="ar"/>
          <w:woUserID w:val="1"/>
        </w:rPr>
        <w:t>中医药事业经费、家庭医生签约服务工作经费</w:t>
      </w:r>
      <w:r>
        <w:rPr>
          <w:rFonts w:hint="default" w:ascii="仿宋_GB2312" w:hAnsi="Times New Roman" w:eastAsia="仿宋_GB2312" w:cs="仿宋_GB2312"/>
          <w:color w:val="000000"/>
          <w:kern w:val="2"/>
          <w:sz w:val="32"/>
          <w:szCs w:val="32"/>
          <w:lang w:val="en-US" w:eastAsia="zh-CN" w:bidi="ar"/>
          <w:woUserID w:val="1"/>
        </w:rPr>
        <w:t>、艾滋病防治(综合防治示范区)、结核病防治经费</w:t>
      </w:r>
      <w:r>
        <w:rPr>
          <w:rFonts w:hint="default" w:ascii="仿宋_GB2312" w:eastAsia="仿宋_GB2312" w:cs="仿宋_GB2312"/>
          <w:color w:val="000000"/>
          <w:kern w:val="2"/>
          <w:sz w:val="32"/>
          <w:szCs w:val="32"/>
          <w:lang w:eastAsia="zh-CN" w:bidi="ar"/>
          <w:woUserID w:val="1"/>
        </w:rPr>
        <w:t>、精神卫生和慢性病防治、卫生健康专项等</w:t>
      </w:r>
      <w:r>
        <w:rPr>
          <w:rFonts w:hint="eastAsia" w:ascii="仿宋_GB2312" w:hAnsi="仿宋_GB2312" w:eastAsia="仿宋_GB2312" w:cs="仿宋_GB2312"/>
          <w:color w:val="000000"/>
          <w:sz w:val="32"/>
          <w:szCs w:val="32"/>
          <w:highlight w:val="none"/>
          <w:woUserID w:val="1"/>
        </w:rPr>
        <w:t>，一部分资金预留在局本级，将在年中进行指标调整后下达；贯彻落实过紧日子思想，非刚性、非重点项目预算压减。</w:t>
      </w:r>
    </w:p>
    <w:p w14:paraId="0A37AC8A">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2.一般公共预算拨款结构情况。</w:t>
      </w:r>
    </w:p>
    <w:p w14:paraId="3CE4F930">
      <w:pPr>
        <w:spacing w:line="520" w:lineRule="exact"/>
        <w:ind w:firstLine="640" w:firstLineChars="2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卫生健康支出949.18万元，占100.0%；</w:t>
      </w:r>
    </w:p>
    <w:p w14:paraId="36BBA9F5">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3.一般公共预算拨款具体使用情况。</w:t>
      </w:r>
    </w:p>
    <w:p w14:paraId="1B3A3E59">
      <w:pPr>
        <w:spacing w:line="52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rPr>
        <w:t>（1）</w:t>
      </w:r>
      <w:r>
        <w:rPr>
          <w:rFonts w:ascii="仿宋_GB2312" w:hAnsi="仿宋_GB2312" w:eastAsia="仿宋_GB2312" w:cs="仿宋_GB2312"/>
          <w:color w:val="000000"/>
          <w:sz w:val="32"/>
          <w:szCs w:val="32"/>
          <w:highlight w:val="none"/>
        </w:rPr>
        <w:t>卫生健康支出</w:t>
      </w:r>
      <w:r>
        <w:rPr>
          <w:rFonts w:hint="eastAsia" w:ascii="仿宋_GB2312" w:hAnsi="仿宋_GB2312" w:eastAsia="仿宋_GB2312" w:cs="仿宋_GB2312"/>
          <w:color w:val="000000"/>
          <w:sz w:val="32"/>
          <w:szCs w:val="32"/>
          <w:highlight w:val="none"/>
        </w:rPr>
        <w:t>（类）</w:t>
      </w:r>
      <w:r>
        <w:rPr>
          <w:rFonts w:ascii="仿宋_GB2312" w:hAnsi="仿宋_GB2312" w:eastAsia="仿宋_GB2312" w:cs="仿宋_GB2312"/>
          <w:color w:val="000000"/>
          <w:sz w:val="32"/>
          <w:szCs w:val="32"/>
          <w:highlight w:val="none"/>
        </w:rPr>
        <w:t>基层医疗卫生机构</w:t>
      </w:r>
      <w:r>
        <w:rPr>
          <w:rFonts w:hint="eastAsia" w:ascii="仿宋_GB2312" w:hAnsi="仿宋_GB2312" w:eastAsia="仿宋_GB2312" w:cs="仿宋_GB2312"/>
          <w:color w:val="000000"/>
          <w:sz w:val="32"/>
          <w:szCs w:val="32"/>
          <w:highlight w:val="none"/>
        </w:rPr>
        <w:t>（款）</w:t>
      </w:r>
      <w:r>
        <w:rPr>
          <w:rFonts w:ascii="仿宋_GB2312" w:hAnsi="仿宋_GB2312" w:eastAsia="仿宋_GB2312" w:cs="仿宋_GB2312"/>
          <w:color w:val="000000"/>
          <w:sz w:val="32"/>
          <w:szCs w:val="32"/>
          <w:highlight w:val="none"/>
        </w:rPr>
        <w:t>乡镇卫生院</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588.75</w:t>
      </w:r>
      <w:r>
        <w:rPr>
          <w:rFonts w:hint="eastAsia" w:ascii="仿宋_GB2312" w:hAnsi="仿宋_GB2312" w:eastAsia="仿宋_GB2312" w:cs="仿宋_GB2312"/>
          <w:color w:val="000000"/>
          <w:sz w:val="32"/>
          <w:szCs w:val="32"/>
          <w:highlight w:val="none"/>
        </w:rPr>
        <w:t>万元，主要用于基层医疗卫生机构补偿机制改革补助</w:t>
      </w:r>
      <w:r>
        <w:rPr>
          <w:rFonts w:hint="eastAsia" w:ascii="仿宋_GB2312" w:hAnsi="仿宋_GB2312" w:eastAsia="仿宋_GB2312" w:cs="仿宋_GB2312"/>
          <w:color w:val="000000"/>
          <w:sz w:val="32"/>
          <w:szCs w:val="32"/>
          <w:highlight w:val="none"/>
          <w:lang w:eastAsia="zh-CN"/>
        </w:rPr>
        <w:t>、</w:t>
      </w:r>
      <w:r>
        <w:rPr>
          <w:rFonts w:hint="eastAsia" w:ascii="仿宋_GB2312" w:eastAsia="仿宋_GB2312"/>
          <w:color w:val="auto"/>
          <w:kern w:val="0"/>
          <w:sz w:val="32"/>
          <w:szCs w:val="32"/>
          <w:highlight w:val="none"/>
        </w:rPr>
        <w:t>医共体运行经费</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为民办实事项目经费（免费用药及免费疫苗）</w:t>
      </w:r>
      <w:r>
        <w:rPr>
          <w:rFonts w:hint="default" w:ascii="仿宋_GB2312" w:eastAsia="仿宋_GB2312"/>
          <w:color w:val="auto"/>
          <w:kern w:val="0"/>
          <w:sz w:val="32"/>
          <w:szCs w:val="32"/>
          <w:highlight w:val="none"/>
        </w:rPr>
        <w:t>、</w:t>
      </w:r>
      <w:r>
        <w:rPr>
          <w:rFonts w:hint="eastAsia" w:ascii="仿宋_GB2312" w:eastAsia="仿宋_GB2312"/>
          <w:color w:val="auto"/>
          <w:kern w:val="0"/>
          <w:sz w:val="32"/>
          <w:szCs w:val="32"/>
          <w:highlight w:val="none"/>
        </w:rPr>
        <w:t>卫生健康证免费办理经费</w:t>
      </w:r>
      <w:r>
        <w:rPr>
          <w:rFonts w:hint="eastAsia" w:ascii="仿宋_GB2312" w:eastAsia="仿宋_GB2312"/>
          <w:color w:val="auto"/>
          <w:kern w:val="0"/>
          <w:sz w:val="32"/>
          <w:szCs w:val="32"/>
          <w:highlight w:val="none"/>
          <w:lang w:eastAsia="zh-CN"/>
        </w:rPr>
        <w:t>、县120急救中心工作经费补助。</w:t>
      </w:r>
    </w:p>
    <w:p w14:paraId="18744986">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ascii="仿宋_GB2312" w:hAnsi="仿宋_GB2312" w:eastAsia="仿宋_GB2312" w:cs="仿宋_GB2312"/>
          <w:color w:val="000000"/>
          <w:sz w:val="32"/>
          <w:szCs w:val="32"/>
          <w:highlight w:val="none"/>
        </w:rPr>
        <w:t>卫生健康支出</w:t>
      </w:r>
      <w:r>
        <w:rPr>
          <w:rFonts w:hint="eastAsia" w:ascii="仿宋_GB2312" w:hAnsi="仿宋_GB2312" w:eastAsia="仿宋_GB2312" w:cs="仿宋_GB2312"/>
          <w:color w:val="000000"/>
          <w:sz w:val="32"/>
          <w:szCs w:val="32"/>
          <w:highlight w:val="none"/>
        </w:rPr>
        <w:t>（类）</w:t>
      </w:r>
      <w:r>
        <w:rPr>
          <w:rFonts w:ascii="仿宋_GB2312" w:hAnsi="仿宋_GB2312" w:eastAsia="仿宋_GB2312" w:cs="仿宋_GB2312"/>
          <w:color w:val="000000"/>
          <w:sz w:val="32"/>
          <w:szCs w:val="32"/>
          <w:highlight w:val="none"/>
        </w:rPr>
        <w:t>公共卫生</w:t>
      </w:r>
      <w:r>
        <w:rPr>
          <w:rFonts w:hint="eastAsia" w:ascii="仿宋_GB2312" w:hAnsi="仿宋_GB2312" w:eastAsia="仿宋_GB2312" w:cs="仿宋_GB2312"/>
          <w:color w:val="000000"/>
          <w:sz w:val="32"/>
          <w:szCs w:val="32"/>
          <w:highlight w:val="none"/>
        </w:rPr>
        <w:t>（款）</w:t>
      </w:r>
      <w:r>
        <w:rPr>
          <w:rFonts w:ascii="仿宋_GB2312" w:hAnsi="仿宋_GB2312" w:eastAsia="仿宋_GB2312" w:cs="仿宋_GB2312"/>
          <w:color w:val="000000"/>
          <w:sz w:val="32"/>
          <w:szCs w:val="32"/>
          <w:highlight w:val="none"/>
        </w:rPr>
        <w:t>基本公共卫生服务</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305.45</w:t>
      </w:r>
      <w:r>
        <w:rPr>
          <w:rFonts w:hint="eastAsia" w:ascii="仿宋_GB2312" w:hAnsi="仿宋_GB2312" w:eastAsia="仿宋_GB2312" w:cs="仿宋_GB2312"/>
          <w:color w:val="000000"/>
          <w:sz w:val="32"/>
          <w:szCs w:val="32"/>
          <w:highlight w:val="none"/>
        </w:rPr>
        <w:t>万元，主要用于</w:t>
      </w:r>
      <w:r>
        <w:rPr>
          <w:rFonts w:hint="default" w:ascii="仿宋_GB2312" w:hAnsi="仿宋_GB2312" w:eastAsia="仿宋_GB2312" w:cs="仿宋_GB2312"/>
          <w:color w:val="000000"/>
          <w:sz w:val="32"/>
          <w:szCs w:val="32"/>
          <w:highlight w:val="none"/>
        </w:rPr>
        <w:t>基本公共卫生服务经费</w:t>
      </w:r>
      <w:r>
        <w:rPr>
          <w:rFonts w:hint="eastAsia" w:ascii="仿宋_GB2312" w:hAnsi="仿宋_GB2312" w:eastAsia="仿宋_GB2312" w:cs="仿宋_GB2312"/>
          <w:color w:val="000000"/>
          <w:sz w:val="32"/>
          <w:szCs w:val="32"/>
          <w:highlight w:val="none"/>
          <w:lang w:eastAsia="zh-CN"/>
        </w:rPr>
        <w:t>、其他基本公卫(老年健康服务专项行动)、其他基本公卫(老年健康与医养结合服务项目)、其他基本公卫（失能老年人健康服务）、其他基本公卫(适龄儿童窝沟封闭)。</w:t>
      </w:r>
    </w:p>
    <w:p w14:paraId="014A84EB">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woUserID w:val="2"/>
        </w:rPr>
        <w:t>3</w:t>
      </w:r>
      <w:r>
        <w:rPr>
          <w:rFonts w:hint="eastAsia" w:ascii="仿宋_GB2312" w:hAnsi="仿宋_GB2312" w:eastAsia="仿宋_GB2312" w:cs="仿宋_GB2312"/>
          <w:color w:val="000000"/>
          <w:sz w:val="32"/>
          <w:szCs w:val="32"/>
          <w:highlight w:val="none"/>
        </w:rPr>
        <w:t>）卫生健康支出（类）行政事业单位医疗（款）公务员医疗补助（项）</w:t>
      </w:r>
      <w:r>
        <w:rPr>
          <w:rFonts w:ascii="仿宋_GB2312" w:hAnsi="仿宋_GB2312" w:eastAsia="仿宋_GB2312" w:cs="仿宋_GB2312"/>
          <w:color w:val="000000"/>
          <w:sz w:val="32"/>
          <w:szCs w:val="32"/>
          <w:highlight w:val="none"/>
        </w:rPr>
        <w:t>29.</w:t>
      </w:r>
      <w:r>
        <w:rPr>
          <w:rFonts w:hint="eastAsia" w:ascii="仿宋_GB2312" w:hAnsi="仿宋_GB2312" w:eastAsia="仿宋_GB2312" w:cs="仿宋_GB2312"/>
          <w:color w:val="000000"/>
          <w:sz w:val="32"/>
          <w:szCs w:val="32"/>
          <w:highlight w:val="none"/>
          <w:lang w:val="en-US" w:eastAsia="zh-CN"/>
        </w:rPr>
        <w:t>40</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val="en-US" w:eastAsia="zh-CN"/>
        </w:rPr>
        <w:t>公务员医疗补助缴费。</w:t>
      </w:r>
    </w:p>
    <w:p w14:paraId="0F7BE320">
      <w:pPr>
        <w:spacing w:line="520" w:lineRule="exact"/>
        <w:ind w:firstLine="640"/>
        <w:rPr>
          <w:rFonts w:ascii="楷体_GB2312" w:hAnsi="楷体_GB2312" w:eastAsia="楷体_GB2312" w:cs="楷体_GB2312"/>
          <w:bCs/>
          <w:color w:val="000000"/>
          <w:sz w:val="32"/>
          <w:szCs w:val="32"/>
          <w:highlight w:val="none"/>
        </w:rPr>
      </w:pP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woUserID w:val="2"/>
        </w:rPr>
        <w:t>4</w:t>
      </w:r>
      <w:r>
        <w:rPr>
          <w:rFonts w:hint="eastAsia" w:ascii="仿宋_GB2312" w:hAnsi="仿宋_GB2312" w:eastAsia="仿宋_GB2312" w:cs="仿宋_GB2312"/>
          <w:color w:val="000000"/>
          <w:sz w:val="32"/>
          <w:szCs w:val="32"/>
          <w:highlight w:val="none"/>
        </w:rPr>
        <w:t>）卫生健康支出（类）</w:t>
      </w:r>
      <w:r>
        <w:rPr>
          <w:rFonts w:ascii="仿宋_GB2312" w:hAnsi="仿宋_GB2312" w:eastAsia="仿宋_GB2312" w:cs="仿宋_GB2312"/>
          <w:color w:val="000000"/>
          <w:sz w:val="32"/>
          <w:szCs w:val="32"/>
          <w:highlight w:val="none"/>
        </w:rPr>
        <w:t>其他卫生健康支出</w:t>
      </w:r>
      <w:r>
        <w:rPr>
          <w:rFonts w:hint="eastAsia" w:ascii="仿宋_GB2312" w:hAnsi="仿宋_GB2312" w:eastAsia="仿宋_GB2312" w:cs="仿宋_GB2312"/>
          <w:color w:val="000000"/>
          <w:sz w:val="32"/>
          <w:szCs w:val="32"/>
          <w:highlight w:val="none"/>
        </w:rPr>
        <w:t>（款）</w:t>
      </w:r>
      <w:r>
        <w:rPr>
          <w:rFonts w:ascii="仿宋_GB2312" w:hAnsi="仿宋_GB2312" w:eastAsia="仿宋_GB2312" w:cs="仿宋_GB2312"/>
          <w:color w:val="000000"/>
          <w:sz w:val="32"/>
          <w:szCs w:val="32"/>
          <w:highlight w:val="none"/>
        </w:rPr>
        <w:t>其他卫生健康支出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25.58</w:t>
      </w:r>
      <w:r>
        <w:rPr>
          <w:rFonts w:hint="eastAsia" w:ascii="仿宋_GB2312" w:hAnsi="仿宋_GB2312" w:eastAsia="仿宋_GB2312" w:cs="仿宋_GB2312"/>
          <w:color w:val="000000"/>
          <w:sz w:val="32"/>
          <w:szCs w:val="32"/>
          <w:highlight w:val="none"/>
        </w:rPr>
        <w:t>万元，主要用于农村社区医生定向培养补助经费</w:t>
      </w:r>
      <w:r>
        <w:rPr>
          <w:rFonts w:hint="eastAsia" w:ascii="仿宋_GB2312" w:hAnsi="仿宋_GB2312" w:eastAsia="仿宋_GB2312" w:cs="仿宋_GB2312"/>
          <w:color w:val="000000"/>
          <w:sz w:val="32"/>
          <w:szCs w:val="32"/>
          <w:highlight w:val="none"/>
          <w:lang w:eastAsia="zh-CN"/>
        </w:rPr>
        <w:t>、住院医师规范化培训、医疗固废处置管理、校园医技补助。</w:t>
      </w:r>
    </w:p>
    <w:p w14:paraId="6D38B573">
      <w:pPr>
        <w:spacing w:line="520" w:lineRule="exact"/>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（六）关于德清县新安镇卫生院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一般公共预算基本支出情况说明</w:t>
      </w:r>
    </w:p>
    <w:p w14:paraId="7C711C64">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德清县新安镇卫生院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一般公共预算基本支出73.92万元，其中：</w:t>
      </w:r>
    </w:p>
    <w:p w14:paraId="70828ACF">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人员</w:t>
      </w:r>
      <w:r>
        <w:rPr>
          <w:rFonts w:hint="eastAsia" w:ascii="仿宋_GB2312" w:eastAsia="仿宋_GB2312"/>
          <w:color w:val="000000"/>
          <w:sz w:val="32"/>
          <w:szCs w:val="32"/>
          <w:highlight w:val="none"/>
          <w:lang w:val="en-US" w:eastAsia="zh-CN"/>
        </w:rPr>
        <w:t>支出</w:t>
      </w:r>
      <w:r>
        <w:rPr>
          <w:rFonts w:hint="eastAsia" w:ascii="仿宋_GB2312" w:eastAsia="仿宋_GB2312"/>
          <w:color w:val="000000"/>
          <w:sz w:val="32"/>
          <w:szCs w:val="32"/>
          <w:highlight w:val="none"/>
        </w:rPr>
        <w:t>73.9</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万元，主要包括：绩效工资、公务员医疗补助缴费。</w:t>
      </w:r>
    </w:p>
    <w:p w14:paraId="53EE7E9B">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（七）关于德清县新安镇卫生院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政府性基金预算支出情况说明</w:t>
      </w:r>
    </w:p>
    <w:p w14:paraId="6FD30E4B">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1.政府性基金预算拨款规模变化情况。</w:t>
      </w:r>
    </w:p>
    <w:p w14:paraId="6E58E470">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德清县新安镇卫生院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政府性基金预算拨款19.96万元，比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年执行数增加</w:t>
      </w:r>
      <w:r>
        <w:rPr>
          <w:rFonts w:hint="eastAsia" w:ascii="仿宋_GB2312" w:hAnsi="仿宋_GB2312" w:eastAsia="仿宋_GB2312" w:cs="仿宋_GB2312"/>
          <w:color w:val="000000"/>
          <w:sz w:val="32"/>
          <w:highlight w:val="none"/>
          <w:lang w:val="en-US" w:eastAsia="zh-CN"/>
        </w:rPr>
        <w:t>19.96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用于医疗设备更新</w:t>
      </w:r>
      <w:r>
        <w:rPr>
          <w:rFonts w:hint="eastAsia" w:ascii="仿宋_GB2312" w:hAnsi="仿宋_GB2312" w:eastAsia="仿宋_GB2312" w:cs="仿宋_GB2312"/>
          <w:color w:val="000000"/>
          <w:sz w:val="32"/>
          <w:szCs w:val="32"/>
          <w:highlight w:val="none"/>
        </w:rPr>
        <w:t>。</w:t>
      </w:r>
    </w:p>
    <w:p w14:paraId="7E3A5163">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2.政府性基金预算拨款结构情况。</w:t>
      </w:r>
    </w:p>
    <w:p w14:paraId="7814FB6B">
      <w:pPr>
        <w:spacing w:line="520" w:lineRule="exact"/>
        <w:ind w:firstLine="642"/>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卫生</w:t>
      </w:r>
      <w:r>
        <w:rPr>
          <w:rFonts w:hint="default" w:ascii="仿宋_GB2312" w:hAnsi="仿宋_GB2312" w:eastAsia="仿宋_GB2312" w:cs="仿宋_GB2312"/>
          <w:color w:val="000000"/>
          <w:sz w:val="32"/>
          <w:szCs w:val="32"/>
          <w:highlight w:val="none"/>
          <w:lang w:eastAsia="zh-CN"/>
        </w:rPr>
        <w:t>健康支出19.96万元，占100%</w:t>
      </w:r>
      <w:r>
        <w:rPr>
          <w:rFonts w:hint="eastAsia" w:ascii="仿宋_GB2312" w:hAnsi="仿宋_GB2312" w:eastAsia="仿宋_GB2312" w:cs="仿宋_GB2312"/>
          <w:color w:val="000000"/>
          <w:sz w:val="32"/>
          <w:szCs w:val="32"/>
          <w:highlight w:val="none"/>
          <w:lang w:eastAsia="zh-CN"/>
        </w:rPr>
        <w:t>。</w:t>
      </w:r>
    </w:p>
    <w:p w14:paraId="1CF50484">
      <w:pPr>
        <w:keepNext w:val="0"/>
        <w:keepLines w:val="0"/>
        <w:pageBreakBefore w:val="0"/>
        <w:widowControl w:val="0"/>
        <w:kinsoku/>
        <w:wordWrap/>
        <w:overflowPunct/>
        <w:topLinePunct w:val="0"/>
        <w:autoSpaceDE/>
        <w:autoSpaceDN/>
        <w:bidi w:val="0"/>
        <w:adjustRightInd/>
        <w:snapToGrid/>
        <w:spacing w:line="520" w:lineRule="exact"/>
        <w:ind w:firstLine="360" w:firstLineChars="112"/>
        <w:textAlignment w:val="auto"/>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  3.政府性基金预算拨款具体使用情况。</w:t>
      </w:r>
    </w:p>
    <w:p w14:paraId="71249946">
      <w:pPr>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超长期特别国债安排的支出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其他卫生健康支出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19.96</w:t>
      </w:r>
      <w:r>
        <w:rPr>
          <w:rFonts w:hint="eastAsia" w:ascii="仿宋_GB2312" w:hAnsi="仿宋_GB2312" w:eastAsia="仿宋_GB2312" w:cs="仿宋_GB2312"/>
          <w:color w:val="auto"/>
          <w:sz w:val="32"/>
          <w:szCs w:val="32"/>
          <w:highlight w:val="none"/>
        </w:rPr>
        <w:t>万元，主要用于推动大规模设备更新和消费品以旧换新领域</w:t>
      </w:r>
      <w:r>
        <w:rPr>
          <w:rFonts w:hint="eastAsia" w:ascii="仿宋_GB2312" w:hAnsi="仿宋_GB2312" w:eastAsia="仿宋_GB2312" w:cs="仿宋_GB2312"/>
          <w:color w:val="auto"/>
          <w:sz w:val="32"/>
          <w:szCs w:val="32"/>
          <w:highlight w:val="none"/>
          <w:lang w:eastAsia="zh-CN"/>
        </w:rPr>
        <w:t>。</w:t>
      </w:r>
    </w:p>
    <w:p w14:paraId="5017B4AB">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66713A4C">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lang w:val="en-US" w:eastAsia="zh-CN"/>
        </w:rPr>
        <w:t>没有使用</w:t>
      </w:r>
      <w:r>
        <w:rPr>
          <w:rFonts w:hint="eastAsia" w:ascii="仿宋_GB2312" w:hAnsi="仿宋_GB2312" w:eastAsia="仿宋_GB2312" w:cs="仿宋_GB2312"/>
          <w:color w:val="000000"/>
          <w:sz w:val="32"/>
          <w:szCs w:val="32"/>
          <w:highlight w:val="none"/>
        </w:rPr>
        <w:t>国有资本经营预算拨款安排的支出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与上年持平</w:t>
      </w:r>
      <w:r>
        <w:rPr>
          <w:rFonts w:hint="eastAsia" w:ascii="仿宋_GB2312" w:hAnsi="仿宋_GB2312" w:eastAsia="仿宋_GB2312" w:cs="仿宋_GB2312"/>
          <w:color w:val="000000"/>
          <w:sz w:val="32"/>
          <w:szCs w:val="32"/>
          <w:highlight w:val="none"/>
          <w:lang w:eastAsia="zh-CN"/>
        </w:rPr>
        <w:t>。</w:t>
      </w:r>
    </w:p>
    <w:p w14:paraId="307D0C7F">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（九）关于德清县新安镇卫生院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sz w:val="32"/>
          <w:szCs w:val="32"/>
          <w:highlight w:val="none"/>
        </w:rPr>
        <w:t>一般公共预算</w:t>
      </w:r>
      <w:r>
        <w:rPr>
          <w:rFonts w:hint="eastAsia" w:ascii="楷体_GB2312" w:hAnsi="楷体_GB2312" w:eastAsia="楷体_GB2312" w:cs="楷体_GB2312"/>
          <w:bCs/>
          <w:color w:val="000000"/>
          <w:sz w:val="32"/>
          <w:szCs w:val="32"/>
          <w:highlight w:val="none"/>
        </w:rPr>
        <w:t>“三公”经费预算情况说明</w:t>
      </w:r>
    </w:p>
    <w:p w14:paraId="37A85418">
      <w:pPr>
        <w:spacing w:line="520" w:lineRule="exact"/>
        <w:ind w:firstLine="640" w:firstLineChars="200"/>
        <w:rPr>
          <w:rFonts w:ascii="仿宋_GB2312" w:hAnsi="仿宋_GB2312" w:eastAsia="仿宋_GB2312"/>
          <w:sz w:val="32"/>
          <w:highlight w:val="none"/>
        </w:rPr>
      </w:pPr>
      <w:r>
        <w:rPr>
          <w:rFonts w:hint="eastAsia" w:ascii="仿宋_GB2312" w:hAnsi="仿宋_GB2312" w:eastAsia="仿宋_GB2312"/>
          <w:sz w:val="32"/>
          <w:highlight w:val="none"/>
        </w:rPr>
        <w:t>德清县新安镇卫生院</w:t>
      </w:r>
      <w:r>
        <w:rPr>
          <w:rFonts w:hint="eastAsia" w:ascii="仿宋_GB2312" w:hAnsi="仿宋_GB2312" w:eastAsia="仿宋_GB2312"/>
          <w:sz w:val="32"/>
          <w:highlight w:val="none"/>
          <w:lang w:eastAsia="zh-CN"/>
        </w:rPr>
        <w:t>2025年</w:t>
      </w:r>
      <w:r>
        <w:rPr>
          <w:rFonts w:hint="eastAsia" w:ascii="仿宋_GB2312" w:hAnsi="仿宋_GB2312" w:eastAsia="仿宋_GB2312"/>
          <w:sz w:val="32"/>
          <w:highlight w:val="none"/>
        </w:rPr>
        <w:t>“三公”经费预算数为0.00万元，</w:t>
      </w:r>
      <w:r>
        <w:rPr>
          <w:rFonts w:hint="eastAsia" w:ascii="仿宋_GB2312" w:hAnsi="仿宋_GB2312" w:eastAsia="仿宋_GB2312"/>
          <w:sz w:val="32"/>
          <w:highlight w:val="none"/>
          <w:lang w:val="en-US" w:eastAsia="zh-CN"/>
        </w:rPr>
        <w:t>与</w:t>
      </w:r>
      <w:r>
        <w:rPr>
          <w:rFonts w:hint="eastAsia" w:ascii="仿宋_GB2312" w:hAnsi="仿宋_GB2312" w:eastAsia="仿宋_GB2312"/>
          <w:sz w:val="32"/>
          <w:highlight w:val="none"/>
          <w:shd w:val="clear" w:color="auto" w:fill="FFFFFF"/>
        </w:rPr>
        <w:t>上年预算数</w:t>
      </w:r>
      <w:r>
        <w:rPr>
          <w:rFonts w:hint="eastAsia" w:ascii="仿宋_GB2312" w:hAnsi="仿宋_GB2312" w:eastAsia="仿宋_GB2312"/>
          <w:sz w:val="32"/>
          <w:highlight w:val="none"/>
          <w:shd w:val="clear" w:color="auto" w:fill="FFFFFF"/>
          <w:lang w:val="en-US" w:eastAsia="zh-CN"/>
        </w:rPr>
        <w:t>持平</w:t>
      </w:r>
      <w:r>
        <w:rPr>
          <w:rFonts w:hint="eastAsia" w:ascii="仿宋_GB2312" w:hAnsi="仿宋_GB2312" w:eastAsia="仿宋_GB2312"/>
          <w:sz w:val="32"/>
          <w:highlight w:val="none"/>
        </w:rPr>
        <w:t>，具体如下：</w:t>
      </w:r>
    </w:p>
    <w:p w14:paraId="20A05A67">
      <w:pPr>
        <w:spacing w:line="52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1.因公出国（境）费用：</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rPr>
        <w:t>安排因公出国（境）费用预算0.00万元</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kern w:val="0"/>
          <w:sz w:val="32"/>
          <w:szCs w:val="32"/>
          <w:highlight w:val="none"/>
        </w:rPr>
        <w:t>与</w:t>
      </w:r>
      <w:r>
        <w:rPr>
          <w:rFonts w:hint="eastAsia" w:ascii="仿宋_GB2312" w:hAnsi="仿宋_GB2312" w:eastAsia="仿宋_GB2312" w:cs="仿宋_GB2312"/>
          <w:kern w:val="0"/>
          <w:sz w:val="32"/>
          <w:szCs w:val="32"/>
          <w:highlight w:val="none"/>
        </w:rPr>
        <w:t>上年预算数</w:t>
      </w:r>
      <w:r>
        <w:rPr>
          <w:rFonts w:ascii="仿宋_GB2312" w:hAnsi="仿宋_GB2312" w:eastAsia="仿宋_GB2312" w:cs="仿宋_GB2312"/>
          <w:kern w:val="0"/>
          <w:sz w:val="32"/>
          <w:szCs w:val="32"/>
          <w:highlight w:val="none"/>
        </w:rPr>
        <w:t>持平</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持平的主要原因是</w:t>
      </w:r>
      <w:r>
        <w:rPr>
          <w:rFonts w:hint="eastAsia" w:ascii="仿宋" w:hAnsi="仿宋" w:eastAsia="仿宋"/>
          <w:color w:val="000000"/>
          <w:sz w:val="32"/>
          <w:szCs w:val="32"/>
          <w:highlight w:val="none"/>
          <w:lang w:val="zh-CN"/>
        </w:rPr>
        <w:t>相关部门从严审批控制</w:t>
      </w:r>
      <w:r>
        <w:rPr>
          <w:rFonts w:hint="eastAsia" w:ascii="仿宋" w:hAnsi="仿宋" w:eastAsia="仿宋"/>
          <w:color w:val="000000"/>
          <w:sz w:val="32"/>
          <w:szCs w:val="32"/>
          <w:highlight w:val="none"/>
        </w:rPr>
        <w:t>，年初未列部门预算</w:t>
      </w:r>
      <w:r>
        <w:rPr>
          <w:rFonts w:ascii="仿宋_GB2312" w:hAnsi="仿宋_GB2312" w:eastAsia="仿宋_GB2312" w:cs="仿宋_GB2312"/>
          <w:kern w:val="0"/>
          <w:sz w:val="32"/>
          <w:szCs w:val="32"/>
          <w:highlight w:val="none"/>
        </w:rPr>
        <w:t>。</w:t>
      </w:r>
    </w:p>
    <w:p w14:paraId="0D5A9F3A">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年安排公务接待费预算0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万元，与上年</w:t>
      </w:r>
      <w:r>
        <w:rPr>
          <w:rFonts w:hint="eastAsia" w:ascii="仿宋_GB2312" w:hAnsi="仿宋_GB2312" w:eastAsia="仿宋_GB2312" w:cs="仿宋_GB2312"/>
          <w:sz w:val="32"/>
          <w:szCs w:val="32"/>
          <w:highlight w:val="none"/>
          <w:lang w:val="en-US" w:eastAsia="zh-CN"/>
        </w:rPr>
        <w:t>预算数</w:t>
      </w:r>
      <w:r>
        <w:rPr>
          <w:rFonts w:hint="eastAsia" w:ascii="仿宋_GB2312" w:hAnsi="仿宋_GB2312" w:eastAsia="仿宋_GB2312" w:cs="仿宋_GB2312"/>
          <w:sz w:val="32"/>
          <w:szCs w:val="32"/>
          <w:highlight w:val="none"/>
        </w:rPr>
        <w:t>持平。持平的主要原因是预算未安排公务接待费。</w:t>
      </w:r>
    </w:p>
    <w:p w14:paraId="0972A00A">
      <w:pPr>
        <w:pStyle w:val="15"/>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rPr>
        <w:t>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6650D6B7">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14:paraId="7210DEAF">
      <w:pPr>
        <w:pStyle w:val="15"/>
        <w:numPr>
          <w:ilvl w:val="0"/>
          <w:numId w:val="0"/>
        </w:numPr>
        <w:spacing w:line="52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1.</w:t>
      </w:r>
      <w:r>
        <w:rPr>
          <w:rFonts w:hint="eastAsia" w:ascii="仿宋_GB2312" w:eastAsia="仿宋_GB2312"/>
          <w:b/>
          <w:bCs/>
          <w:sz w:val="32"/>
          <w:szCs w:val="32"/>
          <w:highlight w:val="none"/>
        </w:rPr>
        <w:t>政府采购情况。</w:t>
      </w:r>
    </w:p>
    <w:p w14:paraId="404030A7">
      <w:pPr>
        <w:pStyle w:val="15"/>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德清县新安镇卫生院</w:t>
      </w:r>
      <w:r>
        <w:rPr>
          <w:rFonts w:hint="eastAsia" w:ascii="仿宋_GB2312" w:eastAsia="仿宋_GB2312"/>
          <w:color w:val="000000"/>
          <w:sz w:val="32"/>
          <w:szCs w:val="32"/>
          <w:highlight w:val="none"/>
        </w:rPr>
        <w:t>各单位政府采购预算总额</w:t>
      </w:r>
      <w:r>
        <w:rPr>
          <w:rFonts w:ascii="仿宋_GB2312" w:eastAsia="仿宋_GB2312"/>
          <w:color w:val="000000"/>
          <w:sz w:val="32"/>
          <w:szCs w:val="32"/>
          <w:highlight w:val="none"/>
        </w:rPr>
        <w:t>40.60</w:t>
      </w:r>
      <w:r>
        <w:rPr>
          <w:rFonts w:hint="eastAsia" w:ascii="仿宋_GB2312" w:eastAsia="仿宋_GB2312"/>
          <w:color w:val="000000"/>
          <w:sz w:val="32"/>
          <w:szCs w:val="32"/>
          <w:highlight w:val="none"/>
        </w:rPr>
        <w:t>万元，其中：政府采购货物预算19.96万元、政府采购工程预算0.00万元、政府采购服务预算</w:t>
      </w:r>
      <w:r>
        <w:rPr>
          <w:rFonts w:ascii="仿宋_GB2312" w:eastAsia="仿宋_GB2312"/>
          <w:color w:val="000000"/>
          <w:sz w:val="32"/>
          <w:szCs w:val="32"/>
          <w:highlight w:val="none"/>
        </w:rPr>
        <w:t>20.64</w:t>
      </w:r>
      <w:r>
        <w:rPr>
          <w:rFonts w:hint="eastAsia" w:ascii="仿宋_GB2312" w:eastAsia="仿宋_GB2312"/>
          <w:color w:val="000000"/>
          <w:sz w:val="32"/>
          <w:szCs w:val="32"/>
          <w:highlight w:val="none"/>
        </w:rPr>
        <w:t>万元。</w:t>
      </w:r>
    </w:p>
    <w:p w14:paraId="13D1BAF1">
      <w:pPr>
        <w:pStyle w:val="15"/>
        <w:spacing w:line="520" w:lineRule="exact"/>
        <w:ind w:firstLine="642"/>
        <w:rPr>
          <w:rFonts w:ascii="仿宋_GB2312" w:eastAsia="仿宋_GB2312"/>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.国有资产占有使用情况。</w:t>
      </w:r>
    </w:p>
    <w:p w14:paraId="40C35F21">
      <w:pPr>
        <w:spacing w:line="52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截至2024年12月31日，德清县新安镇卫生院所属各预算单位共有车辆</w:t>
      </w:r>
      <w:r>
        <w:rPr>
          <w:rFonts w:hint="eastAsia" w:ascii="仿宋_GB2312" w:hAnsi="仿宋_GB2312" w:eastAsia="仿宋_GB2312" w:cs="仿宋_GB2312"/>
          <w:sz w:val="32"/>
          <w:szCs w:val="32"/>
          <w:highlight w:val="none"/>
        </w:rPr>
        <w:t>2辆，其中，应急保障用车1辆、执法执勤用车0辆、特种专业技术用车辆、老干部服务用车0辆、行政执法专用车0辆</w:t>
      </w:r>
      <w:r>
        <w:rPr>
          <w:rFonts w:hint="default" w:ascii="仿宋_GB2312" w:hAnsi="仿宋_GB2312" w:eastAsia="仿宋_GB2312" w:cs="仿宋_GB2312"/>
          <w:sz w:val="32"/>
          <w:szCs w:val="32"/>
          <w:highlight w:val="none"/>
          <w:woUserID w:val="2"/>
        </w:rPr>
        <w:t>、其他用车1辆</w:t>
      </w:r>
      <w:r>
        <w:rPr>
          <w:rFonts w:hint="eastAsia" w:ascii="仿宋_GB2312" w:hAnsi="仿宋_GB2312" w:eastAsia="仿宋_GB2312" w:cs="仿宋_GB2312"/>
          <w:sz w:val="32"/>
          <w:szCs w:val="32"/>
          <w:highlight w:val="none"/>
        </w:rPr>
        <w:t xml:space="preserve">。单位价值100万元以上设备0台（套）。 </w:t>
      </w:r>
    </w:p>
    <w:p w14:paraId="406C1E3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3124B3E">
      <w:pPr>
        <w:pStyle w:val="15"/>
        <w:spacing w:line="520" w:lineRule="exact"/>
        <w:rPr>
          <w:rFonts w:ascii="仿宋_GB2312" w:eastAsia="仿宋_GB2312"/>
          <w:b/>
          <w:bCs/>
          <w:sz w:val="32"/>
          <w:szCs w:val="32"/>
          <w:highlight w:val="none"/>
        </w:rPr>
      </w:pPr>
      <w:r>
        <w:rPr>
          <w:rFonts w:hint="eastAsia" w:ascii="仿宋_GB2312" w:eastAsia="仿宋_GB2312"/>
          <w:b/>
          <w:bCs/>
          <w:sz w:val="32"/>
          <w:szCs w:val="32"/>
          <w:highlight w:val="none"/>
        </w:rPr>
        <w:t xml:space="preserve">    </w:t>
      </w: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.预算绩效情况说明。</w:t>
      </w:r>
    </w:p>
    <w:p w14:paraId="580A2683">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2025年</w:t>
      </w:r>
      <w:r>
        <w:rPr>
          <w:rFonts w:ascii="仿宋_GB2312" w:hAnsi="仿宋_GB2312" w:eastAsia="仿宋_GB2312" w:cs="仿宋_GB2312"/>
          <w:sz w:val="32"/>
          <w:szCs w:val="32"/>
          <w:highlight w:val="none"/>
        </w:rPr>
        <w:t>德清县新安镇卫生院其他运转类项目和特定目标类项目均实行绩效目标管理，共计6个一级项目，涉及当年资金895.2</w:t>
      </w: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万元。同时，将按照相关制度规定开展绩效自评。一级项目绩效目标表，详见“</w:t>
      </w:r>
      <w:r>
        <w:rPr>
          <w:rFonts w:hint="eastAsia" w:ascii="仿宋_GB2312" w:hAnsi="仿宋_GB2312" w:eastAsia="仿宋_GB2312" w:cs="仿宋_GB2312"/>
          <w:sz w:val="32"/>
          <w:szCs w:val="32"/>
          <w:highlight w:val="none"/>
          <w:lang w:val="en-US" w:eastAsia="zh-CN"/>
        </w:rPr>
        <w:t>部门</w:t>
      </w:r>
      <w:r>
        <w:rPr>
          <w:rFonts w:ascii="仿宋_GB2312" w:hAnsi="仿宋_GB2312" w:eastAsia="仿宋_GB2312" w:cs="仿宋_GB2312"/>
          <w:sz w:val="32"/>
          <w:szCs w:val="32"/>
          <w:highlight w:val="none"/>
        </w:rPr>
        <w:t>项目支出绩效表”</w:t>
      </w:r>
      <w:r>
        <w:rPr>
          <w:rFonts w:hint="eastAsia" w:ascii="仿宋_GB2312" w:hAnsi="仿宋_GB2312" w:eastAsia="仿宋_GB2312" w:cs="仿宋_GB2312"/>
          <w:sz w:val="32"/>
          <w:szCs w:val="32"/>
          <w:highlight w:val="none"/>
        </w:rPr>
        <w:t>。</w:t>
      </w:r>
    </w:p>
    <w:p w14:paraId="2F0B74ED">
      <w:pPr>
        <w:pStyle w:val="15"/>
        <w:spacing w:line="520" w:lineRule="exact"/>
        <w:ind w:firstLine="640" w:firstLineChars="200"/>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三、名词解释</w:t>
      </w:r>
    </w:p>
    <w:p w14:paraId="62BD251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0B939EBA">
      <w:pPr>
        <w:spacing w:line="52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woUserID w:val="2"/>
        </w:rPr>
        <w:t>2</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rPr>
        <w:t>：指以前年度尚未完成、结转到本年仍按原规定用途继续使用的资金。</w:t>
      </w:r>
    </w:p>
    <w:p w14:paraId="42F19F1A">
      <w:pPr>
        <w:spacing w:line="52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woUserID w:val="2"/>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6ECD776C">
      <w:pPr>
        <w:spacing w:line="52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woUserID w:val="2"/>
        </w:rPr>
        <w:t>4</w:t>
      </w:r>
      <w:r>
        <w:rPr>
          <w:rFonts w:hint="eastAsia" w:ascii="仿宋_GB2312" w:hAnsi="仿宋_GB2312" w:eastAsia="仿宋_GB2312" w:cs="仿宋_GB2312"/>
          <w:sz w:val="32"/>
          <w:szCs w:val="32"/>
        </w:rPr>
        <w:t>.项目支出：是预算单位为完成其特定的行政工作任务或事业发展目标所发生的支出。</w:t>
      </w:r>
    </w:p>
    <w:p w14:paraId="44219B1B">
      <w:pPr>
        <w:spacing w:line="520" w:lineRule="exact"/>
        <w:ind w:firstLine="640" w:firstLineChars="200"/>
        <w:rPr>
          <w:rFonts w:ascii="仿宋_GB2312" w:eastAsia="仿宋_GB2312"/>
          <w:sz w:val="32"/>
        </w:rPr>
      </w:pPr>
      <w:r>
        <w:rPr>
          <w:rFonts w:hint="default" w:ascii="仿宋_GB2312" w:hAnsi="仿宋_GB2312" w:eastAsia="仿宋_GB2312" w:cs="仿宋_GB2312"/>
          <w:sz w:val="32"/>
          <w:szCs w:val="32"/>
          <w:woUserID w:val="2"/>
        </w:rPr>
        <w:t>5</w:t>
      </w:r>
      <w:r>
        <w:rPr>
          <w:rFonts w:hint="eastAsia" w:ascii="仿宋_GB2312" w:hAnsi="仿宋_GB2312" w:eastAsia="仿宋_GB2312" w:cs="仿宋_GB2312"/>
          <w:sz w:val="32"/>
          <w:szCs w:val="32"/>
        </w:rPr>
        <w:t>.</w:t>
      </w:r>
      <w:r>
        <w:rPr>
          <w:rFonts w:hint="eastAsia" w:ascii="仿宋_GB2312" w:eastAsia="仿宋_GB2312"/>
          <w:sz w:val="32"/>
        </w:rPr>
        <w:t>卫生健康支出（类）基层医疗卫生机构（款）乡镇卫生院（项）：指反映用于乡镇卫生院的支出。</w:t>
      </w:r>
    </w:p>
    <w:p w14:paraId="1B379B70">
      <w:pPr>
        <w:spacing w:line="520" w:lineRule="exact"/>
        <w:ind w:firstLine="640" w:firstLineChars="200"/>
        <w:rPr>
          <w:rFonts w:ascii="仿宋_GB2312" w:eastAsia="仿宋_GB2312"/>
          <w:sz w:val="32"/>
        </w:rPr>
      </w:pPr>
      <w:r>
        <w:rPr>
          <w:rFonts w:hint="default" w:ascii="仿宋_GB2312" w:hAnsi="仿宋_GB2312" w:eastAsia="仿宋_GB2312" w:cs="仿宋_GB2312"/>
          <w:sz w:val="32"/>
          <w:szCs w:val="32"/>
          <w:woUserID w:val="2"/>
        </w:rPr>
        <w:t>6</w:t>
      </w:r>
      <w:r>
        <w:rPr>
          <w:rFonts w:hint="eastAsia" w:ascii="仿宋_GB2312" w:hAnsi="仿宋_GB2312" w:eastAsia="仿宋_GB2312" w:cs="仿宋_GB2312"/>
          <w:sz w:val="32"/>
          <w:szCs w:val="32"/>
        </w:rPr>
        <w:t>.</w:t>
      </w:r>
      <w:r>
        <w:rPr>
          <w:rFonts w:hint="eastAsia" w:ascii="仿宋_GB2312" w:eastAsia="仿宋_GB2312"/>
          <w:sz w:val="32"/>
        </w:rPr>
        <w:t>卫生健康支出（类）公共卫生（款）基本公共卫生服务（项）：指反映基本公共卫生服务的支出。</w:t>
      </w:r>
    </w:p>
    <w:p w14:paraId="15EBB4A5">
      <w:pPr>
        <w:spacing w:line="520" w:lineRule="exact"/>
        <w:ind w:firstLine="640" w:firstLineChars="200"/>
        <w:rPr>
          <w:rFonts w:hint="default" w:cs="仿宋_GB2312"/>
          <w:color w:val="auto"/>
          <w:kern w:val="2"/>
          <w:sz w:val="32"/>
          <w:szCs w:val="32"/>
        </w:rPr>
      </w:pPr>
      <w:r>
        <w:rPr>
          <w:rFonts w:cs="仿宋_GB2312"/>
          <w:color w:val="auto"/>
          <w:kern w:val="2"/>
          <w:sz w:val="32"/>
          <w:szCs w:val="32"/>
          <w:woUserID w:val="2"/>
        </w:rPr>
        <w:t>9</w:t>
      </w:r>
      <w:r>
        <w:rPr>
          <w:rFonts w:cs="仿宋_GB2312"/>
          <w:color w:val="auto"/>
          <w:kern w:val="2"/>
          <w:sz w:val="32"/>
          <w:szCs w:val="32"/>
        </w:rPr>
        <w:t>.</w:t>
      </w:r>
      <w:r>
        <w:rPr>
          <w:rFonts w:hint="default"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超长期特别国债安排的支出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其他卫生健康支出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w:t>
      </w:r>
      <w:r>
        <w:rPr>
          <w:rFonts w:hint="eastAsia" w:ascii="仿宋_GB2312" w:hAnsi="仿宋_GB2312" w:eastAsia="仿宋_GB2312" w:cs="仿宋_GB2312"/>
          <w:color w:val="auto"/>
          <w:sz w:val="32"/>
          <w:szCs w:val="32"/>
          <w:highlight w:val="none"/>
        </w:rPr>
        <w:t>推动大规模设备更新和消费品以旧换新领域</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lang w:eastAsia="zh-CN"/>
        </w:rPr>
        <w:t>。</w:t>
      </w:r>
    </w:p>
    <w:p w14:paraId="33E738D5">
      <w:pPr>
        <w:spacing w:line="276"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woUserID w:val="2"/>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卫生健康支出（类）行政事业单位医疗（款）公务员医疗补助（项）：主要用于公务员医疗缴费补助。</w:t>
      </w:r>
    </w:p>
    <w:p w14:paraId="6F2B040D">
      <w:pPr>
        <w:pStyle w:val="2"/>
        <w:rPr>
          <w:rFonts w:cs="仿宋_GB2312"/>
          <w:sz w:val="32"/>
          <w:szCs w:val="32"/>
        </w:rPr>
        <w:sectPr>
          <w:headerReference r:id="rId3" w:type="default"/>
          <w:footerReference r:id="rId4" w:type="default"/>
          <w:pgSz w:w="11906" w:h="16838"/>
          <w:pgMar w:top="1440" w:right="1800" w:bottom="1440" w:left="1800" w:header="851" w:footer="992" w:gutter="0"/>
          <w:pgNumType w:start="6"/>
          <w:cols w:space="425" w:num="1"/>
          <w:docGrid w:type="lines" w:linePitch="312" w:charSpace="0"/>
        </w:sectPr>
      </w:pPr>
      <w:r>
        <w:rPr>
          <w:rFonts w:cs="仿宋_GB2312"/>
          <w:sz w:val="32"/>
          <w:szCs w:val="32"/>
          <w:woUserID w:val="2"/>
        </w:rPr>
        <w:t xml:space="preserve">    11</w:t>
      </w:r>
      <w:r>
        <w:rPr>
          <w:rFonts w:cs="仿宋_GB2312"/>
          <w:sz w:val="32"/>
          <w:szCs w:val="32"/>
        </w:rPr>
        <w:t>.卫生健康支出（类）其他卫生健康支出（款）其他卫生健康支出（项）：指反映用于其他卫生健康的支出。</w:t>
      </w:r>
    </w:p>
    <w:p w14:paraId="29351B6E">
      <w:pPr>
        <w:pStyle w:val="2"/>
        <w:jc w:val="center"/>
        <w:rPr>
          <w:rFonts w:hint="eastAsia" w:cs="仿宋_GB2312"/>
          <w:sz w:val="32"/>
          <w:szCs w:val="32"/>
          <w:lang w:eastAsia="zh-CN"/>
        </w:rPr>
      </w:pPr>
      <w:r>
        <w:drawing>
          <wp:inline distT="0" distB="0" distL="114300" distR="114300">
            <wp:extent cx="7353300" cy="523875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stretch>
                      <a:fillRect/>
                    </a:stretch>
                  </pic:blipFill>
                  <pic:spPr>
                    <a:xfrm>
                      <a:off x="0" y="0"/>
                      <a:ext cx="7353300" cy="5238750"/>
                    </a:xfrm>
                    <a:prstGeom prst="rect">
                      <a:avLst/>
                    </a:prstGeom>
                    <a:noFill/>
                    <a:ln>
                      <a:noFill/>
                    </a:ln>
                  </pic:spPr>
                </pic:pic>
              </a:graphicData>
            </a:graphic>
          </wp:inline>
        </w:drawing>
      </w:r>
    </w:p>
    <w:p w14:paraId="358022CD"/>
    <w:p w14:paraId="7944E062"/>
    <w:p w14:paraId="379F9417"/>
    <w:p w14:paraId="561CEF39"/>
    <w:p w14:paraId="311FC139"/>
    <w:p w14:paraId="08A6AB96"/>
    <w:p w14:paraId="36C89328"/>
    <w:p w14:paraId="227B7D27">
      <w:r>
        <w:drawing>
          <wp:inline distT="0" distB="0" distL="114300" distR="114300">
            <wp:extent cx="8858250" cy="2307590"/>
            <wp:effectExtent l="0" t="0" r="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8858250" cy="2307590"/>
                    </a:xfrm>
                    <a:prstGeom prst="rect">
                      <a:avLst/>
                    </a:prstGeom>
                    <a:noFill/>
                    <a:ln>
                      <a:noFill/>
                    </a:ln>
                  </pic:spPr>
                </pic:pic>
              </a:graphicData>
            </a:graphic>
          </wp:inline>
        </w:drawing>
      </w:r>
    </w:p>
    <w:p w14:paraId="0CC18C5A">
      <w:pPr>
        <w:pStyle w:val="2"/>
      </w:pPr>
    </w:p>
    <w:p w14:paraId="5CABE27B">
      <w:pPr>
        <w:pStyle w:val="2"/>
      </w:pPr>
    </w:p>
    <w:p w14:paraId="6A0694B5">
      <w:pPr>
        <w:pStyle w:val="2"/>
      </w:pPr>
    </w:p>
    <w:p w14:paraId="30D26451">
      <w:pPr>
        <w:pStyle w:val="2"/>
      </w:pPr>
    </w:p>
    <w:p w14:paraId="7E1E9940">
      <w:pPr>
        <w:pStyle w:val="2"/>
      </w:pPr>
    </w:p>
    <w:p w14:paraId="5C40C330">
      <w:pPr>
        <w:pStyle w:val="2"/>
      </w:pPr>
    </w:p>
    <w:p w14:paraId="5B573E91">
      <w:pPr>
        <w:pStyle w:val="2"/>
      </w:pPr>
    </w:p>
    <w:p w14:paraId="0CB74CAE">
      <w:pPr>
        <w:pStyle w:val="2"/>
      </w:pPr>
      <w:r>
        <w:drawing>
          <wp:inline distT="0" distB="0" distL="114300" distR="114300">
            <wp:extent cx="8862060" cy="4838065"/>
            <wp:effectExtent l="0" t="0" r="15240" b="63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8"/>
                    <a:stretch>
                      <a:fillRect/>
                    </a:stretch>
                  </pic:blipFill>
                  <pic:spPr>
                    <a:xfrm>
                      <a:off x="0" y="0"/>
                      <a:ext cx="8862060" cy="4838065"/>
                    </a:xfrm>
                    <a:prstGeom prst="rect">
                      <a:avLst/>
                    </a:prstGeom>
                    <a:noFill/>
                    <a:ln>
                      <a:noFill/>
                    </a:ln>
                  </pic:spPr>
                </pic:pic>
              </a:graphicData>
            </a:graphic>
          </wp:inline>
        </w:drawing>
      </w:r>
    </w:p>
    <w:p w14:paraId="315D7164">
      <w:pPr>
        <w:pStyle w:val="2"/>
      </w:pPr>
    </w:p>
    <w:p w14:paraId="2D272257">
      <w:pPr>
        <w:pStyle w:val="2"/>
        <w:jc w:val="center"/>
      </w:pPr>
      <w:r>
        <w:drawing>
          <wp:inline distT="0" distB="0" distL="114300" distR="114300">
            <wp:extent cx="6318250" cy="5269230"/>
            <wp:effectExtent l="0" t="0" r="635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9"/>
                    <a:stretch>
                      <a:fillRect/>
                    </a:stretch>
                  </pic:blipFill>
                  <pic:spPr>
                    <a:xfrm>
                      <a:off x="0" y="0"/>
                      <a:ext cx="6318250" cy="5269230"/>
                    </a:xfrm>
                    <a:prstGeom prst="rect">
                      <a:avLst/>
                    </a:prstGeom>
                    <a:noFill/>
                    <a:ln>
                      <a:noFill/>
                    </a:ln>
                  </pic:spPr>
                </pic:pic>
              </a:graphicData>
            </a:graphic>
          </wp:inline>
        </w:drawing>
      </w:r>
    </w:p>
    <w:p w14:paraId="7BDBF00B">
      <w:pPr>
        <w:pStyle w:val="2"/>
      </w:pPr>
    </w:p>
    <w:tbl>
      <w:tblPr>
        <w:tblStyle w:val="7"/>
        <w:tblW w:w="12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6"/>
        <w:gridCol w:w="2505"/>
        <w:gridCol w:w="1467"/>
        <w:gridCol w:w="1455"/>
        <w:gridCol w:w="1455"/>
        <w:gridCol w:w="945"/>
        <w:gridCol w:w="1517"/>
      </w:tblGrid>
      <w:tr w14:paraId="33A5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nil"/>
              <w:left w:val="nil"/>
              <w:bottom w:val="nil"/>
              <w:right w:val="nil"/>
            </w:tcBorders>
            <w:shd w:val="clear" w:color="auto" w:fill="auto"/>
            <w:vAlign w:val="center"/>
          </w:tcPr>
          <w:p w14:paraId="38AED217">
            <w:pPr>
              <w:jc w:val="center"/>
              <w:rPr>
                <w:rFonts w:hint="eastAsia" w:ascii="宋体" w:hAnsi="宋体" w:eastAsia="宋体" w:cs="宋体"/>
                <w:i w:val="0"/>
                <w:iCs w:val="0"/>
                <w:color w:val="000000"/>
                <w:sz w:val="20"/>
                <w:szCs w:val="20"/>
                <w:u w:val="none"/>
              </w:rPr>
            </w:pPr>
          </w:p>
        </w:tc>
        <w:tc>
          <w:tcPr>
            <w:tcW w:w="2505" w:type="dxa"/>
            <w:tcBorders>
              <w:top w:val="nil"/>
              <w:left w:val="nil"/>
              <w:bottom w:val="nil"/>
              <w:right w:val="nil"/>
            </w:tcBorders>
            <w:shd w:val="clear" w:color="auto" w:fill="auto"/>
            <w:vAlign w:val="center"/>
          </w:tcPr>
          <w:p w14:paraId="2DC50D85">
            <w:pPr>
              <w:jc w:val="center"/>
              <w:rPr>
                <w:rFonts w:hint="eastAsia" w:ascii="宋体" w:hAnsi="宋体" w:eastAsia="宋体" w:cs="宋体"/>
                <w:i w:val="0"/>
                <w:iCs w:val="0"/>
                <w:color w:val="000000"/>
                <w:sz w:val="20"/>
                <w:szCs w:val="20"/>
                <w:u w:val="none"/>
              </w:rPr>
            </w:pPr>
          </w:p>
        </w:tc>
        <w:tc>
          <w:tcPr>
            <w:tcW w:w="1467" w:type="dxa"/>
            <w:tcBorders>
              <w:top w:val="nil"/>
              <w:left w:val="nil"/>
              <w:bottom w:val="nil"/>
              <w:right w:val="nil"/>
            </w:tcBorders>
            <w:shd w:val="clear" w:color="auto" w:fill="auto"/>
            <w:vAlign w:val="center"/>
          </w:tcPr>
          <w:p w14:paraId="11B3B915">
            <w:pPr>
              <w:rPr>
                <w:rFonts w:hint="eastAsia" w:ascii="宋体" w:hAnsi="宋体" w:eastAsia="宋体" w:cs="宋体"/>
                <w:i w:val="0"/>
                <w:iCs w:val="0"/>
                <w:color w:val="000000"/>
                <w:sz w:val="20"/>
                <w:szCs w:val="20"/>
                <w:u w:val="none"/>
              </w:rPr>
            </w:pPr>
          </w:p>
        </w:tc>
        <w:tc>
          <w:tcPr>
            <w:tcW w:w="1455" w:type="dxa"/>
            <w:tcBorders>
              <w:top w:val="nil"/>
              <w:left w:val="nil"/>
              <w:bottom w:val="nil"/>
              <w:right w:val="nil"/>
            </w:tcBorders>
            <w:shd w:val="clear" w:color="auto" w:fill="auto"/>
            <w:vAlign w:val="center"/>
          </w:tcPr>
          <w:p w14:paraId="42CFB23A">
            <w:pPr>
              <w:rPr>
                <w:rFonts w:hint="eastAsia" w:ascii="宋体" w:hAnsi="宋体" w:eastAsia="宋体" w:cs="宋体"/>
                <w:i w:val="0"/>
                <w:iCs w:val="0"/>
                <w:color w:val="000000"/>
                <w:sz w:val="20"/>
                <w:szCs w:val="20"/>
                <w:u w:val="none"/>
              </w:rPr>
            </w:pPr>
          </w:p>
        </w:tc>
        <w:tc>
          <w:tcPr>
            <w:tcW w:w="1455" w:type="dxa"/>
            <w:tcBorders>
              <w:top w:val="nil"/>
              <w:left w:val="nil"/>
              <w:bottom w:val="nil"/>
              <w:right w:val="nil"/>
            </w:tcBorders>
            <w:shd w:val="clear" w:color="auto" w:fill="auto"/>
            <w:vAlign w:val="center"/>
          </w:tcPr>
          <w:p w14:paraId="6CE3A1F9">
            <w:pPr>
              <w:rPr>
                <w:rFonts w:hint="eastAsia" w:ascii="宋体" w:hAnsi="宋体" w:eastAsia="宋体" w:cs="宋体"/>
                <w:i w:val="0"/>
                <w:iCs w:val="0"/>
                <w:color w:val="000000"/>
                <w:sz w:val="20"/>
                <w:szCs w:val="20"/>
                <w:u w:val="none"/>
              </w:rPr>
            </w:pPr>
          </w:p>
        </w:tc>
        <w:tc>
          <w:tcPr>
            <w:tcW w:w="945" w:type="dxa"/>
            <w:tcBorders>
              <w:top w:val="nil"/>
              <w:left w:val="nil"/>
              <w:bottom w:val="nil"/>
              <w:right w:val="nil"/>
            </w:tcBorders>
            <w:shd w:val="clear" w:color="auto" w:fill="auto"/>
            <w:vAlign w:val="center"/>
          </w:tcPr>
          <w:p w14:paraId="73825934">
            <w:pPr>
              <w:rPr>
                <w:rFonts w:hint="eastAsia" w:ascii="宋体" w:hAnsi="宋体" w:eastAsia="宋体" w:cs="宋体"/>
                <w:i w:val="0"/>
                <w:iCs w:val="0"/>
                <w:color w:val="000000"/>
                <w:sz w:val="20"/>
                <w:szCs w:val="20"/>
                <w:u w:val="none"/>
              </w:rPr>
            </w:pPr>
          </w:p>
        </w:tc>
        <w:tc>
          <w:tcPr>
            <w:tcW w:w="1517" w:type="dxa"/>
            <w:tcBorders>
              <w:top w:val="nil"/>
              <w:left w:val="nil"/>
              <w:bottom w:val="nil"/>
              <w:right w:val="nil"/>
            </w:tcBorders>
            <w:shd w:val="clear" w:color="auto" w:fill="auto"/>
            <w:vAlign w:val="center"/>
          </w:tcPr>
          <w:p w14:paraId="15769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519C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2060" w:type="dxa"/>
            <w:gridSpan w:val="7"/>
            <w:tcBorders>
              <w:top w:val="nil"/>
              <w:left w:val="nil"/>
              <w:bottom w:val="nil"/>
              <w:right w:val="nil"/>
            </w:tcBorders>
            <w:shd w:val="clear" w:color="auto" w:fill="auto"/>
            <w:noWrap/>
            <w:vAlign w:val="center"/>
          </w:tcPr>
          <w:p w14:paraId="2322086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7A10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nil"/>
              <w:left w:val="nil"/>
              <w:bottom w:val="nil"/>
              <w:right w:val="nil"/>
            </w:tcBorders>
            <w:shd w:val="clear" w:color="auto" w:fill="auto"/>
            <w:noWrap/>
            <w:vAlign w:val="center"/>
          </w:tcPr>
          <w:p w14:paraId="2A09A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507046-德清县新安镇卫生院</w:t>
            </w:r>
          </w:p>
        </w:tc>
        <w:tc>
          <w:tcPr>
            <w:tcW w:w="2505" w:type="dxa"/>
            <w:tcBorders>
              <w:top w:val="nil"/>
              <w:left w:val="nil"/>
              <w:bottom w:val="nil"/>
              <w:right w:val="nil"/>
            </w:tcBorders>
            <w:shd w:val="clear" w:color="auto" w:fill="auto"/>
            <w:vAlign w:val="center"/>
          </w:tcPr>
          <w:p w14:paraId="36AA1D55">
            <w:pPr>
              <w:jc w:val="left"/>
              <w:rPr>
                <w:rFonts w:hint="eastAsia" w:ascii="宋体" w:hAnsi="宋体" w:eastAsia="宋体" w:cs="宋体"/>
                <w:i w:val="0"/>
                <w:iCs w:val="0"/>
                <w:color w:val="000000"/>
                <w:sz w:val="20"/>
                <w:szCs w:val="20"/>
                <w:u w:val="none"/>
              </w:rPr>
            </w:pPr>
          </w:p>
        </w:tc>
        <w:tc>
          <w:tcPr>
            <w:tcW w:w="1467" w:type="dxa"/>
            <w:tcBorders>
              <w:top w:val="nil"/>
              <w:left w:val="nil"/>
              <w:bottom w:val="nil"/>
              <w:right w:val="nil"/>
            </w:tcBorders>
            <w:shd w:val="clear" w:color="auto" w:fill="auto"/>
            <w:vAlign w:val="center"/>
          </w:tcPr>
          <w:p w14:paraId="3C3E9809">
            <w:pPr>
              <w:rPr>
                <w:rFonts w:hint="eastAsia" w:ascii="宋体" w:hAnsi="宋体" w:eastAsia="宋体" w:cs="宋体"/>
                <w:i w:val="0"/>
                <w:iCs w:val="0"/>
                <w:color w:val="000000"/>
                <w:sz w:val="20"/>
                <w:szCs w:val="20"/>
                <w:u w:val="none"/>
              </w:rPr>
            </w:pPr>
          </w:p>
        </w:tc>
        <w:tc>
          <w:tcPr>
            <w:tcW w:w="1455" w:type="dxa"/>
            <w:tcBorders>
              <w:top w:val="nil"/>
              <w:left w:val="nil"/>
              <w:bottom w:val="nil"/>
              <w:right w:val="nil"/>
            </w:tcBorders>
            <w:shd w:val="clear" w:color="auto" w:fill="auto"/>
            <w:vAlign w:val="center"/>
          </w:tcPr>
          <w:p w14:paraId="1ABE9D7F">
            <w:pPr>
              <w:rPr>
                <w:rFonts w:hint="eastAsia" w:ascii="宋体" w:hAnsi="宋体" w:eastAsia="宋体" w:cs="宋体"/>
                <w:i w:val="0"/>
                <w:iCs w:val="0"/>
                <w:color w:val="000000"/>
                <w:sz w:val="20"/>
                <w:szCs w:val="20"/>
                <w:u w:val="none"/>
              </w:rPr>
            </w:pPr>
          </w:p>
        </w:tc>
        <w:tc>
          <w:tcPr>
            <w:tcW w:w="1455" w:type="dxa"/>
            <w:tcBorders>
              <w:top w:val="nil"/>
              <w:left w:val="nil"/>
              <w:bottom w:val="nil"/>
              <w:right w:val="nil"/>
            </w:tcBorders>
            <w:shd w:val="clear" w:color="auto" w:fill="auto"/>
            <w:vAlign w:val="center"/>
          </w:tcPr>
          <w:p w14:paraId="57E9D9D4">
            <w:pPr>
              <w:rPr>
                <w:rFonts w:hint="eastAsia" w:ascii="宋体" w:hAnsi="宋体" w:eastAsia="宋体" w:cs="宋体"/>
                <w:i w:val="0"/>
                <w:iCs w:val="0"/>
                <w:color w:val="000000"/>
                <w:sz w:val="20"/>
                <w:szCs w:val="20"/>
                <w:u w:val="none"/>
              </w:rPr>
            </w:pPr>
          </w:p>
        </w:tc>
        <w:tc>
          <w:tcPr>
            <w:tcW w:w="945" w:type="dxa"/>
            <w:tcBorders>
              <w:top w:val="nil"/>
              <w:left w:val="nil"/>
              <w:bottom w:val="nil"/>
              <w:right w:val="nil"/>
            </w:tcBorders>
            <w:shd w:val="clear" w:color="auto" w:fill="auto"/>
            <w:vAlign w:val="center"/>
          </w:tcPr>
          <w:p w14:paraId="0E9C06FF">
            <w:pPr>
              <w:rPr>
                <w:rFonts w:hint="eastAsia" w:ascii="宋体" w:hAnsi="宋体" w:eastAsia="宋体" w:cs="宋体"/>
                <w:i w:val="0"/>
                <w:iCs w:val="0"/>
                <w:color w:val="000000"/>
                <w:sz w:val="20"/>
                <w:szCs w:val="20"/>
                <w:u w:val="none"/>
              </w:rPr>
            </w:pPr>
          </w:p>
        </w:tc>
        <w:tc>
          <w:tcPr>
            <w:tcW w:w="1517" w:type="dxa"/>
            <w:tcBorders>
              <w:top w:val="nil"/>
              <w:left w:val="nil"/>
              <w:bottom w:val="nil"/>
              <w:right w:val="nil"/>
            </w:tcBorders>
            <w:shd w:val="clear" w:color="auto" w:fill="auto"/>
            <w:noWrap/>
            <w:vAlign w:val="center"/>
          </w:tcPr>
          <w:p w14:paraId="492C6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5A7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96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0D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67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6D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0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BB3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50A9">
            <w:pPr>
              <w:jc w:val="center"/>
              <w:rPr>
                <w:rFonts w:hint="eastAsia" w:ascii="宋体" w:hAnsi="宋体" w:eastAsia="宋体" w:cs="宋体"/>
                <w:i w:val="0"/>
                <w:iCs w:val="0"/>
                <w:color w:val="000000"/>
                <w:sz w:val="20"/>
                <w:szCs w:val="20"/>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F2F5">
            <w:pPr>
              <w:jc w:val="center"/>
              <w:rPr>
                <w:rFonts w:hint="eastAsia" w:ascii="宋体" w:hAnsi="宋体" w:eastAsia="宋体" w:cs="宋体"/>
                <w:i w:val="0"/>
                <w:iCs w:val="0"/>
                <w:color w:val="000000"/>
                <w:sz w:val="20"/>
                <w:szCs w:val="20"/>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E1B1F">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A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A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0F82">
            <w:pPr>
              <w:jc w:val="center"/>
              <w:rPr>
                <w:rFonts w:hint="eastAsia" w:ascii="宋体" w:hAnsi="宋体" w:eastAsia="宋体" w:cs="宋体"/>
                <w:i w:val="0"/>
                <w:iCs w:val="0"/>
                <w:color w:val="000000"/>
                <w:sz w:val="20"/>
                <w:szCs w:val="20"/>
                <w:u w:val="none"/>
              </w:rPr>
            </w:pPr>
          </w:p>
        </w:tc>
      </w:tr>
      <w:tr w14:paraId="6F7C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nil"/>
              <w:right w:val="single" w:color="000000" w:sz="4" w:space="0"/>
            </w:tcBorders>
            <w:shd w:val="clear" w:color="auto" w:fill="auto"/>
            <w:vAlign w:val="center"/>
          </w:tcPr>
          <w:p w14:paraId="7222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5" w:type="dxa"/>
            <w:tcBorders>
              <w:top w:val="single" w:color="000000" w:sz="4" w:space="0"/>
              <w:left w:val="single" w:color="000000" w:sz="4" w:space="0"/>
              <w:bottom w:val="nil"/>
              <w:right w:val="single" w:color="000000" w:sz="4" w:space="0"/>
            </w:tcBorders>
            <w:shd w:val="clear" w:color="auto" w:fill="auto"/>
            <w:vAlign w:val="center"/>
          </w:tcPr>
          <w:p w14:paraId="0883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67" w:type="dxa"/>
            <w:tcBorders>
              <w:top w:val="single" w:color="000000" w:sz="4" w:space="0"/>
              <w:left w:val="single" w:color="000000" w:sz="4" w:space="0"/>
              <w:bottom w:val="nil"/>
              <w:right w:val="single" w:color="000000" w:sz="4" w:space="0"/>
            </w:tcBorders>
            <w:shd w:val="clear" w:color="auto" w:fill="auto"/>
            <w:vAlign w:val="center"/>
          </w:tcPr>
          <w:p w14:paraId="28BE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6996B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32CC9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5" w:type="dxa"/>
            <w:tcBorders>
              <w:top w:val="single" w:color="000000" w:sz="4" w:space="0"/>
              <w:left w:val="single" w:color="000000" w:sz="4" w:space="0"/>
              <w:bottom w:val="nil"/>
              <w:right w:val="single" w:color="000000" w:sz="4" w:space="0"/>
            </w:tcBorders>
            <w:shd w:val="clear" w:color="auto" w:fill="auto"/>
            <w:vAlign w:val="center"/>
          </w:tcPr>
          <w:p w14:paraId="2AA58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D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173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6ACF9B7F">
            <w:pPr>
              <w:jc w:val="left"/>
              <w:rPr>
                <w:rFonts w:hint="eastAsia" w:ascii="宋体" w:hAnsi="宋体" w:eastAsia="宋体" w:cs="宋体"/>
                <w:i w:val="0"/>
                <w:iCs w:val="0"/>
                <w:color w:val="000000"/>
                <w:sz w:val="20"/>
                <w:szCs w:val="20"/>
                <w:u w:val="none"/>
              </w:rPr>
            </w:pP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57E1A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73A5D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949.18</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62815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29D46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7EF5F7D7">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E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875.26</w:t>
            </w:r>
          </w:p>
        </w:tc>
      </w:tr>
      <w:tr w14:paraId="2683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72B76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0AB21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27C628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949.18</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30FBA4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2A535D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40848E40">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3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875.26</w:t>
            </w:r>
          </w:p>
        </w:tc>
      </w:tr>
      <w:tr w14:paraId="4354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34A70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21003</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095DD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基层医疗卫生机构</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323E9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588.75</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54D930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3E2605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20C1238E">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D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544.23</w:t>
            </w:r>
          </w:p>
        </w:tc>
      </w:tr>
      <w:tr w14:paraId="00A9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01281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2100302</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292CF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乡镇卫生院</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54EC3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588.75</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707ED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70826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5D13E007">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51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544.23</w:t>
            </w:r>
          </w:p>
        </w:tc>
      </w:tr>
      <w:tr w14:paraId="737E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0A3A1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19C99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47C3D9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305.45</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255FFADB">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4A0EC48D">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7B325C23">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B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305.45</w:t>
            </w:r>
          </w:p>
        </w:tc>
      </w:tr>
      <w:tr w14:paraId="0A6C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77DF7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0FE87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1C8F1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305.45</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6C139576">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27C69132">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60061339">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B6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305.45</w:t>
            </w:r>
          </w:p>
        </w:tc>
      </w:tr>
      <w:tr w14:paraId="0C68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57D9E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43E5D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3EF5A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25A52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3D4B81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3924B570">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4382">
            <w:pPr>
              <w:jc w:val="right"/>
              <w:rPr>
                <w:rFonts w:hint="eastAsia" w:ascii="宋体" w:hAnsi="宋体" w:eastAsia="宋体" w:cs="宋体"/>
                <w:i w:val="0"/>
                <w:iCs w:val="0"/>
                <w:color w:val="000000"/>
                <w:sz w:val="20"/>
                <w:szCs w:val="20"/>
                <w:u w:val="none"/>
              </w:rPr>
            </w:pPr>
          </w:p>
        </w:tc>
      </w:tr>
      <w:tr w14:paraId="0FF2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469DA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2D95C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2B06C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68E4BD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52DDC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34270542">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4636">
            <w:pPr>
              <w:jc w:val="right"/>
              <w:rPr>
                <w:rFonts w:hint="eastAsia" w:ascii="宋体" w:hAnsi="宋体" w:eastAsia="宋体" w:cs="宋体"/>
                <w:i w:val="0"/>
                <w:iCs w:val="0"/>
                <w:color w:val="000000"/>
                <w:sz w:val="20"/>
                <w:szCs w:val="20"/>
                <w:u w:val="none"/>
              </w:rPr>
            </w:pPr>
          </w:p>
        </w:tc>
      </w:tr>
      <w:tr w14:paraId="1042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1657E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74C95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7D723E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0C5CD313">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4F03E1B1">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24D173F7">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D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w:t>
            </w:r>
          </w:p>
        </w:tc>
      </w:tr>
      <w:tr w14:paraId="4AA7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68669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2109999</w:t>
            </w:r>
          </w:p>
        </w:tc>
        <w:tc>
          <w:tcPr>
            <w:tcW w:w="2505" w:type="dxa"/>
            <w:tcBorders>
              <w:top w:val="single" w:color="000000" w:sz="4" w:space="0"/>
              <w:left w:val="single" w:color="000000" w:sz="4" w:space="0"/>
              <w:bottom w:val="single" w:color="000000" w:sz="4" w:space="0"/>
              <w:right w:val="nil"/>
            </w:tcBorders>
            <w:shd w:val="clear" w:color="auto" w:fill="auto"/>
            <w:vAlign w:val="center"/>
          </w:tcPr>
          <w:p w14:paraId="6DC81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467" w:type="dxa"/>
            <w:tcBorders>
              <w:top w:val="single" w:color="000000" w:sz="4" w:space="0"/>
              <w:left w:val="single" w:color="000000" w:sz="4" w:space="0"/>
              <w:bottom w:val="single" w:color="000000" w:sz="4" w:space="0"/>
              <w:right w:val="nil"/>
            </w:tcBorders>
            <w:shd w:val="clear" w:color="auto" w:fill="auto"/>
            <w:noWrap/>
            <w:vAlign w:val="center"/>
          </w:tcPr>
          <w:p w14:paraId="329F6E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w:t>
            </w: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7C58454C">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nil"/>
            </w:tcBorders>
            <w:shd w:val="clear" w:color="auto" w:fill="auto"/>
            <w:noWrap/>
            <w:vAlign w:val="center"/>
          </w:tcPr>
          <w:p w14:paraId="578E6543">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nil"/>
            </w:tcBorders>
            <w:shd w:val="clear" w:color="auto" w:fill="auto"/>
            <w:noWrap/>
            <w:vAlign w:val="center"/>
          </w:tcPr>
          <w:p w14:paraId="61F26980">
            <w:pPr>
              <w:jc w:val="right"/>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01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25.58</w:t>
            </w:r>
          </w:p>
        </w:tc>
      </w:tr>
    </w:tbl>
    <w:p w14:paraId="674829EB">
      <w:pPr>
        <w:pStyle w:val="2"/>
      </w:pPr>
    </w:p>
    <w:p w14:paraId="7AD5FB9F">
      <w:pPr>
        <w:pStyle w:val="2"/>
      </w:pPr>
    </w:p>
    <w:p w14:paraId="7D1757C8">
      <w:pPr>
        <w:pStyle w:val="2"/>
      </w:pPr>
    </w:p>
    <w:p w14:paraId="52D94652">
      <w:pPr>
        <w:pStyle w:val="2"/>
      </w:pPr>
    </w:p>
    <w:tbl>
      <w:tblPr>
        <w:tblStyle w:val="7"/>
        <w:tblW w:w="11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6"/>
        <w:gridCol w:w="2958"/>
        <w:gridCol w:w="1740"/>
        <w:gridCol w:w="2312"/>
        <w:gridCol w:w="2079"/>
      </w:tblGrid>
      <w:tr w14:paraId="48DA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716" w:type="dxa"/>
            <w:tcBorders>
              <w:top w:val="nil"/>
              <w:left w:val="nil"/>
              <w:bottom w:val="nil"/>
              <w:right w:val="nil"/>
            </w:tcBorders>
            <w:shd w:val="clear" w:color="auto" w:fill="auto"/>
            <w:vAlign w:val="center"/>
          </w:tcPr>
          <w:p w14:paraId="1CB17D8C">
            <w:pPr>
              <w:jc w:val="center"/>
              <w:rPr>
                <w:rFonts w:hint="eastAsia" w:ascii="宋体" w:hAnsi="宋体" w:eastAsia="宋体" w:cs="宋体"/>
                <w:i w:val="0"/>
                <w:iCs w:val="0"/>
                <w:color w:val="000000"/>
                <w:sz w:val="20"/>
                <w:szCs w:val="20"/>
                <w:u w:val="none"/>
              </w:rPr>
            </w:pPr>
          </w:p>
        </w:tc>
        <w:tc>
          <w:tcPr>
            <w:tcW w:w="2958" w:type="dxa"/>
            <w:tcBorders>
              <w:top w:val="nil"/>
              <w:left w:val="nil"/>
              <w:bottom w:val="nil"/>
              <w:right w:val="nil"/>
            </w:tcBorders>
            <w:shd w:val="clear" w:color="auto" w:fill="auto"/>
            <w:vAlign w:val="center"/>
          </w:tcPr>
          <w:p w14:paraId="0FA5C59B">
            <w:pPr>
              <w:jc w:val="center"/>
              <w:rPr>
                <w:rFonts w:hint="eastAsia" w:ascii="宋体" w:hAnsi="宋体" w:eastAsia="宋体" w:cs="宋体"/>
                <w:i w:val="0"/>
                <w:iCs w:val="0"/>
                <w:color w:val="000000"/>
                <w:sz w:val="20"/>
                <w:szCs w:val="20"/>
                <w:u w:val="none"/>
              </w:rPr>
            </w:pPr>
          </w:p>
        </w:tc>
        <w:tc>
          <w:tcPr>
            <w:tcW w:w="1740" w:type="dxa"/>
            <w:tcBorders>
              <w:top w:val="nil"/>
              <w:left w:val="nil"/>
              <w:bottom w:val="nil"/>
              <w:right w:val="nil"/>
            </w:tcBorders>
            <w:shd w:val="clear" w:color="auto" w:fill="auto"/>
            <w:noWrap/>
            <w:vAlign w:val="bottom"/>
          </w:tcPr>
          <w:p w14:paraId="6D085794">
            <w:pPr>
              <w:rPr>
                <w:rFonts w:hint="eastAsia" w:ascii="Calibri" w:hAnsi="Calibri" w:cs="Calibri"/>
                <w:i w:val="0"/>
                <w:iCs w:val="0"/>
                <w:color w:val="000000"/>
                <w:sz w:val="22"/>
                <w:szCs w:val="22"/>
                <w:u w:val="none"/>
              </w:rPr>
            </w:pPr>
          </w:p>
        </w:tc>
        <w:tc>
          <w:tcPr>
            <w:tcW w:w="2312" w:type="dxa"/>
            <w:tcBorders>
              <w:top w:val="nil"/>
              <w:left w:val="nil"/>
              <w:bottom w:val="nil"/>
              <w:right w:val="nil"/>
            </w:tcBorders>
            <w:shd w:val="clear" w:color="auto" w:fill="auto"/>
            <w:vAlign w:val="center"/>
          </w:tcPr>
          <w:p w14:paraId="1CC6C60D">
            <w:pPr>
              <w:rPr>
                <w:rFonts w:hint="eastAsia" w:ascii="宋体" w:hAnsi="宋体" w:eastAsia="宋体" w:cs="宋体"/>
                <w:i w:val="0"/>
                <w:iCs w:val="0"/>
                <w:color w:val="000000"/>
                <w:sz w:val="20"/>
                <w:szCs w:val="20"/>
                <w:u w:val="none"/>
              </w:rPr>
            </w:pPr>
          </w:p>
        </w:tc>
        <w:tc>
          <w:tcPr>
            <w:tcW w:w="2079" w:type="dxa"/>
            <w:tcBorders>
              <w:top w:val="nil"/>
              <w:left w:val="nil"/>
              <w:bottom w:val="nil"/>
              <w:right w:val="nil"/>
            </w:tcBorders>
            <w:shd w:val="clear" w:color="auto" w:fill="auto"/>
            <w:vAlign w:val="center"/>
          </w:tcPr>
          <w:p w14:paraId="6F92C7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01E6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1805" w:type="dxa"/>
            <w:gridSpan w:val="5"/>
            <w:tcBorders>
              <w:top w:val="nil"/>
              <w:left w:val="nil"/>
              <w:bottom w:val="nil"/>
              <w:right w:val="nil"/>
            </w:tcBorders>
            <w:shd w:val="clear" w:color="auto" w:fill="auto"/>
            <w:noWrap/>
            <w:vAlign w:val="center"/>
          </w:tcPr>
          <w:p w14:paraId="73FC665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27F8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nil"/>
              <w:left w:val="nil"/>
              <w:bottom w:val="nil"/>
              <w:right w:val="nil"/>
            </w:tcBorders>
            <w:shd w:val="clear" w:color="auto" w:fill="auto"/>
            <w:noWrap/>
            <w:vAlign w:val="center"/>
          </w:tcPr>
          <w:p w14:paraId="7AB65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507046-德清县新安镇卫生院</w:t>
            </w:r>
          </w:p>
        </w:tc>
        <w:tc>
          <w:tcPr>
            <w:tcW w:w="2958" w:type="dxa"/>
            <w:tcBorders>
              <w:top w:val="nil"/>
              <w:left w:val="nil"/>
              <w:bottom w:val="nil"/>
              <w:right w:val="nil"/>
            </w:tcBorders>
            <w:shd w:val="clear" w:color="auto" w:fill="auto"/>
            <w:vAlign w:val="center"/>
          </w:tcPr>
          <w:p w14:paraId="26F70E75">
            <w:pPr>
              <w:jc w:val="left"/>
              <w:rPr>
                <w:rFonts w:hint="eastAsia" w:ascii="宋体" w:hAnsi="宋体" w:eastAsia="宋体" w:cs="宋体"/>
                <w:i w:val="0"/>
                <w:iCs w:val="0"/>
                <w:color w:val="000000"/>
                <w:sz w:val="20"/>
                <w:szCs w:val="20"/>
                <w:u w:val="none"/>
              </w:rPr>
            </w:pPr>
          </w:p>
        </w:tc>
        <w:tc>
          <w:tcPr>
            <w:tcW w:w="1740" w:type="dxa"/>
            <w:tcBorders>
              <w:top w:val="nil"/>
              <w:left w:val="nil"/>
              <w:bottom w:val="nil"/>
              <w:right w:val="nil"/>
            </w:tcBorders>
            <w:shd w:val="clear" w:color="auto" w:fill="auto"/>
            <w:noWrap/>
            <w:vAlign w:val="bottom"/>
          </w:tcPr>
          <w:p w14:paraId="52C4C46A">
            <w:pPr>
              <w:rPr>
                <w:rFonts w:hint="default" w:ascii="Calibri" w:hAnsi="Calibri" w:cs="Calibri"/>
                <w:i w:val="0"/>
                <w:iCs w:val="0"/>
                <w:color w:val="000000"/>
                <w:sz w:val="22"/>
                <w:szCs w:val="22"/>
                <w:u w:val="none"/>
              </w:rPr>
            </w:pPr>
          </w:p>
        </w:tc>
        <w:tc>
          <w:tcPr>
            <w:tcW w:w="2312" w:type="dxa"/>
            <w:tcBorders>
              <w:top w:val="nil"/>
              <w:left w:val="nil"/>
              <w:bottom w:val="nil"/>
              <w:right w:val="nil"/>
            </w:tcBorders>
            <w:shd w:val="clear" w:color="auto" w:fill="auto"/>
            <w:vAlign w:val="center"/>
          </w:tcPr>
          <w:p w14:paraId="219AC5FF">
            <w:pPr>
              <w:rPr>
                <w:rFonts w:hint="eastAsia" w:ascii="宋体" w:hAnsi="宋体" w:eastAsia="宋体" w:cs="宋体"/>
                <w:i w:val="0"/>
                <w:iCs w:val="0"/>
                <w:color w:val="000000"/>
                <w:sz w:val="20"/>
                <w:szCs w:val="20"/>
                <w:u w:val="none"/>
              </w:rPr>
            </w:pPr>
          </w:p>
        </w:tc>
        <w:tc>
          <w:tcPr>
            <w:tcW w:w="2079" w:type="dxa"/>
            <w:tcBorders>
              <w:top w:val="nil"/>
              <w:left w:val="nil"/>
              <w:bottom w:val="nil"/>
              <w:right w:val="nil"/>
            </w:tcBorders>
            <w:shd w:val="clear" w:color="auto" w:fill="auto"/>
            <w:noWrap/>
            <w:vAlign w:val="center"/>
          </w:tcPr>
          <w:p w14:paraId="2783A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697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4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6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65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1D29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C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6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C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0D7E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nil"/>
              <w:right w:val="single" w:color="000000" w:sz="4" w:space="0"/>
            </w:tcBorders>
            <w:shd w:val="clear" w:color="auto" w:fill="auto"/>
            <w:vAlign w:val="center"/>
          </w:tcPr>
          <w:p w14:paraId="4D84F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58" w:type="dxa"/>
            <w:tcBorders>
              <w:top w:val="single" w:color="000000" w:sz="4" w:space="0"/>
              <w:left w:val="single" w:color="000000" w:sz="4" w:space="0"/>
              <w:bottom w:val="nil"/>
              <w:right w:val="single" w:color="000000" w:sz="4" w:space="0"/>
            </w:tcBorders>
            <w:shd w:val="clear" w:color="auto" w:fill="auto"/>
            <w:vAlign w:val="center"/>
          </w:tcPr>
          <w:p w14:paraId="15A4D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0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F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718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09E4934D">
            <w:pPr>
              <w:jc w:val="left"/>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nil"/>
            </w:tcBorders>
            <w:shd w:val="clear" w:color="auto" w:fill="auto"/>
            <w:vAlign w:val="center"/>
          </w:tcPr>
          <w:p w14:paraId="3A9BF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D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1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0FA8">
            <w:pPr>
              <w:rPr>
                <w:rFonts w:hint="eastAsia" w:ascii="宋体" w:hAnsi="宋体" w:eastAsia="宋体" w:cs="宋体"/>
                <w:i w:val="0"/>
                <w:iCs w:val="0"/>
                <w:color w:val="000000"/>
                <w:sz w:val="20"/>
                <w:szCs w:val="20"/>
                <w:u w:val="none"/>
              </w:rPr>
            </w:pPr>
          </w:p>
        </w:tc>
      </w:tr>
      <w:tr w14:paraId="10A9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38E86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958" w:type="dxa"/>
            <w:tcBorders>
              <w:top w:val="single" w:color="000000" w:sz="4" w:space="0"/>
              <w:left w:val="single" w:color="000000" w:sz="4" w:space="0"/>
              <w:bottom w:val="single" w:color="000000" w:sz="4" w:space="0"/>
              <w:right w:val="nil"/>
            </w:tcBorders>
            <w:shd w:val="clear" w:color="auto" w:fill="auto"/>
            <w:vAlign w:val="center"/>
          </w:tcPr>
          <w:p w14:paraId="53EFA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7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F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6E2">
            <w:pPr>
              <w:rPr>
                <w:rFonts w:hint="eastAsia" w:ascii="宋体" w:hAnsi="宋体" w:eastAsia="宋体" w:cs="宋体"/>
                <w:i w:val="0"/>
                <w:iCs w:val="0"/>
                <w:color w:val="000000"/>
                <w:sz w:val="20"/>
                <w:szCs w:val="20"/>
                <w:u w:val="none"/>
              </w:rPr>
            </w:pPr>
          </w:p>
        </w:tc>
      </w:tr>
      <w:tr w14:paraId="0EB6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1EC68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2958" w:type="dxa"/>
            <w:tcBorders>
              <w:top w:val="single" w:color="000000" w:sz="4" w:space="0"/>
              <w:left w:val="single" w:color="000000" w:sz="4" w:space="0"/>
              <w:bottom w:val="single" w:color="000000" w:sz="4" w:space="0"/>
              <w:right w:val="nil"/>
            </w:tcBorders>
            <w:shd w:val="clear" w:color="auto" w:fill="auto"/>
            <w:vAlign w:val="center"/>
          </w:tcPr>
          <w:p w14:paraId="67E90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2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6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1871">
            <w:pPr>
              <w:rPr>
                <w:rFonts w:hint="eastAsia" w:ascii="宋体" w:hAnsi="宋体" w:eastAsia="宋体" w:cs="宋体"/>
                <w:i w:val="0"/>
                <w:iCs w:val="0"/>
                <w:color w:val="000000"/>
                <w:sz w:val="20"/>
                <w:szCs w:val="20"/>
                <w:u w:val="none"/>
              </w:rPr>
            </w:pPr>
          </w:p>
        </w:tc>
      </w:tr>
      <w:tr w14:paraId="74C2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6" w:type="dxa"/>
            <w:tcBorders>
              <w:top w:val="single" w:color="000000" w:sz="4" w:space="0"/>
              <w:left w:val="single" w:color="000000" w:sz="4" w:space="0"/>
              <w:bottom w:val="single" w:color="000000" w:sz="4" w:space="0"/>
              <w:right w:val="nil"/>
            </w:tcBorders>
            <w:shd w:val="clear" w:color="auto" w:fill="auto"/>
            <w:vAlign w:val="center"/>
          </w:tcPr>
          <w:p w14:paraId="69DEF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2958" w:type="dxa"/>
            <w:tcBorders>
              <w:top w:val="single" w:color="000000" w:sz="4" w:space="0"/>
              <w:left w:val="single" w:color="000000" w:sz="4" w:space="0"/>
              <w:bottom w:val="single" w:color="000000" w:sz="4" w:space="0"/>
              <w:right w:val="nil"/>
            </w:tcBorders>
            <w:shd w:val="clear" w:color="auto" w:fill="auto"/>
            <w:vAlign w:val="center"/>
          </w:tcPr>
          <w:p w14:paraId="3B34E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A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7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C834">
            <w:pPr>
              <w:rPr>
                <w:rFonts w:hint="eastAsia" w:ascii="宋体" w:hAnsi="宋体" w:eastAsia="宋体" w:cs="宋体"/>
                <w:i w:val="0"/>
                <w:iCs w:val="0"/>
                <w:color w:val="000000"/>
                <w:sz w:val="20"/>
                <w:szCs w:val="20"/>
                <w:u w:val="none"/>
              </w:rPr>
            </w:pPr>
          </w:p>
        </w:tc>
      </w:tr>
    </w:tbl>
    <w:p w14:paraId="4BF4DA4E">
      <w:pPr>
        <w:pStyle w:val="2"/>
      </w:pPr>
    </w:p>
    <w:p w14:paraId="6111B0FC">
      <w:pPr>
        <w:pStyle w:val="2"/>
      </w:pPr>
    </w:p>
    <w:p w14:paraId="73F1B1BD">
      <w:pPr>
        <w:pStyle w:val="2"/>
      </w:pPr>
    </w:p>
    <w:p w14:paraId="191E8C85">
      <w:pPr>
        <w:pStyle w:val="2"/>
      </w:pPr>
    </w:p>
    <w:p w14:paraId="0D9E2B9D">
      <w:pPr>
        <w:pStyle w:val="2"/>
      </w:pPr>
    </w:p>
    <w:p w14:paraId="2C571841">
      <w:pPr>
        <w:pStyle w:val="2"/>
      </w:pPr>
    </w:p>
    <w:p w14:paraId="358D288E">
      <w:pPr>
        <w:pStyle w:val="2"/>
      </w:pPr>
    </w:p>
    <w:p w14:paraId="7F2254FC">
      <w:pPr>
        <w:pStyle w:val="2"/>
      </w:pPr>
    </w:p>
    <w:p w14:paraId="7A85606E">
      <w:pPr>
        <w:pStyle w:val="2"/>
      </w:pPr>
    </w:p>
    <w:p w14:paraId="6205A6A7">
      <w:pPr>
        <w:pStyle w:val="2"/>
      </w:pPr>
    </w:p>
    <w:p w14:paraId="37B2D60B">
      <w:pPr>
        <w:pStyle w:val="2"/>
      </w:pPr>
    </w:p>
    <w:p w14:paraId="4F6AEC63">
      <w:pPr>
        <w:pStyle w:val="2"/>
      </w:pPr>
    </w:p>
    <w:p w14:paraId="0C1FDE6B">
      <w:pPr>
        <w:pStyle w:val="2"/>
      </w:pPr>
      <w:r>
        <w:drawing>
          <wp:inline distT="0" distB="0" distL="114300" distR="114300">
            <wp:extent cx="7734300" cy="24479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7734300" cy="2447925"/>
                    </a:xfrm>
                    <a:prstGeom prst="rect">
                      <a:avLst/>
                    </a:prstGeom>
                    <a:noFill/>
                    <a:ln>
                      <a:noFill/>
                    </a:ln>
                  </pic:spPr>
                </pic:pic>
              </a:graphicData>
            </a:graphic>
          </wp:inline>
        </w:drawing>
      </w:r>
      <w:bookmarkStart w:id="0" w:name="_GoBack"/>
      <w:bookmarkEnd w:id="0"/>
    </w:p>
    <w:p w14:paraId="65696A39">
      <w:pPr>
        <w:pStyle w:val="2"/>
        <w:rPr>
          <w:rFonts w:hint="default" w:eastAsia="仿宋_GB2312"/>
          <w:lang w:val="en-US" w:eastAsia="zh-CN"/>
        </w:rPr>
      </w:pPr>
      <w:r>
        <w:rPr>
          <w:rFonts w:hint="eastAsia"/>
          <w:lang w:val="en-US" w:eastAsia="zh-CN"/>
        </w:rPr>
        <w:t>德清县新安镇卫生院当年没有一般公共预算“三公”经费拨款安排的支出，故本表无数据。</w:t>
      </w:r>
    </w:p>
    <w:p w14:paraId="2F4D8CD4">
      <w:pPr>
        <w:pStyle w:val="2"/>
      </w:pPr>
    </w:p>
    <w:p w14:paraId="419A1263">
      <w:pPr>
        <w:pStyle w:val="2"/>
      </w:pPr>
    </w:p>
    <w:p w14:paraId="23823256">
      <w:pPr>
        <w:pStyle w:val="2"/>
      </w:pPr>
    </w:p>
    <w:p w14:paraId="4F5608FE">
      <w:pPr>
        <w:pStyle w:val="2"/>
      </w:pPr>
    </w:p>
    <w:p w14:paraId="568FD89A">
      <w:pPr>
        <w:pStyle w:val="2"/>
      </w:pPr>
    </w:p>
    <w:p w14:paraId="4EF45580">
      <w:pPr>
        <w:pStyle w:val="2"/>
      </w:pPr>
    </w:p>
    <w:p w14:paraId="426D70DB">
      <w:pPr>
        <w:pStyle w:val="2"/>
      </w:pPr>
    </w:p>
    <w:p w14:paraId="53F6A956">
      <w:pPr>
        <w:pStyle w:val="2"/>
      </w:pPr>
    </w:p>
    <w:p w14:paraId="05B5A398">
      <w:pPr>
        <w:pStyle w:val="2"/>
      </w:pPr>
    </w:p>
    <w:p w14:paraId="23ADA2E7">
      <w:pPr>
        <w:pStyle w:val="2"/>
      </w:pPr>
    </w:p>
    <w:p w14:paraId="52D1FB2D">
      <w:pPr>
        <w:pStyle w:val="2"/>
      </w:pPr>
    </w:p>
    <w:p w14:paraId="52C2500F">
      <w:pPr>
        <w:pStyle w:val="2"/>
      </w:pPr>
      <w:r>
        <w:drawing>
          <wp:inline distT="0" distB="0" distL="114300" distR="114300">
            <wp:extent cx="7372350" cy="29813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7372350" cy="2981325"/>
                    </a:xfrm>
                    <a:prstGeom prst="rect">
                      <a:avLst/>
                    </a:prstGeom>
                    <a:noFill/>
                    <a:ln>
                      <a:noFill/>
                    </a:ln>
                  </pic:spPr>
                </pic:pic>
              </a:graphicData>
            </a:graphic>
          </wp:inline>
        </w:drawing>
      </w:r>
    </w:p>
    <w:p w14:paraId="1E92396B">
      <w:pPr>
        <w:pStyle w:val="2"/>
      </w:pPr>
    </w:p>
    <w:p w14:paraId="3A2F5BC6">
      <w:pPr>
        <w:pStyle w:val="2"/>
      </w:pPr>
    </w:p>
    <w:p w14:paraId="5F559035">
      <w:pPr>
        <w:pStyle w:val="2"/>
      </w:pPr>
    </w:p>
    <w:p w14:paraId="2EC786E3">
      <w:pPr>
        <w:pStyle w:val="2"/>
      </w:pPr>
    </w:p>
    <w:p w14:paraId="153033A4">
      <w:pPr>
        <w:pStyle w:val="2"/>
      </w:pPr>
    </w:p>
    <w:p w14:paraId="7AB7E783">
      <w:pPr>
        <w:pStyle w:val="2"/>
      </w:pPr>
    </w:p>
    <w:p w14:paraId="31607FAF">
      <w:pPr>
        <w:pStyle w:val="2"/>
      </w:pPr>
    </w:p>
    <w:p w14:paraId="08E98A2A">
      <w:pPr>
        <w:pStyle w:val="2"/>
      </w:pPr>
    </w:p>
    <w:p w14:paraId="33F7637E">
      <w:pPr>
        <w:pStyle w:val="2"/>
      </w:pPr>
    </w:p>
    <w:p w14:paraId="65A2A2AF">
      <w:pPr>
        <w:pStyle w:val="2"/>
      </w:pPr>
    </w:p>
    <w:p w14:paraId="1533A384">
      <w:pPr>
        <w:pStyle w:val="2"/>
      </w:pPr>
      <w:r>
        <w:drawing>
          <wp:inline distT="0" distB="0" distL="114300" distR="114300">
            <wp:extent cx="8191500" cy="16859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191500" cy="1685925"/>
                    </a:xfrm>
                    <a:prstGeom prst="rect">
                      <a:avLst/>
                    </a:prstGeom>
                    <a:noFill/>
                    <a:ln>
                      <a:noFill/>
                    </a:ln>
                  </pic:spPr>
                </pic:pic>
              </a:graphicData>
            </a:graphic>
          </wp:inline>
        </w:drawing>
      </w:r>
    </w:p>
    <w:p w14:paraId="03B0233A">
      <w:pPr>
        <w:pStyle w:val="2"/>
      </w:pPr>
    </w:p>
    <w:p w14:paraId="76BDCE8F">
      <w:pPr>
        <w:pStyle w:val="2"/>
        <w:rPr>
          <w:rFonts w:hint="default" w:eastAsia="仿宋_GB2312"/>
          <w:lang w:val="en-US" w:eastAsia="zh-CN"/>
        </w:rPr>
      </w:pPr>
      <w:r>
        <w:rPr>
          <w:rFonts w:hint="eastAsia"/>
          <w:lang w:val="en-US" w:eastAsia="zh-CN"/>
        </w:rPr>
        <w:t>德清县新安镇卫生院当年没有国有资本经营预算拨款安排的支出，故本表无数据。</w:t>
      </w:r>
    </w:p>
    <w:p w14:paraId="5CCBC235">
      <w:pPr>
        <w:pStyle w:val="2"/>
      </w:pPr>
    </w:p>
    <w:p w14:paraId="423D571E">
      <w:pPr>
        <w:pStyle w:val="2"/>
      </w:pPr>
    </w:p>
    <w:p w14:paraId="29219B28">
      <w:pPr>
        <w:pStyle w:val="2"/>
      </w:pPr>
    </w:p>
    <w:p w14:paraId="7F2B5005">
      <w:pPr>
        <w:pStyle w:val="2"/>
      </w:pPr>
    </w:p>
    <w:p w14:paraId="3D2FE3D9">
      <w:pPr>
        <w:pStyle w:val="2"/>
      </w:pPr>
    </w:p>
    <w:p w14:paraId="64E50281">
      <w:pPr>
        <w:pStyle w:val="2"/>
      </w:pPr>
    </w:p>
    <w:p w14:paraId="6E317873">
      <w:pPr>
        <w:pStyle w:val="2"/>
      </w:pPr>
    </w:p>
    <w:p w14:paraId="55D7545B">
      <w:pPr>
        <w:pStyle w:val="2"/>
      </w:pPr>
    </w:p>
    <w:p w14:paraId="02404B3A">
      <w:pPr>
        <w:pStyle w:val="2"/>
      </w:pPr>
    </w:p>
    <w:p w14:paraId="426DF57C">
      <w:pPr>
        <w:pStyle w:val="2"/>
      </w:pPr>
    </w:p>
    <w:p w14:paraId="4E20333F">
      <w:pPr>
        <w:pStyle w:val="2"/>
      </w:pPr>
    </w:p>
    <w:p w14:paraId="67FC98A2">
      <w:pPr>
        <w:pStyle w:val="2"/>
      </w:pPr>
    </w:p>
    <w:p w14:paraId="641D7FB4">
      <w:pPr>
        <w:pStyle w:val="2"/>
      </w:pPr>
    </w:p>
    <w:p w14:paraId="64CDEED1">
      <w:pPr>
        <w:pStyle w:val="2"/>
      </w:pPr>
    </w:p>
    <w:p w14:paraId="4EE2F8CA">
      <w:pPr>
        <w:pStyle w:val="2"/>
      </w:pPr>
    </w:p>
    <w:p w14:paraId="197134A0">
      <w:pPr>
        <w:pStyle w:val="2"/>
      </w:pPr>
    </w:p>
    <w:p w14:paraId="14680B56">
      <w:pPr>
        <w:pStyle w:val="2"/>
      </w:pPr>
      <w:r>
        <w:drawing>
          <wp:inline distT="0" distB="0" distL="114300" distR="114300">
            <wp:extent cx="8448675" cy="3743325"/>
            <wp:effectExtent l="0" t="0" r="9525" b="952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3"/>
                    <a:stretch>
                      <a:fillRect/>
                    </a:stretch>
                  </pic:blipFill>
                  <pic:spPr>
                    <a:xfrm>
                      <a:off x="0" y="0"/>
                      <a:ext cx="8448675" cy="3743325"/>
                    </a:xfrm>
                    <a:prstGeom prst="rect">
                      <a:avLst/>
                    </a:prstGeom>
                    <a:noFill/>
                    <a:ln>
                      <a:noFill/>
                    </a:ln>
                  </pic:spPr>
                </pic:pic>
              </a:graphicData>
            </a:graphic>
          </wp:inline>
        </w:drawing>
      </w:r>
    </w:p>
    <w:p w14:paraId="22E1C78B">
      <w:pPr>
        <w:pStyle w:val="2"/>
      </w:pPr>
    </w:p>
    <w:p w14:paraId="265BDF85">
      <w:pPr>
        <w:pStyle w:val="2"/>
      </w:pPr>
    </w:p>
    <w:p w14:paraId="1B2077F8">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D17710-1918-4336-BC11-B4A88CC8B9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7F8BFE-0D9C-4556-BFFF-A62E0C76866A}"/>
  </w:font>
  <w:font w:name="仿宋_GB2312">
    <w:altName w:val="仿宋"/>
    <w:panose1 w:val="02010609030101010101"/>
    <w:charset w:val="86"/>
    <w:family w:val="modern"/>
    <w:pitch w:val="default"/>
    <w:sig w:usb0="00000000" w:usb1="00000000" w:usb2="00000000" w:usb3="00000000" w:csb0="00040000" w:csb1="00000000"/>
    <w:embedRegular r:id="rId3" w:fontKey="{D011D295-A2E5-4BEB-97A3-34900AC956E9}"/>
  </w:font>
  <w:font w:name="仿宋">
    <w:panose1 w:val="02010609060101010101"/>
    <w:charset w:val="86"/>
    <w:family w:val="modern"/>
    <w:pitch w:val="default"/>
    <w:sig w:usb0="800002BF" w:usb1="38CF7CFA" w:usb2="00000016" w:usb3="00000000" w:csb0="00040001" w:csb1="00000000"/>
    <w:embedRegular r:id="rId4" w:fontKey="{1BC77116-DF0B-441F-B2BD-2AB381D50990}"/>
  </w:font>
  <w:font w:name="方正小标宋简体">
    <w:panose1 w:val="02000000000000000000"/>
    <w:charset w:val="86"/>
    <w:family w:val="script"/>
    <w:pitch w:val="default"/>
    <w:sig w:usb0="00000001" w:usb1="08000000" w:usb2="00000000" w:usb3="00000000" w:csb0="00040000" w:csb1="00000000"/>
    <w:embedRegular r:id="rId5" w:fontKey="{E9944DAF-9CE1-422C-90ED-F6577920C11F}"/>
  </w:font>
  <w:font w:name="楷体_GB2312">
    <w:altName w:val="楷体"/>
    <w:panose1 w:val="02010609030101010101"/>
    <w:charset w:val="86"/>
    <w:family w:val="modern"/>
    <w:pitch w:val="default"/>
    <w:sig w:usb0="00000000" w:usb1="00000000" w:usb2="00000000" w:usb3="00000000" w:csb0="00040000" w:csb1="00000000"/>
    <w:embedRegular r:id="rId6" w:fontKey="{0926B9A6-5599-4293-927A-F903B90DA85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A37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568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04D6E"/>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9A0B3B"/>
    <w:rsid w:val="03AA3E3B"/>
    <w:rsid w:val="03B65AB2"/>
    <w:rsid w:val="03EA5C50"/>
    <w:rsid w:val="041A1188"/>
    <w:rsid w:val="0458580D"/>
    <w:rsid w:val="04600135"/>
    <w:rsid w:val="05054F3D"/>
    <w:rsid w:val="05F46152"/>
    <w:rsid w:val="05F835B0"/>
    <w:rsid w:val="06113422"/>
    <w:rsid w:val="063B27DE"/>
    <w:rsid w:val="065E25EC"/>
    <w:rsid w:val="06835E42"/>
    <w:rsid w:val="06AF5B76"/>
    <w:rsid w:val="06F965CB"/>
    <w:rsid w:val="07487AC1"/>
    <w:rsid w:val="07623DA7"/>
    <w:rsid w:val="081119C7"/>
    <w:rsid w:val="08DE4DFD"/>
    <w:rsid w:val="0A1D1E06"/>
    <w:rsid w:val="0A236351"/>
    <w:rsid w:val="0A4C7CCD"/>
    <w:rsid w:val="0A98199A"/>
    <w:rsid w:val="0B1E5DA2"/>
    <w:rsid w:val="0B486D9D"/>
    <w:rsid w:val="0B4F52A1"/>
    <w:rsid w:val="0B652DFD"/>
    <w:rsid w:val="0B654246"/>
    <w:rsid w:val="0BB61CF8"/>
    <w:rsid w:val="0BD448F3"/>
    <w:rsid w:val="0C7B7749"/>
    <w:rsid w:val="0CE2397A"/>
    <w:rsid w:val="0CEE5818"/>
    <w:rsid w:val="0DDF3EA9"/>
    <w:rsid w:val="0F0A0BC6"/>
    <w:rsid w:val="0F216C64"/>
    <w:rsid w:val="0F3E23E2"/>
    <w:rsid w:val="0F5C4EB1"/>
    <w:rsid w:val="0F760C96"/>
    <w:rsid w:val="0F7C4FBC"/>
    <w:rsid w:val="0F8B51E9"/>
    <w:rsid w:val="0FEA06B3"/>
    <w:rsid w:val="106B2554"/>
    <w:rsid w:val="106F5F9A"/>
    <w:rsid w:val="1085571C"/>
    <w:rsid w:val="10AD6224"/>
    <w:rsid w:val="113F7BA5"/>
    <w:rsid w:val="12970A77"/>
    <w:rsid w:val="12D300E7"/>
    <w:rsid w:val="12D31871"/>
    <w:rsid w:val="136B79EF"/>
    <w:rsid w:val="1370543F"/>
    <w:rsid w:val="13811EEE"/>
    <w:rsid w:val="13FF3975"/>
    <w:rsid w:val="14861683"/>
    <w:rsid w:val="14887B46"/>
    <w:rsid w:val="14EF3497"/>
    <w:rsid w:val="153C45B3"/>
    <w:rsid w:val="157947AC"/>
    <w:rsid w:val="15DB09EF"/>
    <w:rsid w:val="1650535C"/>
    <w:rsid w:val="16B75B8F"/>
    <w:rsid w:val="16FE1938"/>
    <w:rsid w:val="170C3948"/>
    <w:rsid w:val="1743281A"/>
    <w:rsid w:val="178056C8"/>
    <w:rsid w:val="17EC7FC1"/>
    <w:rsid w:val="17F81734"/>
    <w:rsid w:val="180061CB"/>
    <w:rsid w:val="18154C5A"/>
    <w:rsid w:val="181FBDBC"/>
    <w:rsid w:val="18EF3804"/>
    <w:rsid w:val="19001E74"/>
    <w:rsid w:val="195C3A7E"/>
    <w:rsid w:val="1A2375F0"/>
    <w:rsid w:val="1A77122D"/>
    <w:rsid w:val="1AC0275A"/>
    <w:rsid w:val="1AE500E3"/>
    <w:rsid w:val="1B1D1342"/>
    <w:rsid w:val="1B2A6629"/>
    <w:rsid w:val="1B474EAE"/>
    <w:rsid w:val="1B9B6880"/>
    <w:rsid w:val="1BA57132"/>
    <w:rsid w:val="1BBC2184"/>
    <w:rsid w:val="1C103D2D"/>
    <w:rsid w:val="1C1965EC"/>
    <w:rsid w:val="1C295FB5"/>
    <w:rsid w:val="1C625250"/>
    <w:rsid w:val="1C7701B9"/>
    <w:rsid w:val="1CEA3F89"/>
    <w:rsid w:val="1CF73295"/>
    <w:rsid w:val="1D451326"/>
    <w:rsid w:val="1D5F4748"/>
    <w:rsid w:val="1D99665F"/>
    <w:rsid w:val="1E356BDA"/>
    <w:rsid w:val="1E621D9B"/>
    <w:rsid w:val="1E9448CB"/>
    <w:rsid w:val="1E945AB3"/>
    <w:rsid w:val="1EA3498E"/>
    <w:rsid w:val="1EFB5835"/>
    <w:rsid w:val="1F5052F4"/>
    <w:rsid w:val="1F8818BF"/>
    <w:rsid w:val="1F8A1433"/>
    <w:rsid w:val="1FD94E57"/>
    <w:rsid w:val="205247F6"/>
    <w:rsid w:val="205508A0"/>
    <w:rsid w:val="206501BF"/>
    <w:rsid w:val="20C21B5F"/>
    <w:rsid w:val="20D8491F"/>
    <w:rsid w:val="21616461"/>
    <w:rsid w:val="2163103A"/>
    <w:rsid w:val="217D79B3"/>
    <w:rsid w:val="219B3B12"/>
    <w:rsid w:val="219E2440"/>
    <w:rsid w:val="21AE7889"/>
    <w:rsid w:val="21C2695F"/>
    <w:rsid w:val="21F8300E"/>
    <w:rsid w:val="22D4227E"/>
    <w:rsid w:val="22FA27EC"/>
    <w:rsid w:val="230477A4"/>
    <w:rsid w:val="234550B7"/>
    <w:rsid w:val="2384696C"/>
    <w:rsid w:val="23B968AE"/>
    <w:rsid w:val="240772FF"/>
    <w:rsid w:val="24183DF0"/>
    <w:rsid w:val="247778DD"/>
    <w:rsid w:val="247A77A8"/>
    <w:rsid w:val="24D6630F"/>
    <w:rsid w:val="24D91E5B"/>
    <w:rsid w:val="24F84929"/>
    <w:rsid w:val="252A0A7B"/>
    <w:rsid w:val="257B506C"/>
    <w:rsid w:val="259F7519"/>
    <w:rsid w:val="25AF42DB"/>
    <w:rsid w:val="25B348BA"/>
    <w:rsid w:val="25DE1005"/>
    <w:rsid w:val="25FD2566"/>
    <w:rsid w:val="26140D1B"/>
    <w:rsid w:val="26146B0C"/>
    <w:rsid w:val="26816946"/>
    <w:rsid w:val="26DB7398"/>
    <w:rsid w:val="27033FBD"/>
    <w:rsid w:val="2705728B"/>
    <w:rsid w:val="27275412"/>
    <w:rsid w:val="27417BF8"/>
    <w:rsid w:val="27693B45"/>
    <w:rsid w:val="283A129B"/>
    <w:rsid w:val="28FE78EF"/>
    <w:rsid w:val="29672817"/>
    <w:rsid w:val="29763DAA"/>
    <w:rsid w:val="29954B63"/>
    <w:rsid w:val="29A41943"/>
    <w:rsid w:val="29B831E7"/>
    <w:rsid w:val="29DF16A7"/>
    <w:rsid w:val="29F74F67"/>
    <w:rsid w:val="2A484907"/>
    <w:rsid w:val="2B755902"/>
    <w:rsid w:val="2B9469C9"/>
    <w:rsid w:val="2BA81833"/>
    <w:rsid w:val="2BAC3F70"/>
    <w:rsid w:val="2BB02AB9"/>
    <w:rsid w:val="2C56166B"/>
    <w:rsid w:val="2C772798"/>
    <w:rsid w:val="2CD051D7"/>
    <w:rsid w:val="2CE33635"/>
    <w:rsid w:val="2D391980"/>
    <w:rsid w:val="2D7C6F9A"/>
    <w:rsid w:val="2E920577"/>
    <w:rsid w:val="2ED263DE"/>
    <w:rsid w:val="2F312BD6"/>
    <w:rsid w:val="2F4F315F"/>
    <w:rsid w:val="2F5260FE"/>
    <w:rsid w:val="2F78760A"/>
    <w:rsid w:val="30780EC9"/>
    <w:rsid w:val="309A0801"/>
    <w:rsid w:val="31134773"/>
    <w:rsid w:val="31651329"/>
    <w:rsid w:val="31C46552"/>
    <w:rsid w:val="31E64107"/>
    <w:rsid w:val="31EC7268"/>
    <w:rsid w:val="32691E0F"/>
    <w:rsid w:val="330763C9"/>
    <w:rsid w:val="33722AF4"/>
    <w:rsid w:val="339F6CDD"/>
    <w:rsid w:val="344952F9"/>
    <w:rsid w:val="34962644"/>
    <w:rsid w:val="34F20284"/>
    <w:rsid w:val="3619346A"/>
    <w:rsid w:val="366152C5"/>
    <w:rsid w:val="37590D17"/>
    <w:rsid w:val="37DD34EA"/>
    <w:rsid w:val="3859649B"/>
    <w:rsid w:val="386D2696"/>
    <w:rsid w:val="38CA384A"/>
    <w:rsid w:val="39227B1B"/>
    <w:rsid w:val="39406911"/>
    <w:rsid w:val="39850296"/>
    <w:rsid w:val="39C26750"/>
    <w:rsid w:val="3A7F1D43"/>
    <w:rsid w:val="3A8D223E"/>
    <w:rsid w:val="3B291386"/>
    <w:rsid w:val="3B550268"/>
    <w:rsid w:val="3B563038"/>
    <w:rsid w:val="3B7A306D"/>
    <w:rsid w:val="3B80307E"/>
    <w:rsid w:val="3BCA7BD7"/>
    <w:rsid w:val="3C6C37E2"/>
    <w:rsid w:val="3C7D1C3F"/>
    <w:rsid w:val="3CAA5093"/>
    <w:rsid w:val="3CDF42B5"/>
    <w:rsid w:val="3CEA3E5A"/>
    <w:rsid w:val="3CFD6A0C"/>
    <w:rsid w:val="3DDA1E4D"/>
    <w:rsid w:val="3E057FAE"/>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607974"/>
    <w:rsid w:val="489E735B"/>
    <w:rsid w:val="48EF215B"/>
    <w:rsid w:val="49547ADE"/>
    <w:rsid w:val="499358EA"/>
    <w:rsid w:val="49A70025"/>
    <w:rsid w:val="49D93667"/>
    <w:rsid w:val="49E9711B"/>
    <w:rsid w:val="4A9518DB"/>
    <w:rsid w:val="4AB935E6"/>
    <w:rsid w:val="4AE75E49"/>
    <w:rsid w:val="4B1F601E"/>
    <w:rsid w:val="4B65339C"/>
    <w:rsid w:val="4BE2220E"/>
    <w:rsid w:val="4CBF2857"/>
    <w:rsid w:val="4CF82AE4"/>
    <w:rsid w:val="4D097364"/>
    <w:rsid w:val="4D5E31B9"/>
    <w:rsid w:val="4D667BB3"/>
    <w:rsid w:val="4D7808AB"/>
    <w:rsid w:val="4DC87963"/>
    <w:rsid w:val="4DE64BB7"/>
    <w:rsid w:val="4E0626FD"/>
    <w:rsid w:val="4E3935AB"/>
    <w:rsid w:val="4E5F4472"/>
    <w:rsid w:val="4EA45B39"/>
    <w:rsid w:val="4EED2017"/>
    <w:rsid w:val="4F2E2211"/>
    <w:rsid w:val="4F4E78CD"/>
    <w:rsid w:val="4FA62E1E"/>
    <w:rsid w:val="4FAC0AB2"/>
    <w:rsid w:val="4FC809F8"/>
    <w:rsid w:val="4FE85961"/>
    <w:rsid w:val="50072C4D"/>
    <w:rsid w:val="50341189"/>
    <w:rsid w:val="50837233"/>
    <w:rsid w:val="5087055E"/>
    <w:rsid w:val="514C5668"/>
    <w:rsid w:val="51513799"/>
    <w:rsid w:val="518C29B6"/>
    <w:rsid w:val="52170DB7"/>
    <w:rsid w:val="52333EEC"/>
    <w:rsid w:val="52AA23A8"/>
    <w:rsid w:val="52B7187A"/>
    <w:rsid w:val="52BF3A93"/>
    <w:rsid w:val="53A5465B"/>
    <w:rsid w:val="53B6028C"/>
    <w:rsid w:val="53E932F1"/>
    <w:rsid w:val="54392B16"/>
    <w:rsid w:val="54442E65"/>
    <w:rsid w:val="545B2AA1"/>
    <w:rsid w:val="54705699"/>
    <w:rsid w:val="549B5701"/>
    <w:rsid w:val="54A9277D"/>
    <w:rsid w:val="551240D8"/>
    <w:rsid w:val="55182E77"/>
    <w:rsid w:val="553F16B7"/>
    <w:rsid w:val="55692C77"/>
    <w:rsid w:val="55814ABE"/>
    <w:rsid w:val="558856A9"/>
    <w:rsid w:val="55CA2A9E"/>
    <w:rsid w:val="55CA3B80"/>
    <w:rsid w:val="55E50F1B"/>
    <w:rsid w:val="565F6886"/>
    <w:rsid w:val="56AF7E21"/>
    <w:rsid w:val="56BC237C"/>
    <w:rsid w:val="56CD4B4D"/>
    <w:rsid w:val="575C7815"/>
    <w:rsid w:val="5798381B"/>
    <w:rsid w:val="57D4447A"/>
    <w:rsid w:val="57F759F2"/>
    <w:rsid w:val="585447AE"/>
    <w:rsid w:val="589B2B72"/>
    <w:rsid w:val="58AF736D"/>
    <w:rsid w:val="58D704D4"/>
    <w:rsid w:val="58EC4DE1"/>
    <w:rsid w:val="592B204C"/>
    <w:rsid w:val="596B72CE"/>
    <w:rsid w:val="59B3494A"/>
    <w:rsid w:val="59EB1B1F"/>
    <w:rsid w:val="59EC6E24"/>
    <w:rsid w:val="5A0B2520"/>
    <w:rsid w:val="5A186813"/>
    <w:rsid w:val="5A212E99"/>
    <w:rsid w:val="5A3B2376"/>
    <w:rsid w:val="5A40591F"/>
    <w:rsid w:val="5A6F0692"/>
    <w:rsid w:val="5ABF2E42"/>
    <w:rsid w:val="5B586398"/>
    <w:rsid w:val="5B5E26D5"/>
    <w:rsid w:val="5B916903"/>
    <w:rsid w:val="5B925C48"/>
    <w:rsid w:val="5BEF472E"/>
    <w:rsid w:val="5C932202"/>
    <w:rsid w:val="5CC87E6F"/>
    <w:rsid w:val="5CD918EA"/>
    <w:rsid w:val="5D247D3D"/>
    <w:rsid w:val="5D662547"/>
    <w:rsid w:val="5DAE1AC9"/>
    <w:rsid w:val="5E153AF5"/>
    <w:rsid w:val="5E76760D"/>
    <w:rsid w:val="5EDFE4FC"/>
    <w:rsid w:val="5F0E1E7F"/>
    <w:rsid w:val="5F112305"/>
    <w:rsid w:val="5F2767B3"/>
    <w:rsid w:val="5FE31F70"/>
    <w:rsid w:val="5FFF1549"/>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6FA3298"/>
    <w:rsid w:val="67222B8A"/>
    <w:rsid w:val="679D182D"/>
    <w:rsid w:val="67BB6396"/>
    <w:rsid w:val="680D68B4"/>
    <w:rsid w:val="68794E30"/>
    <w:rsid w:val="687B5327"/>
    <w:rsid w:val="688621C1"/>
    <w:rsid w:val="68C15BDE"/>
    <w:rsid w:val="6AD23ACD"/>
    <w:rsid w:val="6AD40467"/>
    <w:rsid w:val="6AE121A5"/>
    <w:rsid w:val="6AE706B2"/>
    <w:rsid w:val="6B103823"/>
    <w:rsid w:val="6B315A81"/>
    <w:rsid w:val="6B4E7636"/>
    <w:rsid w:val="6C3F4637"/>
    <w:rsid w:val="6C9D07C7"/>
    <w:rsid w:val="6CB426A8"/>
    <w:rsid w:val="6D3835CD"/>
    <w:rsid w:val="6D9B59D3"/>
    <w:rsid w:val="6DB30EBC"/>
    <w:rsid w:val="6DDF18A8"/>
    <w:rsid w:val="6E7742D5"/>
    <w:rsid w:val="6E947A29"/>
    <w:rsid w:val="6EFB1E55"/>
    <w:rsid w:val="6F287EEA"/>
    <w:rsid w:val="6F697847"/>
    <w:rsid w:val="6F80296B"/>
    <w:rsid w:val="6FDBDC12"/>
    <w:rsid w:val="700D53AB"/>
    <w:rsid w:val="701E0D35"/>
    <w:rsid w:val="708C2BAE"/>
    <w:rsid w:val="70AB41D8"/>
    <w:rsid w:val="717A54B6"/>
    <w:rsid w:val="71E47115"/>
    <w:rsid w:val="72124418"/>
    <w:rsid w:val="72BF52A3"/>
    <w:rsid w:val="72CE1C3F"/>
    <w:rsid w:val="73520170"/>
    <w:rsid w:val="73B32D5B"/>
    <w:rsid w:val="74906E74"/>
    <w:rsid w:val="74D2633E"/>
    <w:rsid w:val="74E334E1"/>
    <w:rsid w:val="75061B64"/>
    <w:rsid w:val="75127B2A"/>
    <w:rsid w:val="756B70AB"/>
    <w:rsid w:val="762D45E7"/>
    <w:rsid w:val="76432C97"/>
    <w:rsid w:val="76472E5B"/>
    <w:rsid w:val="76622032"/>
    <w:rsid w:val="767A7AEC"/>
    <w:rsid w:val="76DA2B8D"/>
    <w:rsid w:val="7719665F"/>
    <w:rsid w:val="773F1B2E"/>
    <w:rsid w:val="774A4B38"/>
    <w:rsid w:val="776141C0"/>
    <w:rsid w:val="77E71EE7"/>
    <w:rsid w:val="78177082"/>
    <w:rsid w:val="78403651"/>
    <w:rsid w:val="784051C1"/>
    <w:rsid w:val="789E16E5"/>
    <w:rsid w:val="78DB40C6"/>
    <w:rsid w:val="7954401D"/>
    <w:rsid w:val="79547EF1"/>
    <w:rsid w:val="799A4AE7"/>
    <w:rsid w:val="79A24C96"/>
    <w:rsid w:val="7A2C6B8C"/>
    <w:rsid w:val="7A672969"/>
    <w:rsid w:val="7AC02D1F"/>
    <w:rsid w:val="7AC53148"/>
    <w:rsid w:val="7AE80A7B"/>
    <w:rsid w:val="7AE861A8"/>
    <w:rsid w:val="7B2D7A9F"/>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7B2A16"/>
    <w:rsid w:val="7FA57776"/>
    <w:rsid w:val="7FB14DC3"/>
    <w:rsid w:val="7FC2506D"/>
    <w:rsid w:val="BC957A51"/>
    <w:rsid w:val="BFFE118F"/>
    <w:rsid w:val="DCFF48EE"/>
    <w:rsid w:val="E4E77FCB"/>
    <w:rsid w:val="F7BFF0ED"/>
    <w:rsid w:val="FDBC7200"/>
    <w:rsid w:val="FFF6D0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21</Pages>
  <Words>4564</Words>
  <Characters>5227</Characters>
  <Lines>145</Lines>
  <Paragraphs>54</Paragraphs>
  <TotalTime>0</TotalTime>
  <ScaleCrop>false</ScaleCrop>
  <LinksUpToDate>false</LinksUpToDate>
  <CharactersWithSpaces>5297</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2020-01-08T16:45:00Z</dcterms:created>
  <dc:creator>dsx</dc:creator>
  <lastModifiedBy>F</lastModifiedBy>
  <dcterms:modified xsi:type="dcterms:W3CDTF">2025-03-25T00:43:24Z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1EAC54ADDEF64D6A89D7FFCAAB1C57C3_13</vt:lpwstr>
  </property>
  <property fmtid="{D5CDD505-2E9C-101B-9397-08002B2CF9AE}" pid="5" name="KSOTemplateDocerSaveRecord">
    <vt:lpwstr>eyJoZGlkIjoiMTE1YTA3YzY0MTNiNGEyMDY3OTRiYzQzMDFhZDE3MDQiLCJ1c2VySWQiOiIzMTM2ODI3ODYifQ==</vt:lpwstr>
  </property>
</Properties>
</file>