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D8C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1"/>
          <w:sz w:val="44"/>
          <w:szCs w:val="44"/>
          <w:lang w:val="en-US" w:eastAsia="zh-CN"/>
        </w:rPr>
        <w:t>安吉县人民政府关于做好春茶交易市场</w:t>
      </w:r>
    </w:p>
    <w:p w14:paraId="2A27699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1"/>
          <w:sz w:val="44"/>
          <w:szCs w:val="44"/>
          <w:lang w:val="en-US" w:eastAsia="zh-CN"/>
        </w:rPr>
        <w:t>管理工作的通告</w:t>
      </w:r>
    </w:p>
    <w:p w14:paraId="5566A4C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napToGrid/>
          <w:kern w:val="21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/>
          <w:kern w:val="21"/>
          <w:sz w:val="36"/>
          <w:szCs w:val="36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napToGrid/>
          <w:kern w:val="21"/>
          <w:sz w:val="36"/>
          <w:szCs w:val="36"/>
          <w:lang w:val="en-US" w:eastAsia="zh-CN"/>
        </w:rPr>
        <w:t>征求意见稿</w:t>
      </w:r>
      <w:r>
        <w:rPr>
          <w:rFonts w:hint="default" w:ascii="Times New Roman" w:hAnsi="Times New Roman" w:eastAsia="楷体_GB2312" w:cs="Times New Roman"/>
          <w:b w:val="0"/>
          <w:bCs w:val="0"/>
          <w:snapToGrid/>
          <w:kern w:val="21"/>
          <w:sz w:val="36"/>
          <w:szCs w:val="36"/>
          <w:lang w:val="en-US" w:eastAsia="zh-CN"/>
        </w:rPr>
        <w:t>）</w:t>
      </w:r>
    </w:p>
    <w:p w14:paraId="724BB34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jc w:val="both"/>
        <w:rPr>
          <w:rFonts w:hint="default" w:ascii="Times New Roman" w:hAnsi="Times New Roman" w:cs="Times New Roman"/>
          <w:snapToGrid/>
          <w:kern w:val="21"/>
          <w:sz w:val="36"/>
          <w:szCs w:val="36"/>
          <w:lang w:val="en-US" w:eastAsia="zh-CN"/>
        </w:rPr>
      </w:pPr>
    </w:p>
    <w:p w14:paraId="1A7F641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为全面做好春茶生产工作，现将全县春茶青叶、干茶交易市场交易的相关事项通告如下：</w:t>
      </w:r>
    </w:p>
    <w:p w14:paraId="66E5914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color w:val="FF0000"/>
          <w:kern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/>
          <w:kern w:val="21"/>
          <w:sz w:val="32"/>
          <w:szCs w:val="32"/>
        </w:rPr>
        <w:t>一、开市时间。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青叶交易市场每天交易时间</w:t>
      </w:r>
      <w:r>
        <w:rPr>
          <w:rFonts w:hint="default" w:ascii="Times New Roman" w:hAnsi="Times New Roman" w:eastAsia="仿宋_GB2312" w:cs="Times New Roman"/>
          <w:snapToGrid/>
          <w:color w:val="auto"/>
          <w:kern w:val="21"/>
          <w:sz w:val="32"/>
          <w:szCs w:val="32"/>
        </w:rPr>
        <w:t>09:00-18:30；安吉中国白茶城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于开采节当日开市，</w:t>
      </w:r>
      <w:r>
        <w:rPr>
          <w:rFonts w:hint="default" w:ascii="Times New Roman" w:hAnsi="Times New Roman" w:eastAsia="仿宋_GB2312" w:cs="Times New Roman"/>
          <w:snapToGrid/>
          <w:color w:val="auto"/>
          <w:kern w:val="21"/>
          <w:sz w:val="32"/>
          <w:szCs w:val="32"/>
        </w:rPr>
        <w:t>每天交易时间04:00-14:00。</w:t>
      </w:r>
    </w:p>
    <w:p w14:paraId="2085167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/>
          <w:kern w:val="21"/>
          <w:sz w:val="32"/>
          <w:szCs w:val="32"/>
        </w:rPr>
        <w:t>二、开市范围。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溪龙乡青叶交易市场、梅溪镇青叶交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易市场、孝源街道青叶交易市场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eastAsia="zh-CN"/>
        </w:rPr>
        <w:t>、安吉中国白茶城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>交易市场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均实行封闭式管理。</w:t>
      </w:r>
    </w:p>
    <w:p w14:paraId="1F9F718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/>
          <w:kern w:val="21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snapToGrid/>
          <w:kern w:val="21"/>
          <w:sz w:val="32"/>
          <w:szCs w:val="32"/>
        </w:rPr>
        <w:t>、强化平台应用。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highlight w:val="none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highlight w:val="none"/>
        </w:rPr>
        <w:t>广大消费者、茶企、经销商和茶农在交易安吉白茶时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highlight w:val="none"/>
        </w:rPr>
        <w:t>安吉白茶生产服务应用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highlight w:val="none"/>
          <w:lang w:val="en-US" w:eastAsia="zh-CN"/>
        </w:rPr>
        <w:t>浙里办-安农百事通-安吉白茶或安吉白茶APP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highlight w:val="none"/>
        </w:rPr>
        <w:t>规范交易。</w:t>
      </w:r>
    </w:p>
    <w:p w14:paraId="6B3AB196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napToGrid/>
          <w:kern w:val="21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napToGrid/>
          <w:kern w:val="21"/>
          <w:sz w:val="32"/>
          <w:szCs w:val="32"/>
        </w:rPr>
        <w:t>、青叶交易市场划分。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溪龙乡青叶交易市场、孝源街道青叶交易市场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>设有原产地交易专区，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茶农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highlight w:val="none"/>
        </w:rPr>
        <w:t>安吉白茶生产服务应用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>进行交易。</w:t>
      </w:r>
    </w:p>
    <w:p w14:paraId="2746B5C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/>
          <w:kern w:val="21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snapToGrid/>
          <w:kern w:val="21"/>
          <w:sz w:val="32"/>
          <w:szCs w:val="32"/>
        </w:rPr>
        <w:t>、依法维权打假。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严格按照《关于安吉白茶原产地保护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通告》要求，政府相关部门将对侵犯“安吉白茶”商标专用权和假冒安吉白茶的行为进行严厉打击。</w:t>
      </w:r>
    </w:p>
    <w:p w14:paraId="4CBC941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/>
          <w:kern w:val="21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snapToGrid/>
          <w:kern w:val="21"/>
          <w:sz w:val="32"/>
          <w:szCs w:val="32"/>
        </w:rPr>
        <w:t>、规范交通秩序。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机动车、非机动车必须按照划线定点有序停放在指定位置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严禁在非指定区域占道经营（停放）。</w:t>
      </w:r>
    </w:p>
    <w:p w14:paraId="14813C5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333333"/>
          <w:spacing w:val="0"/>
          <w:kern w:val="21"/>
          <w:sz w:val="32"/>
          <w:szCs w:val="32"/>
          <w:shd w:val="clear" w:fill="FFFFFF"/>
        </w:rPr>
        <w:t>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000000"/>
          <w:spacing w:val="0"/>
          <w:kern w:val="21"/>
          <w:sz w:val="32"/>
          <w:szCs w:val="32"/>
          <w:shd w:val="clear" w:fill="FFFFFF"/>
        </w:rPr>
        <w:t>通告自发布之日起实施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000000"/>
          <w:spacing w:val="0"/>
          <w:kern w:val="21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000000"/>
          <w:spacing w:val="0"/>
          <w:kern w:val="21"/>
          <w:sz w:val="32"/>
          <w:szCs w:val="32"/>
          <w:shd w:val="clear" w:fill="FFFFFF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000000"/>
          <w:spacing w:val="0"/>
          <w:kern w:val="21"/>
          <w:sz w:val="32"/>
          <w:szCs w:val="32"/>
          <w:shd w:val="clear" w:fill="FFFFFF"/>
        </w:rPr>
        <w:t>《安吉县人民政府关于做好春茶交易市场管理工作的通告》（安政通〔2024〕3号）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000000"/>
          <w:spacing w:val="0"/>
          <w:kern w:val="21"/>
          <w:sz w:val="32"/>
          <w:szCs w:val="32"/>
          <w:shd w:val="clear" w:fill="FFFFFF"/>
          <w:lang w:val="en-US" w:eastAsia="zh-CN"/>
        </w:rPr>
        <w:t>自发布之日起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000000"/>
          <w:spacing w:val="0"/>
          <w:kern w:val="21"/>
          <w:sz w:val="32"/>
          <w:szCs w:val="32"/>
          <w:shd w:val="clear" w:fill="FFFFFF"/>
        </w:rPr>
        <w:t>废止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333333"/>
          <w:spacing w:val="0"/>
          <w:kern w:val="21"/>
          <w:sz w:val="32"/>
          <w:szCs w:val="32"/>
          <w:shd w:val="clear" w:fill="FFFFFF"/>
        </w:rPr>
        <w:t>。</w:t>
      </w:r>
    </w:p>
    <w:p w14:paraId="3B265AD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</w:pPr>
    </w:p>
    <w:p w14:paraId="1773E2A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right="48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</w:pPr>
    </w:p>
    <w:p w14:paraId="54E289B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right="48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 xml:space="preserve">  </w:t>
      </w:r>
    </w:p>
    <w:p w14:paraId="076E0CD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right="480" w:firstLine="5440" w:firstLineChars="170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安吉县</w:t>
      </w:r>
      <w:r>
        <w:rPr>
          <w:rFonts w:hint="eastAsia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>人民政府</w:t>
      </w:r>
    </w:p>
    <w:p w14:paraId="5A0A57D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kern w:val="21"/>
          <w:sz w:val="32"/>
          <w:szCs w:val="32"/>
        </w:rPr>
        <w:t>日</w:t>
      </w:r>
    </w:p>
    <w:p w14:paraId="6CA84CC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jc w:val="both"/>
        <w:rPr>
          <w:rFonts w:hint="default" w:ascii="Times New Roman" w:hAnsi="Times New Roman" w:cs="Times New Roman"/>
          <w:snapToGrid/>
          <w:kern w:val="21"/>
          <w:sz w:val="36"/>
          <w:szCs w:val="36"/>
        </w:rPr>
      </w:pPr>
    </w:p>
    <w:p w14:paraId="74EE3CA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640" w:lineRule="exact"/>
        <w:jc w:val="both"/>
        <w:rPr>
          <w:rFonts w:hint="default" w:ascii="Times New Roman" w:hAnsi="Times New Roman" w:cs="Times New Roman"/>
          <w:snapToGrid/>
          <w:kern w:val="21"/>
          <w:sz w:val="36"/>
          <w:szCs w:val="36"/>
        </w:rPr>
      </w:pPr>
    </w:p>
    <w:sectPr>
      <w:footerReference r:id="rId3" w:type="default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2189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416D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D416D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zE3MTYzZjRhMThkN2U3ZjkwMTUyMGI4ZTNkZDUifQ=="/>
  </w:docVars>
  <w:rsids>
    <w:rsidRoot w:val="77707E52"/>
    <w:rsid w:val="01482928"/>
    <w:rsid w:val="0C91426A"/>
    <w:rsid w:val="13446D22"/>
    <w:rsid w:val="1431013B"/>
    <w:rsid w:val="15DA2C50"/>
    <w:rsid w:val="19E94228"/>
    <w:rsid w:val="1A842EB2"/>
    <w:rsid w:val="1BBB52CB"/>
    <w:rsid w:val="258B409F"/>
    <w:rsid w:val="277061C8"/>
    <w:rsid w:val="2D121B54"/>
    <w:rsid w:val="2D4362CF"/>
    <w:rsid w:val="302712CA"/>
    <w:rsid w:val="30A15793"/>
    <w:rsid w:val="377B076A"/>
    <w:rsid w:val="3D9C5E5D"/>
    <w:rsid w:val="3DC312F4"/>
    <w:rsid w:val="3E124A7C"/>
    <w:rsid w:val="3EBE2133"/>
    <w:rsid w:val="3F285F1D"/>
    <w:rsid w:val="43E97C54"/>
    <w:rsid w:val="476B7EAE"/>
    <w:rsid w:val="48555708"/>
    <w:rsid w:val="485E6994"/>
    <w:rsid w:val="4AEF2A2A"/>
    <w:rsid w:val="4C531242"/>
    <w:rsid w:val="4D994744"/>
    <w:rsid w:val="4D9F2847"/>
    <w:rsid w:val="5E0A54D4"/>
    <w:rsid w:val="60701D68"/>
    <w:rsid w:val="697E141D"/>
    <w:rsid w:val="77707E52"/>
    <w:rsid w:val="797C295B"/>
    <w:rsid w:val="7D790553"/>
    <w:rsid w:val="7F8F47C4"/>
    <w:rsid w:val="7FA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BodyText1I"/>
    <w:basedOn w:val="8"/>
    <w:autoRedefine/>
    <w:qFormat/>
    <w:uiPriority w:val="0"/>
    <w:pPr>
      <w:spacing w:after="0"/>
      <w:ind w:firstLine="420" w:firstLineChars="100"/>
    </w:pPr>
    <w:rPr>
      <w:rFonts w:ascii="宋体" w:hAnsi="宋体"/>
      <w:sz w:val="28"/>
      <w:szCs w:val="28"/>
    </w:rPr>
  </w:style>
  <w:style w:type="paragraph" w:customStyle="1" w:styleId="8">
    <w:name w:val="BodyText"/>
    <w:basedOn w:val="1"/>
    <w:autoRedefine/>
    <w:qFormat/>
    <w:uiPriority w:val="0"/>
    <w:pPr>
      <w:spacing w:after="120"/>
      <w:textAlignment w:val="baseline"/>
    </w:pPr>
  </w:style>
  <w:style w:type="paragraph" w:customStyle="1" w:styleId="9">
    <w:name w:val="样式2"/>
    <w:basedOn w:val="1"/>
    <w:autoRedefine/>
    <w:qFormat/>
    <w:uiPriority w:val="0"/>
    <w:rPr>
      <w:rFonts w:ascii="Times New Roman" w:hAnsi="Times New Roman" w:eastAsia="楷体" w:cs="楷体"/>
      <w:smallCaps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519</Characters>
  <Lines>0</Lines>
  <Paragraphs>0</Paragraphs>
  <TotalTime>1</TotalTime>
  <ScaleCrop>false</ScaleCrop>
  <LinksUpToDate>false</LinksUpToDate>
  <CharactersWithSpaces>558</CharactersWithSpaces>
  <Application>WPS Office_12.1.0.19770_F1E327BC-269C-435d-A152-05C5408002CA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2023-03-05T01:34:00Z</dcterms:created>
  <dc:creator>19</dc:creator>
  <lastModifiedBy>旗仔</lastModifiedBy>
  <lastPrinted>2023-03-20T00:27:00Z</lastPrinted>
  <dcterms:modified xsi:type="dcterms:W3CDTF">2025-02-18T12:45:19Z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640822DCF0DE4ACE87023A7DE9D54CC7</vt:lpwstr>
  </property>
  <property fmtid="{D5CDD505-2E9C-101B-9397-08002B2CF9AE}" pid="4" name="KSOTemplateDocerSaveRecord">
    <vt:lpwstr>eyJoZGlkIjoiNjE5OWU3ZWQ1YTU2OWY4MzFlNzkyZTQ4M2FhNGVkNjciLCJ1c2VySWQiOiI2MjI0NTExMTkifQ==</vt:lpwstr>
  </property>
</Properties>
</file>