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left"/>
        <w:rPr>
          <w:rFonts w:ascii="黑体" w:eastAsia="黑体" w:hAnsi="黑体"/>
          <w:snapToGrid w:val="0"/>
          <w:szCs w:val="32"/>
        </w:rPr>
      </w:pPr>
      <w:r w:rsidRPr="00CF5626">
        <w:rPr>
          <w:rFonts w:ascii="黑体" w:eastAsia="黑体" w:hAnsi="黑体" w:hint="eastAsia"/>
          <w:snapToGrid w:val="0"/>
          <w:szCs w:val="32"/>
        </w:rPr>
        <w:t>附件1</w:t>
      </w:r>
    </w:p>
    <w:p w:rsidR="0064475F" w:rsidRPr="00CF5626" w:rsidRDefault="0064475F" w:rsidP="0064475F">
      <w:pPr>
        <w:overflowPunct w:val="0"/>
        <w:adjustRightInd w:val="0"/>
        <w:spacing w:line="240" w:lineRule="auto"/>
        <w:ind w:rightChars="400" w:right="1280"/>
        <w:jc w:val="left"/>
        <w:rPr>
          <w:rFonts w:ascii="黑体" w:eastAsia="黑体" w:hAnsi="黑体"/>
          <w:snapToGrid w:val="0"/>
          <w:sz w:val="21"/>
          <w:szCs w:val="21"/>
        </w:rPr>
      </w:pPr>
    </w:p>
    <w:p w:rsidR="0064475F" w:rsidRPr="00CF5626" w:rsidRDefault="0064475F" w:rsidP="0064475F">
      <w:pPr>
        <w:overflowPunct w:val="0"/>
        <w:adjustRightInd w:val="0"/>
        <w:spacing w:line="288" w:lineRule="auto"/>
        <w:jc w:val="center"/>
        <w:rPr>
          <w:rFonts w:ascii="方正小标宋简体" w:eastAsia="方正小标宋简体" w:hAnsi="黑体"/>
          <w:snapToGrid w:val="0"/>
          <w:sz w:val="44"/>
          <w:szCs w:val="44"/>
        </w:rPr>
      </w:pPr>
      <w:bookmarkStart w:id="0" w:name="_GoBack"/>
      <w:r w:rsidRPr="00CF5626">
        <w:rPr>
          <w:rFonts w:ascii="方正小标宋简体" w:eastAsia="方正小标宋简体" w:hAnsi="黑体" w:hint="eastAsia"/>
          <w:snapToGrid w:val="0"/>
          <w:sz w:val="44"/>
          <w:szCs w:val="44"/>
        </w:rPr>
        <w:t>长兴县禁止销售燃放烟花爆竹区域示意图</w:t>
      </w:r>
      <w:bookmarkEnd w:id="0"/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noProof/>
          <w:szCs w:val="32"/>
        </w:rPr>
      </w:pPr>
      <w:r>
        <w:rPr>
          <w:rFonts w:ascii="仿宋_GB2312"/>
          <w:noProof/>
          <w:szCs w:val="32"/>
        </w:rPr>
        <w:drawing>
          <wp:anchor distT="0" distB="0" distL="114300" distR="114300" simplePos="0" relativeHeight="251659264" behindDoc="1" locked="0" layoutInCell="1" allowOverlap="1" wp14:anchorId="50A245A7" wp14:editId="7C56EB36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6143625" cy="4374043"/>
            <wp:effectExtent l="0" t="0" r="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" t="7839" r="4425"/>
                    <a:stretch/>
                  </pic:blipFill>
                  <pic:spPr bwMode="auto">
                    <a:xfrm>
                      <a:off x="0" y="0"/>
                      <a:ext cx="6143625" cy="4374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64475F" w:rsidRDefault="0064475F" w:rsidP="0064475F">
      <w:pPr>
        <w:overflowPunct w:val="0"/>
        <w:adjustRightInd w:val="0"/>
        <w:spacing w:line="324" w:lineRule="auto"/>
        <w:ind w:rightChars="400" w:right="1280"/>
        <w:jc w:val="right"/>
        <w:rPr>
          <w:rFonts w:ascii="仿宋_GB2312"/>
          <w:snapToGrid w:val="0"/>
          <w:szCs w:val="32"/>
        </w:rPr>
      </w:pPr>
    </w:p>
    <w:p w:rsidR="00960E3B" w:rsidRPr="0064475F" w:rsidRDefault="00960E3B"/>
    <w:sectPr w:rsidR="00960E3B" w:rsidRPr="0064475F" w:rsidSect="006447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5F"/>
    <w:rsid w:val="0064475F"/>
    <w:rsid w:val="0096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5F"/>
    <w:pPr>
      <w:widowControl w:val="0"/>
      <w:snapToGrid w:val="0"/>
      <w:spacing w:line="312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5F"/>
    <w:pPr>
      <w:widowControl w:val="0"/>
      <w:snapToGrid w:val="0"/>
      <w:spacing w:line="312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>微软公司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2024-12-01T13:19:00Z</dcterms:created>
  <dc:creator>微软用户</dc:creator>
  <lastModifiedBy>微软用户</lastModifiedBy>
  <dcterms:modified xsi:type="dcterms:W3CDTF">2024-12-01T13:21:00Z</dcterms:modified>
  <revision>1</revision>
</coreProperties>
</file>