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C8" w:rsidRDefault="007910C8">
      <w:pPr>
        <w:jc w:val="center"/>
        <w:rPr>
          <w:rStyle w:val="a7"/>
          <w:rFonts w:ascii="黑体" w:eastAsia="黑体" w:hAnsi="宋体" w:cs="黑体"/>
          <w:color w:val="333333"/>
          <w:sz w:val="44"/>
          <w:szCs w:val="44"/>
        </w:rPr>
      </w:pPr>
      <w:bookmarkStart w:id="0" w:name="_GoBack"/>
      <w:bookmarkEnd w:id="0"/>
    </w:p>
    <w:p w:rsidR="007910C8" w:rsidRDefault="007910C8">
      <w:pPr>
        <w:jc w:val="center"/>
        <w:rPr>
          <w:rStyle w:val="a7"/>
          <w:rFonts w:ascii="黑体" w:eastAsia="黑体" w:hAnsi="宋体" w:cs="黑体"/>
          <w:color w:val="333333"/>
          <w:sz w:val="44"/>
          <w:szCs w:val="44"/>
        </w:rPr>
      </w:pPr>
    </w:p>
    <w:p w:rsidR="007910C8" w:rsidRDefault="007910C8">
      <w:pPr>
        <w:jc w:val="center"/>
        <w:rPr>
          <w:rStyle w:val="a7"/>
          <w:rFonts w:ascii="黑体" w:eastAsia="黑体" w:hAnsi="宋体" w:cs="黑体"/>
          <w:color w:val="333333"/>
          <w:sz w:val="44"/>
          <w:szCs w:val="44"/>
        </w:rPr>
      </w:pPr>
    </w:p>
    <w:p w:rsidR="007910C8" w:rsidRDefault="007910C8">
      <w:pPr>
        <w:jc w:val="center"/>
        <w:rPr>
          <w:rStyle w:val="a7"/>
          <w:rFonts w:ascii="黑体" w:eastAsia="黑体" w:hAnsi="宋体" w:cs="黑体"/>
          <w:color w:val="333333"/>
          <w:sz w:val="44"/>
          <w:szCs w:val="44"/>
        </w:rPr>
      </w:pPr>
    </w:p>
    <w:p w:rsidR="007910C8" w:rsidRDefault="007910C8">
      <w:pPr>
        <w:jc w:val="center"/>
        <w:rPr>
          <w:rStyle w:val="a7"/>
          <w:rFonts w:ascii="黑体" w:eastAsia="黑体" w:hAnsi="宋体" w:cs="黑体"/>
          <w:color w:val="333333"/>
          <w:sz w:val="44"/>
          <w:szCs w:val="44"/>
        </w:rPr>
      </w:pPr>
    </w:p>
    <w:p w:rsidR="007910C8" w:rsidRDefault="007910C8">
      <w:pPr>
        <w:jc w:val="center"/>
        <w:rPr>
          <w:rStyle w:val="a7"/>
          <w:rFonts w:ascii="黑体" w:eastAsia="黑体" w:hAnsi="宋体" w:cs="黑体"/>
          <w:color w:val="333333"/>
          <w:sz w:val="44"/>
          <w:szCs w:val="44"/>
        </w:rPr>
      </w:pPr>
    </w:p>
    <w:p w:rsidR="007910C8" w:rsidRDefault="007910C8">
      <w:pPr>
        <w:jc w:val="center"/>
        <w:rPr>
          <w:rStyle w:val="a7"/>
          <w:rFonts w:ascii="黑体" w:eastAsia="黑体" w:hAnsi="宋体" w:cs="黑体"/>
          <w:color w:val="333333"/>
          <w:sz w:val="44"/>
          <w:szCs w:val="44"/>
        </w:rPr>
      </w:pPr>
    </w:p>
    <w:p w:rsidR="007910C8" w:rsidRDefault="00C70F50">
      <w:pPr>
        <w:jc w:val="center"/>
        <w:rPr>
          <w:rFonts w:ascii="黑体" w:eastAsia="黑体" w:hAnsi="黑体" w:cs="黑体"/>
          <w:sz w:val="44"/>
          <w:szCs w:val="44"/>
        </w:rPr>
      </w:pPr>
      <w:bookmarkStart w:id="1" w:name="_Toc25539"/>
      <w:r>
        <w:rPr>
          <w:rFonts w:ascii="黑体" w:eastAsia="黑体" w:hAnsi="黑体" w:cs="黑体" w:hint="eastAsia"/>
          <w:sz w:val="44"/>
          <w:szCs w:val="44"/>
        </w:rPr>
        <w:t>德清县新市镇中心卫生院</w:t>
      </w:r>
      <w:r>
        <w:rPr>
          <w:rFonts w:ascii="黑体" w:eastAsia="黑体" w:hAnsi="黑体" w:cs="黑体" w:hint="eastAsia"/>
          <w:sz w:val="44"/>
          <w:szCs w:val="44"/>
        </w:rPr>
        <w:t>2023</w:t>
      </w:r>
      <w:r>
        <w:rPr>
          <w:rFonts w:ascii="黑体" w:eastAsia="黑体" w:hAnsi="黑体" w:cs="黑体" w:hint="eastAsia"/>
          <w:sz w:val="44"/>
          <w:szCs w:val="44"/>
        </w:rPr>
        <w:t>年度单位决算</w:t>
      </w:r>
      <w:bookmarkEnd w:id="1"/>
    </w:p>
    <w:p w:rsidR="007910C8" w:rsidRDefault="00C70F50">
      <w:pPr>
        <w:rPr>
          <w:rStyle w:val="a7"/>
          <w:rFonts w:ascii="仿宋" w:eastAsia="仿宋" w:hAnsi="仿宋" w:cs="仿宋"/>
          <w:color w:val="333333"/>
          <w:sz w:val="44"/>
          <w:szCs w:val="44"/>
        </w:rPr>
      </w:pPr>
      <w:r>
        <w:br w:type="page"/>
      </w:r>
    </w:p>
    <w:p w:rsidR="007910C8" w:rsidRDefault="007910C8">
      <w:pPr>
        <w:pStyle w:val="a5"/>
        <w:widowControl/>
        <w:jc w:val="both"/>
        <w:rPr>
          <w:rStyle w:val="a7"/>
          <w:rFonts w:ascii="仿宋" w:eastAsia="仿宋" w:hAnsi="仿宋" w:cs="仿宋"/>
          <w:color w:val="333333"/>
          <w:sz w:val="44"/>
          <w:szCs w:val="44"/>
        </w:rPr>
        <w:sectPr w:rsidR="007910C8">
          <w:pgSz w:w="11906" w:h="16838"/>
          <w:pgMar w:top="1440" w:right="1800" w:bottom="1440" w:left="1800" w:header="851" w:footer="992" w:gutter="0"/>
          <w:cols w:space="425"/>
          <w:docGrid w:type="lines" w:linePitch="312"/>
        </w:sectPr>
      </w:pPr>
    </w:p>
    <w:p w:rsidR="007910C8" w:rsidRDefault="007910C8">
      <w:pPr>
        <w:pStyle w:val="a5"/>
        <w:widowControl/>
        <w:jc w:val="both"/>
        <w:rPr>
          <w:rStyle w:val="a7"/>
          <w:rFonts w:ascii="仿宋" w:eastAsia="仿宋" w:hAnsi="仿宋" w:cs="仿宋"/>
          <w:color w:val="333333"/>
          <w:sz w:val="44"/>
          <w:szCs w:val="44"/>
        </w:rPr>
      </w:pPr>
    </w:p>
    <w:sdt>
      <w:sdtPr>
        <w:rPr>
          <w:rFonts w:ascii="宋体" w:eastAsia="宋体" w:hAnsi="宋体"/>
          <w:b/>
          <w:bCs/>
          <w:sz w:val="32"/>
          <w:szCs w:val="40"/>
        </w:rPr>
        <w:id w:val="147464394"/>
        <w:docPartObj>
          <w:docPartGallery w:val="Table of Contents"/>
          <w:docPartUnique/>
        </w:docPartObj>
      </w:sdtPr>
      <w:sdtEndPr>
        <w:rPr>
          <w:rFonts w:ascii="Arial" w:eastAsia="Arial" w:hAnsi="Arial" w:cs="Arial"/>
          <w:color w:val="333333"/>
          <w:sz w:val="21"/>
          <w:szCs w:val="13"/>
        </w:rPr>
      </w:sdtEndPr>
      <w:sdtContent>
        <w:p w:rsidR="007910C8" w:rsidRDefault="00C70F50">
          <w:pPr>
            <w:jc w:val="center"/>
            <w:rPr>
              <w:b/>
              <w:bCs/>
              <w:sz w:val="32"/>
              <w:szCs w:val="40"/>
            </w:rPr>
          </w:pPr>
          <w:r>
            <w:rPr>
              <w:rFonts w:ascii="宋体" w:eastAsia="宋体" w:hAnsi="宋体"/>
              <w:b/>
              <w:bCs/>
              <w:sz w:val="32"/>
              <w:szCs w:val="40"/>
            </w:rPr>
            <w:t>目录</w:t>
          </w:r>
        </w:p>
        <w:p w:rsidR="007910C8" w:rsidRDefault="007910C8">
          <w:pPr>
            <w:pStyle w:val="10"/>
            <w:tabs>
              <w:tab w:val="right" w:leader="dot" w:pos="8296"/>
            </w:tabs>
          </w:pPr>
          <w:r w:rsidRPr="007910C8">
            <w:rPr>
              <w:rFonts w:ascii="Arial" w:eastAsia="Arial" w:hAnsi="Arial" w:cs="Arial"/>
              <w:color w:val="333333"/>
              <w:sz w:val="13"/>
              <w:szCs w:val="13"/>
            </w:rPr>
            <w:fldChar w:fldCharType="begin"/>
          </w:r>
          <w:r w:rsidR="00C70F50">
            <w:rPr>
              <w:rFonts w:ascii="Arial" w:eastAsia="Arial" w:hAnsi="Arial" w:cs="Arial"/>
              <w:color w:val="333333"/>
              <w:sz w:val="13"/>
              <w:szCs w:val="13"/>
            </w:rPr>
            <w:instrText>TOC \o "1-2" \h \u</w:instrText>
          </w:r>
          <w:r w:rsidRPr="007910C8">
            <w:rPr>
              <w:rFonts w:ascii="Arial" w:eastAsia="Arial" w:hAnsi="Arial" w:cs="Arial"/>
              <w:color w:val="333333"/>
              <w:sz w:val="13"/>
              <w:szCs w:val="13"/>
            </w:rPr>
            <w:fldChar w:fldCharType="separate"/>
          </w:r>
          <w:hyperlink w:anchor="_Toc_1_2_0000000032" w:history="1">
            <w:r w:rsidR="00C70F50">
              <w:t>一、概况</w:t>
            </w:r>
            <w:r w:rsidR="00C70F50">
              <w:tab/>
            </w:r>
            <w:r>
              <w:fldChar w:fldCharType="begin"/>
            </w:r>
            <w:r w:rsidR="00C70F50">
              <w:instrText>PAGEREF _Toc_1_2_0000000032 \h</w:instrText>
            </w:r>
            <w:r>
              <w:fldChar w:fldCharType="separate"/>
            </w:r>
            <w:r w:rsidR="00C70F50">
              <w:t>2</w:t>
            </w:r>
            <w:r>
              <w:fldChar w:fldCharType="end"/>
            </w:r>
          </w:hyperlink>
        </w:p>
        <w:p w:rsidR="007910C8" w:rsidRDefault="007910C8">
          <w:pPr>
            <w:pStyle w:val="20"/>
            <w:tabs>
              <w:tab w:val="right" w:leader="dot" w:pos="8296"/>
            </w:tabs>
          </w:pPr>
          <w:hyperlink w:anchor="_Toc_1_2_0000000033" w:history="1">
            <w:r w:rsidR="00C70F50">
              <w:t>（一）单位职责</w:t>
            </w:r>
            <w:r w:rsidR="00C70F50">
              <w:tab/>
            </w:r>
            <w:r>
              <w:fldChar w:fldCharType="begin"/>
            </w:r>
            <w:r w:rsidR="00C70F50">
              <w:instrText>PAGEREF _Toc_1_2_0000000033 \h</w:instrText>
            </w:r>
            <w:r>
              <w:fldChar w:fldCharType="separate"/>
            </w:r>
            <w:r w:rsidR="00C70F50">
              <w:t>2</w:t>
            </w:r>
            <w:r>
              <w:fldChar w:fldCharType="end"/>
            </w:r>
          </w:hyperlink>
        </w:p>
        <w:p w:rsidR="007910C8" w:rsidRDefault="007910C8">
          <w:pPr>
            <w:pStyle w:val="20"/>
            <w:tabs>
              <w:tab w:val="right" w:leader="dot" w:pos="8296"/>
            </w:tabs>
          </w:pPr>
          <w:hyperlink w:anchor="_Toc_1_2_0000000034" w:history="1">
            <w:r w:rsidR="00C70F50">
              <w:t>（二）机构设置</w:t>
            </w:r>
            <w:r w:rsidR="00C70F50">
              <w:tab/>
            </w:r>
            <w:r>
              <w:fldChar w:fldCharType="begin"/>
            </w:r>
            <w:r w:rsidR="00C70F50">
              <w:instrText>PAGEREF _Toc_1_2_0000000034 \h</w:instrText>
            </w:r>
            <w:r>
              <w:fldChar w:fldCharType="separate"/>
            </w:r>
            <w:r w:rsidR="00C70F50">
              <w:t>3</w:t>
            </w:r>
            <w:r>
              <w:fldChar w:fldCharType="end"/>
            </w:r>
          </w:hyperlink>
        </w:p>
        <w:p w:rsidR="007910C8" w:rsidRDefault="007910C8">
          <w:pPr>
            <w:pStyle w:val="10"/>
            <w:tabs>
              <w:tab w:val="right" w:leader="dot" w:pos="8296"/>
            </w:tabs>
          </w:pPr>
          <w:hyperlink w:anchor="_Toc_1_2_0000000035" w:history="1">
            <w:r w:rsidR="00C70F50">
              <w:t>二、</w:t>
            </w:r>
            <w:r w:rsidR="00C70F50">
              <w:t>2023</w:t>
            </w:r>
            <w:r w:rsidR="00C70F50">
              <w:t>年度单位决算公开表</w:t>
            </w:r>
            <w:r w:rsidR="00C70F50">
              <w:tab/>
            </w:r>
            <w:r>
              <w:fldChar w:fldCharType="begin"/>
            </w:r>
            <w:r w:rsidR="00C70F50">
              <w:instrText>PAGEREF _Toc_1_2_0000000035 \h</w:instrText>
            </w:r>
            <w:r>
              <w:fldChar w:fldCharType="separate"/>
            </w:r>
            <w:r w:rsidR="00C70F50">
              <w:t>4</w:t>
            </w:r>
            <w:r>
              <w:fldChar w:fldCharType="end"/>
            </w:r>
          </w:hyperlink>
        </w:p>
        <w:p w:rsidR="007910C8" w:rsidRDefault="007910C8">
          <w:pPr>
            <w:pStyle w:val="20"/>
            <w:tabs>
              <w:tab w:val="right" w:leader="dot" w:pos="8296"/>
            </w:tabs>
          </w:pPr>
          <w:hyperlink w:anchor="_Toc_1_2_0000000036" w:history="1">
            <w:r w:rsidR="00C70F50">
              <w:t>2023</w:t>
            </w:r>
            <w:r w:rsidR="00C70F50">
              <w:t>年度收入支出决算总表</w:t>
            </w:r>
            <w:r w:rsidR="00C70F50">
              <w:tab/>
            </w:r>
            <w:r>
              <w:fldChar w:fldCharType="begin"/>
            </w:r>
            <w:r w:rsidR="00C70F50">
              <w:instrText>PAGEREF _Toc_1_2_0000000036 \h</w:instrText>
            </w:r>
            <w:r>
              <w:fldChar w:fldCharType="separate"/>
            </w:r>
            <w:r w:rsidR="00C70F50">
              <w:t>4</w:t>
            </w:r>
            <w:r>
              <w:fldChar w:fldCharType="end"/>
            </w:r>
          </w:hyperlink>
        </w:p>
        <w:p w:rsidR="007910C8" w:rsidRDefault="007910C8">
          <w:pPr>
            <w:pStyle w:val="20"/>
            <w:tabs>
              <w:tab w:val="right" w:leader="dot" w:pos="8296"/>
            </w:tabs>
          </w:pPr>
          <w:hyperlink w:anchor="_Toc_1_2_0000000037" w:history="1">
            <w:r w:rsidR="00C70F50">
              <w:t>2023</w:t>
            </w:r>
            <w:r w:rsidR="00C70F50">
              <w:t>年度收入决算表（分单位）</w:t>
            </w:r>
            <w:r w:rsidR="00C70F50">
              <w:tab/>
            </w:r>
            <w:r>
              <w:fldChar w:fldCharType="begin"/>
            </w:r>
            <w:r w:rsidR="00C70F50">
              <w:instrText>PAGEREF _Toc_1_2_0000000037 \h</w:instrText>
            </w:r>
            <w:r>
              <w:fldChar w:fldCharType="separate"/>
            </w:r>
            <w:r w:rsidR="00C70F50">
              <w:t>6</w:t>
            </w:r>
            <w:r>
              <w:fldChar w:fldCharType="end"/>
            </w:r>
          </w:hyperlink>
        </w:p>
        <w:p w:rsidR="007910C8" w:rsidRDefault="007910C8">
          <w:pPr>
            <w:pStyle w:val="20"/>
            <w:tabs>
              <w:tab w:val="right" w:leader="dot" w:pos="8296"/>
            </w:tabs>
          </w:pPr>
          <w:hyperlink w:anchor="_Toc_1_2_0000000038" w:history="1">
            <w:r w:rsidR="00C70F50">
              <w:t>2023</w:t>
            </w:r>
            <w:r w:rsidR="00C70F50">
              <w:t>年度收入决算表（分科目）</w:t>
            </w:r>
            <w:r w:rsidR="00C70F50">
              <w:tab/>
            </w:r>
            <w:r>
              <w:fldChar w:fldCharType="begin"/>
            </w:r>
            <w:r w:rsidR="00C70F50">
              <w:instrText>PAGEREF _Toc_1_2_0000000038 \h</w:instrText>
            </w:r>
            <w:r>
              <w:fldChar w:fldCharType="separate"/>
            </w:r>
            <w:r w:rsidR="00C70F50">
              <w:t>7</w:t>
            </w:r>
            <w:r>
              <w:fldChar w:fldCharType="end"/>
            </w:r>
          </w:hyperlink>
        </w:p>
        <w:p w:rsidR="007910C8" w:rsidRDefault="007910C8">
          <w:pPr>
            <w:pStyle w:val="20"/>
            <w:tabs>
              <w:tab w:val="right" w:leader="dot" w:pos="8296"/>
            </w:tabs>
          </w:pPr>
          <w:hyperlink w:anchor="_Toc_1_2_0000000039" w:history="1">
            <w:r w:rsidR="00C70F50">
              <w:t>2023</w:t>
            </w:r>
            <w:r w:rsidR="00C70F50">
              <w:t>年度支出决算表（分单位）</w:t>
            </w:r>
            <w:r w:rsidR="00C70F50">
              <w:tab/>
            </w:r>
            <w:r>
              <w:fldChar w:fldCharType="begin"/>
            </w:r>
            <w:r w:rsidR="00C70F50">
              <w:instrText>PAGEREF _Toc_1_2_0000000039 \h</w:instrText>
            </w:r>
            <w:r>
              <w:fldChar w:fldCharType="separate"/>
            </w:r>
            <w:r w:rsidR="00C70F50">
              <w:t>8</w:t>
            </w:r>
            <w:r>
              <w:fldChar w:fldCharType="end"/>
            </w:r>
          </w:hyperlink>
        </w:p>
        <w:p w:rsidR="007910C8" w:rsidRDefault="007910C8">
          <w:pPr>
            <w:pStyle w:val="20"/>
            <w:tabs>
              <w:tab w:val="right" w:leader="dot" w:pos="8296"/>
            </w:tabs>
          </w:pPr>
          <w:hyperlink w:anchor="_Toc_1_2_0000000040" w:history="1">
            <w:r w:rsidR="00C70F50">
              <w:t>2023</w:t>
            </w:r>
            <w:r w:rsidR="00C70F50">
              <w:t>年度支出决算表（</w:t>
            </w:r>
            <w:r w:rsidR="00C70F50">
              <w:t>分科目）</w:t>
            </w:r>
            <w:r w:rsidR="00C70F50">
              <w:tab/>
            </w:r>
            <w:r>
              <w:fldChar w:fldCharType="begin"/>
            </w:r>
            <w:r w:rsidR="00C70F50">
              <w:instrText>PAGEREF _Toc_1_2_0000000040 \h</w:instrText>
            </w:r>
            <w:r>
              <w:fldChar w:fldCharType="separate"/>
            </w:r>
            <w:r w:rsidR="00C70F50">
              <w:t>9</w:t>
            </w:r>
            <w:r>
              <w:fldChar w:fldCharType="end"/>
            </w:r>
          </w:hyperlink>
        </w:p>
        <w:p w:rsidR="007910C8" w:rsidRDefault="007910C8">
          <w:pPr>
            <w:pStyle w:val="20"/>
            <w:tabs>
              <w:tab w:val="right" w:leader="dot" w:pos="8296"/>
            </w:tabs>
          </w:pPr>
          <w:hyperlink w:anchor="_Toc_1_2_0000000041" w:history="1">
            <w:r w:rsidR="00C70F50">
              <w:t>2023</w:t>
            </w:r>
            <w:r w:rsidR="00C70F50">
              <w:t>年度财政拨款收入支出决算总表</w:t>
            </w:r>
            <w:r w:rsidR="00C70F50">
              <w:tab/>
            </w:r>
            <w:r>
              <w:fldChar w:fldCharType="begin"/>
            </w:r>
            <w:r w:rsidR="00C70F50">
              <w:instrText>PAGEREF _Toc_1_2_0000000041 \h</w:instrText>
            </w:r>
            <w:r>
              <w:fldChar w:fldCharType="separate"/>
            </w:r>
            <w:r w:rsidR="00C70F50">
              <w:t>11</w:t>
            </w:r>
            <w:r>
              <w:fldChar w:fldCharType="end"/>
            </w:r>
          </w:hyperlink>
        </w:p>
        <w:p w:rsidR="007910C8" w:rsidRDefault="007910C8">
          <w:pPr>
            <w:pStyle w:val="20"/>
            <w:tabs>
              <w:tab w:val="right" w:leader="dot" w:pos="8296"/>
            </w:tabs>
          </w:pPr>
          <w:hyperlink w:anchor="_Toc_1_2_0000000042" w:history="1">
            <w:r w:rsidR="00C70F50">
              <w:t>2023</w:t>
            </w:r>
            <w:r w:rsidR="00C70F50">
              <w:t>年度一般公共预算财政拨款支出决算表</w:t>
            </w:r>
            <w:r w:rsidR="00C70F50">
              <w:tab/>
            </w:r>
            <w:r>
              <w:fldChar w:fldCharType="begin"/>
            </w:r>
            <w:r w:rsidR="00C70F50">
              <w:instrText>PAGEREF _Toc_1_2_0000000042 \h</w:instrText>
            </w:r>
            <w:r>
              <w:fldChar w:fldCharType="separate"/>
            </w:r>
            <w:r w:rsidR="00C70F50">
              <w:t>13</w:t>
            </w:r>
            <w:r>
              <w:fldChar w:fldCharType="end"/>
            </w:r>
          </w:hyperlink>
        </w:p>
        <w:p w:rsidR="007910C8" w:rsidRDefault="007910C8">
          <w:pPr>
            <w:pStyle w:val="20"/>
            <w:tabs>
              <w:tab w:val="right" w:leader="dot" w:pos="8296"/>
            </w:tabs>
          </w:pPr>
          <w:hyperlink w:anchor="_Toc_1_2_0000000043" w:history="1">
            <w:r w:rsidR="00C70F50">
              <w:t>2023</w:t>
            </w:r>
            <w:r w:rsidR="00C70F50">
              <w:t>年度一般公共预算财政拨款基本支出决算明细表</w:t>
            </w:r>
            <w:r w:rsidR="00C70F50">
              <w:tab/>
            </w:r>
            <w:r>
              <w:fldChar w:fldCharType="begin"/>
            </w:r>
            <w:r w:rsidR="00C70F50">
              <w:instrText>PAGE</w:instrText>
            </w:r>
            <w:r w:rsidR="00C70F50">
              <w:instrText>REF _Toc_1_2_0000000043 \h</w:instrText>
            </w:r>
            <w:r>
              <w:fldChar w:fldCharType="separate"/>
            </w:r>
            <w:r w:rsidR="00C70F50">
              <w:t>15</w:t>
            </w:r>
            <w:r>
              <w:fldChar w:fldCharType="end"/>
            </w:r>
          </w:hyperlink>
        </w:p>
        <w:p w:rsidR="007910C8" w:rsidRDefault="007910C8">
          <w:pPr>
            <w:pStyle w:val="20"/>
            <w:tabs>
              <w:tab w:val="right" w:leader="dot" w:pos="8296"/>
            </w:tabs>
          </w:pPr>
          <w:hyperlink w:anchor="_Toc_1_2_0000000044" w:history="1">
            <w:r w:rsidR="00C70F50">
              <w:t>2023</w:t>
            </w:r>
            <w:r w:rsidR="00C70F50">
              <w:t>年度政府性基金预算财政拨款收入支出决算表</w:t>
            </w:r>
            <w:r w:rsidR="00C70F50">
              <w:tab/>
            </w:r>
            <w:r>
              <w:fldChar w:fldCharType="begin"/>
            </w:r>
            <w:r w:rsidR="00C70F50">
              <w:instrText>PAGEREF _Toc_1_2_0000000044 \h</w:instrText>
            </w:r>
            <w:r>
              <w:fldChar w:fldCharType="separate"/>
            </w:r>
            <w:r w:rsidR="00C70F50">
              <w:t>17</w:t>
            </w:r>
            <w:r>
              <w:fldChar w:fldCharType="end"/>
            </w:r>
          </w:hyperlink>
        </w:p>
        <w:p w:rsidR="007910C8" w:rsidRDefault="007910C8">
          <w:pPr>
            <w:pStyle w:val="20"/>
            <w:tabs>
              <w:tab w:val="right" w:leader="dot" w:pos="8296"/>
            </w:tabs>
          </w:pPr>
          <w:hyperlink w:anchor="_Toc_1_2_0000000045" w:history="1">
            <w:r w:rsidR="00C70F50">
              <w:t>2023</w:t>
            </w:r>
            <w:r w:rsidR="00C70F50">
              <w:t>年度国有资本经营预算财政拨款支出决算表</w:t>
            </w:r>
            <w:r w:rsidR="00C70F50">
              <w:tab/>
            </w:r>
            <w:r>
              <w:fldChar w:fldCharType="begin"/>
            </w:r>
            <w:r w:rsidR="00C70F50">
              <w:instrText>PAGEREF _Toc_1_2_0000000045 \h</w:instrText>
            </w:r>
            <w:r>
              <w:fldChar w:fldCharType="separate"/>
            </w:r>
            <w:r w:rsidR="00C70F50">
              <w:t>18</w:t>
            </w:r>
            <w:r>
              <w:fldChar w:fldCharType="end"/>
            </w:r>
          </w:hyperlink>
        </w:p>
        <w:p w:rsidR="007910C8" w:rsidRDefault="007910C8">
          <w:pPr>
            <w:pStyle w:val="20"/>
            <w:tabs>
              <w:tab w:val="right" w:leader="dot" w:pos="8296"/>
            </w:tabs>
          </w:pPr>
          <w:hyperlink w:anchor="_Toc_1_2_0000000046" w:history="1">
            <w:r w:rsidR="00C70F50">
              <w:t>2023</w:t>
            </w:r>
            <w:r w:rsidR="00C70F50">
              <w:t>年度财政拨款</w:t>
            </w:r>
            <w:r w:rsidR="00C70F50">
              <w:t>“</w:t>
            </w:r>
            <w:r w:rsidR="00C70F50">
              <w:t>三公</w:t>
            </w:r>
            <w:r w:rsidR="00C70F50">
              <w:t>”</w:t>
            </w:r>
            <w:r w:rsidR="00C70F50">
              <w:t>经费支出决算表</w:t>
            </w:r>
            <w:r w:rsidR="00C70F50">
              <w:tab/>
            </w:r>
            <w:r>
              <w:fldChar w:fldCharType="begin"/>
            </w:r>
            <w:r w:rsidR="00C70F50">
              <w:instrText>PAGEREF _Toc_1_2_0000000046 \h</w:instrText>
            </w:r>
            <w:r>
              <w:fldChar w:fldCharType="separate"/>
            </w:r>
            <w:r w:rsidR="00C70F50">
              <w:t>19</w:t>
            </w:r>
            <w:r>
              <w:fldChar w:fldCharType="end"/>
            </w:r>
          </w:hyperlink>
        </w:p>
        <w:p w:rsidR="007910C8" w:rsidRDefault="007910C8">
          <w:pPr>
            <w:pStyle w:val="10"/>
            <w:tabs>
              <w:tab w:val="right" w:leader="dot" w:pos="8296"/>
            </w:tabs>
          </w:pPr>
          <w:hyperlink w:anchor="_Toc_1_2_0000000047" w:history="1">
            <w:r w:rsidR="00C70F50">
              <w:t>三、</w:t>
            </w:r>
            <w:r w:rsidR="00C70F50">
              <w:t>2023</w:t>
            </w:r>
            <w:r w:rsidR="00C70F50">
              <w:t>年度单位决算情况说明</w:t>
            </w:r>
            <w:r w:rsidR="00C70F50">
              <w:tab/>
            </w:r>
            <w:r>
              <w:fldChar w:fldCharType="begin"/>
            </w:r>
            <w:r w:rsidR="00C70F50">
              <w:instrText>PAGEREF _Toc_1_2_0000000047 \h</w:instrText>
            </w:r>
            <w:r>
              <w:fldChar w:fldCharType="separate"/>
            </w:r>
            <w:r w:rsidR="00C70F50">
              <w:t>20</w:t>
            </w:r>
            <w:r>
              <w:fldChar w:fldCharType="end"/>
            </w:r>
          </w:hyperlink>
        </w:p>
        <w:p w:rsidR="007910C8" w:rsidRDefault="007910C8">
          <w:pPr>
            <w:pStyle w:val="20"/>
            <w:tabs>
              <w:tab w:val="right" w:leader="dot" w:pos="8296"/>
            </w:tabs>
          </w:pPr>
          <w:hyperlink w:anchor="_Toc_1_2_0000000048" w:history="1">
            <w:r w:rsidR="00C70F50">
              <w:t>（一）收入支出决算总体情况说明</w:t>
            </w:r>
            <w:r w:rsidR="00C70F50">
              <w:tab/>
            </w:r>
            <w:r>
              <w:fldChar w:fldCharType="begin"/>
            </w:r>
            <w:r w:rsidR="00C70F50">
              <w:instrText>PAGEREF _Toc_1_2_0000000048 \h</w:instrText>
            </w:r>
            <w:r>
              <w:fldChar w:fldCharType="separate"/>
            </w:r>
            <w:r w:rsidR="00C70F50">
              <w:t>20</w:t>
            </w:r>
            <w:r>
              <w:fldChar w:fldCharType="end"/>
            </w:r>
          </w:hyperlink>
        </w:p>
        <w:p w:rsidR="007910C8" w:rsidRDefault="007910C8">
          <w:pPr>
            <w:pStyle w:val="20"/>
            <w:tabs>
              <w:tab w:val="right" w:leader="dot" w:pos="8296"/>
            </w:tabs>
          </w:pPr>
          <w:hyperlink w:anchor="_Toc_1_2_0000000049" w:history="1">
            <w:r w:rsidR="00C70F50">
              <w:t>（二）收入决算情况说明</w:t>
            </w:r>
            <w:r w:rsidR="00C70F50">
              <w:tab/>
            </w:r>
            <w:r>
              <w:fldChar w:fldCharType="begin"/>
            </w:r>
            <w:r w:rsidR="00C70F50">
              <w:instrText>PAGEREF _Toc_1_2_0000000049 \h</w:instrText>
            </w:r>
            <w:r>
              <w:fldChar w:fldCharType="separate"/>
            </w:r>
            <w:r w:rsidR="00C70F50">
              <w:t>20</w:t>
            </w:r>
            <w:r>
              <w:fldChar w:fldCharType="end"/>
            </w:r>
          </w:hyperlink>
        </w:p>
        <w:p w:rsidR="007910C8" w:rsidRDefault="007910C8">
          <w:pPr>
            <w:pStyle w:val="20"/>
            <w:tabs>
              <w:tab w:val="right" w:leader="dot" w:pos="8296"/>
            </w:tabs>
          </w:pPr>
          <w:hyperlink w:anchor="_Toc_1_2_0000000050" w:history="1">
            <w:r w:rsidR="00C70F50">
              <w:t>（三）支出决算情况说明</w:t>
            </w:r>
            <w:r w:rsidR="00C70F50">
              <w:tab/>
            </w:r>
            <w:r>
              <w:fldChar w:fldCharType="begin"/>
            </w:r>
            <w:r w:rsidR="00C70F50">
              <w:instrText>PAGEREF _Toc_1_2_0000000050 \h</w:instrText>
            </w:r>
            <w:r>
              <w:fldChar w:fldCharType="separate"/>
            </w:r>
            <w:r w:rsidR="00C70F50">
              <w:t>20</w:t>
            </w:r>
            <w:r>
              <w:fldChar w:fldCharType="end"/>
            </w:r>
          </w:hyperlink>
        </w:p>
        <w:p w:rsidR="007910C8" w:rsidRDefault="007910C8">
          <w:pPr>
            <w:pStyle w:val="20"/>
            <w:tabs>
              <w:tab w:val="right" w:leader="dot" w:pos="8296"/>
            </w:tabs>
          </w:pPr>
          <w:hyperlink w:anchor="_Toc_1_2_0000000051" w:history="1">
            <w:r w:rsidR="00C70F50">
              <w:t>（四）财政拨款收入支出决算总体情况说</w:t>
            </w:r>
            <w:r w:rsidR="00C70F50">
              <w:t>明</w:t>
            </w:r>
            <w:r w:rsidR="00C70F50">
              <w:tab/>
            </w:r>
            <w:r>
              <w:fldChar w:fldCharType="begin"/>
            </w:r>
            <w:r w:rsidR="00C70F50">
              <w:instrText>PAGEREF _Toc_1_2_0000000051 \h</w:instrText>
            </w:r>
            <w:r>
              <w:fldChar w:fldCharType="separate"/>
            </w:r>
            <w:r w:rsidR="00C70F50">
              <w:t>21</w:t>
            </w:r>
            <w:r>
              <w:fldChar w:fldCharType="end"/>
            </w:r>
          </w:hyperlink>
        </w:p>
        <w:p w:rsidR="007910C8" w:rsidRDefault="007910C8">
          <w:pPr>
            <w:pStyle w:val="20"/>
            <w:tabs>
              <w:tab w:val="right" w:leader="dot" w:pos="8296"/>
            </w:tabs>
          </w:pPr>
          <w:hyperlink w:anchor="_Toc_1_2_0000000052" w:history="1">
            <w:r w:rsidR="00C70F50">
              <w:t>（五）一般公共预算财政拨款支出决算情况说明</w:t>
            </w:r>
            <w:r w:rsidR="00C70F50">
              <w:tab/>
            </w:r>
            <w:r>
              <w:fldChar w:fldCharType="begin"/>
            </w:r>
            <w:r w:rsidR="00C70F50">
              <w:instrText>PAGEREF _Toc_1_2_0000000052 \h</w:instrText>
            </w:r>
            <w:r>
              <w:fldChar w:fldCharType="separate"/>
            </w:r>
            <w:r w:rsidR="00C70F50">
              <w:t>21</w:t>
            </w:r>
            <w:r>
              <w:fldChar w:fldCharType="end"/>
            </w:r>
          </w:hyperlink>
        </w:p>
        <w:p w:rsidR="007910C8" w:rsidRDefault="007910C8">
          <w:pPr>
            <w:pStyle w:val="20"/>
            <w:tabs>
              <w:tab w:val="right" w:leader="dot" w:pos="8296"/>
            </w:tabs>
          </w:pPr>
          <w:hyperlink w:anchor="_Toc_1_2_0000000053" w:history="1">
            <w:r w:rsidR="00C70F50">
              <w:t>（六）一般公共预算财政拨款基本支出决算情况说明</w:t>
            </w:r>
            <w:r w:rsidR="00C70F50">
              <w:tab/>
            </w:r>
            <w:r>
              <w:fldChar w:fldCharType="begin"/>
            </w:r>
            <w:r w:rsidR="00C70F50">
              <w:instrText>PAGEREF _Toc_1_2_0000000053 \h</w:instrText>
            </w:r>
            <w:r>
              <w:fldChar w:fldCharType="separate"/>
            </w:r>
            <w:r w:rsidR="00C70F50">
              <w:t>23</w:t>
            </w:r>
            <w:r>
              <w:fldChar w:fldCharType="end"/>
            </w:r>
          </w:hyperlink>
        </w:p>
        <w:p w:rsidR="007910C8" w:rsidRDefault="007910C8">
          <w:pPr>
            <w:pStyle w:val="20"/>
            <w:tabs>
              <w:tab w:val="right" w:leader="dot" w:pos="8296"/>
            </w:tabs>
          </w:pPr>
          <w:hyperlink w:anchor="_Toc_1_2_0000000054" w:history="1">
            <w:r w:rsidR="00C70F50">
              <w:t>（七）政府性基金预算财政拨款支出决算总体情况说明</w:t>
            </w:r>
            <w:r w:rsidR="00C70F50">
              <w:tab/>
            </w:r>
            <w:r>
              <w:fldChar w:fldCharType="begin"/>
            </w:r>
            <w:r w:rsidR="00C70F50">
              <w:instrText>PAGEREF _Toc_1_2_0000000054 \h</w:instrText>
            </w:r>
            <w:r>
              <w:fldChar w:fldCharType="separate"/>
            </w:r>
            <w:r w:rsidR="00C70F50">
              <w:t>24</w:t>
            </w:r>
            <w:r>
              <w:fldChar w:fldCharType="end"/>
            </w:r>
          </w:hyperlink>
        </w:p>
        <w:p w:rsidR="007910C8" w:rsidRDefault="007910C8">
          <w:pPr>
            <w:pStyle w:val="20"/>
            <w:tabs>
              <w:tab w:val="right" w:leader="dot" w:pos="8296"/>
            </w:tabs>
          </w:pPr>
          <w:hyperlink w:anchor="_Toc_1_2_0000000055" w:history="1">
            <w:r w:rsidR="00C70F50">
              <w:t>（八）国有资本经营预算财政拨款支出决算总体情况说明</w:t>
            </w:r>
            <w:r w:rsidR="00C70F50">
              <w:tab/>
            </w:r>
            <w:r>
              <w:fldChar w:fldCharType="begin"/>
            </w:r>
            <w:r w:rsidR="00C70F50">
              <w:instrText>PAGEREF _Toc_1_2_0000000055 \h</w:instrText>
            </w:r>
            <w:r>
              <w:fldChar w:fldCharType="separate"/>
            </w:r>
            <w:r w:rsidR="00C70F50">
              <w:t>24</w:t>
            </w:r>
            <w:r>
              <w:fldChar w:fldCharType="end"/>
            </w:r>
          </w:hyperlink>
        </w:p>
        <w:p w:rsidR="007910C8" w:rsidRDefault="007910C8">
          <w:pPr>
            <w:pStyle w:val="20"/>
            <w:tabs>
              <w:tab w:val="right" w:leader="dot" w:pos="8296"/>
            </w:tabs>
          </w:pPr>
          <w:hyperlink w:anchor="_Toc_1_2_0000000056" w:history="1">
            <w:r w:rsidR="00C70F50">
              <w:t>（九）财政拨款</w:t>
            </w:r>
            <w:r w:rsidR="00C70F50">
              <w:t>“</w:t>
            </w:r>
            <w:r w:rsidR="00C70F50">
              <w:t>三公</w:t>
            </w:r>
            <w:r w:rsidR="00C70F50">
              <w:t>”</w:t>
            </w:r>
            <w:r w:rsidR="00C70F50">
              <w:t>经费支出决算情况说明</w:t>
            </w:r>
            <w:r w:rsidR="00C70F50">
              <w:tab/>
            </w:r>
            <w:r>
              <w:fldChar w:fldCharType="begin"/>
            </w:r>
            <w:r w:rsidR="00C70F50">
              <w:instrText>PAGEREF _Toc_1_2_0000000056 \h</w:instrText>
            </w:r>
            <w:r>
              <w:fldChar w:fldCharType="separate"/>
            </w:r>
            <w:r w:rsidR="00C70F50">
              <w:t>24</w:t>
            </w:r>
            <w:r>
              <w:fldChar w:fldCharType="end"/>
            </w:r>
          </w:hyperlink>
        </w:p>
        <w:p w:rsidR="007910C8" w:rsidRDefault="007910C8">
          <w:pPr>
            <w:pStyle w:val="20"/>
            <w:tabs>
              <w:tab w:val="right" w:leader="dot" w:pos="8296"/>
            </w:tabs>
          </w:pPr>
          <w:hyperlink w:anchor="_Toc_1_2_0000000057" w:history="1">
            <w:r w:rsidR="00C70F50">
              <w:t>（十）机关运行经费支出说明</w:t>
            </w:r>
            <w:r w:rsidR="00C70F50">
              <w:tab/>
            </w:r>
            <w:r>
              <w:fldChar w:fldCharType="begin"/>
            </w:r>
            <w:r w:rsidR="00C70F50">
              <w:instrText>PAGEREF _Toc</w:instrText>
            </w:r>
            <w:r w:rsidR="00C70F50">
              <w:instrText>_1_2_0000000057 \h</w:instrText>
            </w:r>
            <w:r>
              <w:fldChar w:fldCharType="separate"/>
            </w:r>
            <w:r w:rsidR="00C70F50">
              <w:t>26</w:t>
            </w:r>
            <w:r>
              <w:fldChar w:fldCharType="end"/>
            </w:r>
          </w:hyperlink>
        </w:p>
        <w:p w:rsidR="007910C8" w:rsidRDefault="007910C8">
          <w:pPr>
            <w:pStyle w:val="20"/>
            <w:tabs>
              <w:tab w:val="right" w:leader="dot" w:pos="8296"/>
            </w:tabs>
          </w:pPr>
          <w:hyperlink w:anchor="_Toc_1_2_0000000058" w:history="1">
            <w:r w:rsidR="00C70F50">
              <w:t>（十一）政府采购支出说明</w:t>
            </w:r>
            <w:r w:rsidR="00C70F50">
              <w:tab/>
            </w:r>
            <w:r>
              <w:fldChar w:fldCharType="begin"/>
            </w:r>
            <w:r w:rsidR="00C70F50">
              <w:instrText>PAGEREF _Toc_1_2_0000000058 \h</w:instrText>
            </w:r>
            <w:r>
              <w:fldChar w:fldCharType="separate"/>
            </w:r>
            <w:r w:rsidR="00C70F50">
              <w:t>26</w:t>
            </w:r>
            <w:r>
              <w:fldChar w:fldCharType="end"/>
            </w:r>
          </w:hyperlink>
        </w:p>
        <w:p w:rsidR="007910C8" w:rsidRDefault="007910C8">
          <w:pPr>
            <w:pStyle w:val="20"/>
            <w:tabs>
              <w:tab w:val="right" w:leader="dot" w:pos="8296"/>
            </w:tabs>
          </w:pPr>
          <w:hyperlink w:anchor="_Toc_1_2_0000000059" w:history="1">
            <w:r w:rsidR="00C70F50">
              <w:t>（十二）国有资产占有使用情况说明</w:t>
            </w:r>
            <w:r w:rsidR="00C70F50">
              <w:tab/>
            </w:r>
            <w:r>
              <w:fldChar w:fldCharType="begin"/>
            </w:r>
            <w:r w:rsidR="00C70F50">
              <w:instrText>PAGEREF _Toc_1_2_0000000059 \h</w:instrText>
            </w:r>
            <w:r>
              <w:fldChar w:fldCharType="separate"/>
            </w:r>
            <w:r w:rsidR="00C70F50">
              <w:t>26</w:t>
            </w:r>
            <w:r>
              <w:fldChar w:fldCharType="end"/>
            </w:r>
          </w:hyperlink>
        </w:p>
        <w:p w:rsidR="007910C8" w:rsidRDefault="007910C8">
          <w:pPr>
            <w:pStyle w:val="20"/>
            <w:tabs>
              <w:tab w:val="right" w:leader="dot" w:pos="8296"/>
            </w:tabs>
          </w:pPr>
          <w:hyperlink w:anchor="_Toc_1_2_0000000060" w:history="1">
            <w:r w:rsidR="00C70F50">
              <w:t>（十三）预算绩效情况说明</w:t>
            </w:r>
            <w:r w:rsidR="00C70F50">
              <w:tab/>
            </w:r>
            <w:r>
              <w:fldChar w:fldCharType="begin"/>
            </w:r>
            <w:r w:rsidR="00C70F50">
              <w:instrText>PAGEREF _Toc_1_2_0000000060 \h</w:instrText>
            </w:r>
            <w:r>
              <w:fldChar w:fldCharType="separate"/>
            </w:r>
            <w:r w:rsidR="00C70F50">
              <w:t>27</w:t>
            </w:r>
            <w:r>
              <w:fldChar w:fldCharType="end"/>
            </w:r>
          </w:hyperlink>
        </w:p>
        <w:p w:rsidR="007910C8" w:rsidRDefault="007910C8">
          <w:pPr>
            <w:pStyle w:val="10"/>
            <w:tabs>
              <w:tab w:val="right" w:leader="dot" w:pos="8296"/>
            </w:tabs>
          </w:pPr>
          <w:hyperlink w:anchor="_Toc_1_2_0000000061" w:history="1">
            <w:r w:rsidR="00C70F50">
              <w:t>四、名词解释</w:t>
            </w:r>
            <w:r w:rsidR="00C70F50">
              <w:tab/>
            </w:r>
            <w:r>
              <w:fldChar w:fldCharType="begin"/>
            </w:r>
            <w:r w:rsidR="00C70F50">
              <w:instrText>PAGEREF _Toc_1_2_0000000061 \h</w:instrText>
            </w:r>
            <w:r>
              <w:fldChar w:fldCharType="separate"/>
            </w:r>
            <w:r w:rsidR="00C70F50">
              <w:t>32</w:t>
            </w:r>
            <w:r>
              <w:fldChar w:fldCharType="end"/>
            </w:r>
          </w:hyperlink>
        </w:p>
        <w:p w:rsidR="007910C8" w:rsidRDefault="007910C8">
          <w:pPr>
            <w:pStyle w:val="10"/>
            <w:tabs>
              <w:tab w:val="right" w:leader="dot" w:pos="8296"/>
            </w:tabs>
          </w:pPr>
          <w:hyperlink w:anchor="_Toc_1_2_0000000062" w:history="1">
            <w:r w:rsidR="00C70F50">
              <w:t>五、附件</w:t>
            </w:r>
            <w:r w:rsidR="00C70F50">
              <w:tab/>
            </w:r>
            <w:r>
              <w:fldChar w:fldCharType="begin"/>
            </w:r>
            <w:r w:rsidR="00C70F50">
              <w:instrText>PAGEREF _Toc_1_2_0000000062 \h</w:instrText>
            </w:r>
            <w:r>
              <w:fldChar w:fldCharType="separate"/>
            </w:r>
            <w:r w:rsidR="00C70F50">
              <w:t>34</w:t>
            </w:r>
            <w:r>
              <w:fldChar w:fldCharType="end"/>
            </w:r>
          </w:hyperlink>
        </w:p>
        <w:p w:rsidR="007910C8" w:rsidRDefault="007910C8">
          <w:pPr>
            <w:widowControl/>
            <w:spacing w:line="600" w:lineRule="atLeast"/>
          </w:pPr>
          <w:r>
            <w:rPr>
              <w:rFonts w:ascii="Arial" w:eastAsia="Arial" w:hAnsi="Arial" w:cs="Arial"/>
              <w:color w:val="333333"/>
              <w:szCs w:val="13"/>
            </w:rPr>
            <w:fldChar w:fldCharType="end"/>
          </w:r>
        </w:p>
      </w:sdtContent>
      <w:bookmarkStart w:id="2" w:name="_Toc25986" w:displacedByCustomXml="next"/>
    </w:sdt>
    <w:p w:rsidR="007910C8" w:rsidRDefault="00C70F50">
      <w:pPr>
        <w:rPr>
          <w:rFonts w:ascii="黑体" w:eastAsia="黑体" w:hAnsi="黑体"/>
          <w:bCs/>
          <w:color w:val="000000"/>
          <w:sz w:val="32"/>
        </w:rPr>
      </w:pPr>
      <w:r>
        <w:br w:type="page"/>
      </w:r>
    </w:p>
    <w:p w:rsidR="007910C8" w:rsidRDefault="00C70F50">
      <w:pPr>
        <w:widowControl/>
        <w:spacing w:line="600" w:lineRule="atLeast"/>
        <w:outlineLvl w:val="0"/>
        <w:rPr>
          <w:rFonts w:ascii="黑体" w:eastAsia="黑体" w:hAnsi="黑体"/>
          <w:bCs/>
          <w:color w:val="000000"/>
          <w:sz w:val="32"/>
        </w:rPr>
      </w:pPr>
      <w:bookmarkStart w:id="3" w:name="_Toc_1_2_0000000032"/>
      <w:r>
        <w:rPr>
          <w:rFonts w:ascii="黑体" w:eastAsia="黑体" w:hAnsi="黑体" w:hint="eastAsia"/>
          <w:bCs/>
          <w:color w:val="000000"/>
          <w:sz w:val="32"/>
        </w:rPr>
        <w:lastRenderedPageBreak/>
        <w:t>一、概况</w:t>
      </w:r>
      <w:bookmarkEnd w:id="2"/>
      <w:bookmarkEnd w:id="3"/>
    </w:p>
    <w:p w:rsidR="007910C8" w:rsidRDefault="00C70F50">
      <w:pPr>
        <w:spacing w:line="600" w:lineRule="exact"/>
        <w:ind w:firstLine="641"/>
        <w:jc w:val="left"/>
        <w:outlineLvl w:val="1"/>
        <w:rPr>
          <w:rFonts w:ascii="黑体" w:eastAsia="楷体" w:hAnsi="宋体" w:cs="黑体"/>
          <w:bCs/>
          <w:sz w:val="32"/>
          <w:szCs w:val="32"/>
        </w:rPr>
      </w:pPr>
      <w:bookmarkStart w:id="4" w:name="_Toc_1_2_0000000033"/>
      <w:bookmarkStart w:id="5" w:name="_Toc18250"/>
      <w:r>
        <w:rPr>
          <w:rFonts w:ascii="楷体" w:eastAsia="楷体" w:hAnsi="楷体" w:hint="eastAsia"/>
          <w:bCs/>
          <w:color w:val="000000"/>
          <w:sz w:val="32"/>
        </w:rPr>
        <w:t>（一）单位职责</w:t>
      </w:r>
      <w:bookmarkEnd w:id="4"/>
      <w:bookmarkEnd w:id="5"/>
    </w:p>
    <w:p w:rsidR="007910C8" w:rsidRDefault="00C70F50">
      <w:pPr>
        <w:spacing w:line="600" w:lineRule="exact"/>
        <w:ind w:firstLine="640"/>
        <w:rPr>
          <w:rFonts w:ascii="仿宋" w:eastAsia="仿宋" w:hAnsi="仿宋"/>
          <w:color w:val="000000"/>
          <w:sz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提供基本公共卫生服务，承担居民健康档案规范建档指导、管理及服务。</w:t>
      </w:r>
      <w:r>
        <w:rPr>
          <w:rFonts w:ascii="仿宋" w:eastAsia="仿宋" w:hAnsi="仿宋" w:cs="仿宋" w:hint="eastAsia"/>
          <w:kern w:val="0"/>
          <w:sz w:val="32"/>
          <w:szCs w:val="32"/>
        </w:rPr>
        <w:br/>
        <w:t xml:space="preserve">    2.</w:t>
      </w:r>
      <w:r>
        <w:rPr>
          <w:rFonts w:ascii="仿宋" w:eastAsia="仿宋" w:hAnsi="仿宋" w:cs="仿宋" w:hint="eastAsia"/>
          <w:kern w:val="0"/>
          <w:sz w:val="32"/>
          <w:szCs w:val="32"/>
        </w:rPr>
        <w:t>普及卫生保健常识，在重点人群和重点场所开展健康教育，帮助居民形成有利于维护和增进健康的行为方式，指导开展爱国卫生工作。</w:t>
      </w:r>
      <w:r>
        <w:rPr>
          <w:rFonts w:ascii="仿宋" w:eastAsia="仿宋" w:hAnsi="仿宋" w:cs="仿宋" w:hint="eastAsia"/>
          <w:kern w:val="0"/>
          <w:sz w:val="32"/>
          <w:szCs w:val="32"/>
        </w:rPr>
        <w:br/>
      </w:r>
      <w:r>
        <w:rPr>
          <w:rFonts w:ascii="仿宋" w:eastAsia="仿宋" w:hAnsi="仿宋" w:cs="仿宋" w:hint="eastAsia"/>
          <w:kern w:val="0"/>
          <w:sz w:val="32"/>
          <w:szCs w:val="32"/>
        </w:rPr>
        <w:t xml:space="preserve">    3.</w:t>
      </w:r>
      <w:r>
        <w:rPr>
          <w:rFonts w:ascii="仿宋" w:eastAsia="仿宋" w:hAnsi="仿宋" w:cs="仿宋" w:hint="eastAsia"/>
          <w:kern w:val="0"/>
          <w:sz w:val="32"/>
          <w:szCs w:val="32"/>
        </w:rPr>
        <w:t>提供并组织实施辖区预防接种服务，落实国家免疫规划。</w:t>
      </w:r>
      <w:r>
        <w:rPr>
          <w:rFonts w:ascii="仿宋" w:eastAsia="仿宋" w:hAnsi="仿宋" w:cs="仿宋" w:hint="eastAsia"/>
          <w:kern w:val="0"/>
          <w:sz w:val="32"/>
          <w:szCs w:val="32"/>
        </w:rPr>
        <w:br/>
        <w:t xml:space="preserve">    4.</w:t>
      </w:r>
      <w:r>
        <w:rPr>
          <w:rFonts w:ascii="仿宋" w:eastAsia="仿宋" w:hAnsi="仿宋" w:cs="仿宋" w:hint="eastAsia"/>
          <w:kern w:val="0"/>
          <w:sz w:val="32"/>
          <w:szCs w:val="32"/>
        </w:rPr>
        <w:t>及时发现、登记并报告辖区内发现的传染病病例和疑似病例，参与现场疫情处理。</w:t>
      </w:r>
      <w:r>
        <w:rPr>
          <w:rFonts w:ascii="仿宋" w:eastAsia="仿宋" w:hAnsi="仿宋" w:cs="仿宋" w:hint="eastAsia"/>
          <w:kern w:val="0"/>
          <w:sz w:val="32"/>
          <w:szCs w:val="32"/>
        </w:rPr>
        <w:br/>
        <w:t xml:space="preserve">    5.</w:t>
      </w:r>
      <w:r>
        <w:rPr>
          <w:rFonts w:ascii="仿宋" w:eastAsia="仿宋" w:hAnsi="仿宋" w:cs="仿宋" w:hint="eastAsia"/>
          <w:kern w:val="0"/>
          <w:sz w:val="32"/>
          <w:szCs w:val="32"/>
        </w:rPr>
        <w:t>开展新生儿访视及儿童保健系统管理，进行体格检查和生长发育监测及评价，开展健康指导。</w:t>
      </w:r>
      <w:r>
        <w:rPr>
          <w:rFonts w:ascii="仿宋" w:eastAsia="仿宋" w:hAnsi="仿宋" w:cs="仿宋" w:hint="eastAsia"/>
          <w:kern w:val="0"/>
          <w:sz w:val="32"/>
          <w:szCs w:val="32"/>
        </w:rPr>
        <w:br/>
        <w:t xml:space="preserve">    6.</w:t>
      </w:r>
      <w:r>
        <w:rPr>
          <w:rFonts w:ascii="仿宋" w:eastAsia="仿宋" w:hAnsi="仿宋" w:cs="仿宋" w:hint="eastAsia"/>
          <w:kern w:val="0"/>
          <w:sz w:val="32"/>
          <w:szCs w:val="32"/>
        </w:rPr>
        <w:t>开展孕产妇保健系统管理和产后访视，进行一般检查及孕期营养、心理等健康指导。</w:t>
      </w:r>
      <w:r>
        <w:rPr>
          <w:rFonts w:ascii="仿宋" w:eastAsia="仿宋" w:hAnsi="仿宋" w:cs="仿宋" w:hint="eastAsia"/>
          <w:kern w:val="0"/>
          <w:sz w:val="32"/>
          <w:szCs w:val="32"/>
        </w:rPr>
        <w:br/>
        <w:t xml:space="preserve">    7.</w:t>
      </w:r>
      <w:r>
        <w:rPr>
          <w:rFonts w:ascii="仿宋" w:eastAsia="仿宋" w:hAnsi="仿宋" w:cs="仿宋" w:hint="eastAsia"/>
          <w:kern w:val="0"/>
          <w:sz w:val="32"/>
          <w:szCs w:val="32"/>
        </w:rPr>
        <w:t>对辖区</w:t>
      </w:r>
      <w:r>
        <w:rPr>
          <w:rFonts w:ascii="仿宋" w:eastAsia="仿宋" w:hAnsi="仿宋" w:cs="仿宋" w:hint="eastAsia"/>
          <w:kern w:val="0"/>
          <w:sz w:val="32"/>
          <w:szCs w:val="32"/>
        </w:rPr>
        <w:t>65</w:t>
      </w:r>
      <w:r>
        <w:rPr>
          <w:rFonts w:ascii="仿宋" w:eastAsia="仿宋" w:hAnsi="仿宋" w:cs="仿宋" w:hint="eastAsia"/>
          <w:kern w:val="0"/>
          <w:sz w:val="32"/>
          <w:szCs w:val="32"/>
        </w:rPr>
        <w:t>岁及以上老年人进行登记管理，进行健康危险因素调查和一般体格检查</w:t>
      </w:r>
      <w:r>
        <w:rPr>
          <w:rFonts w:ascii="仿宋" w:eastAsia="仿宋" w:hAnsi="仿宋" w:cs="仿宋" w:hint="eastAsia"/>
          <w:kern w:val="0"/>
          <w:sz w:val="32"/>
          <w:szCs w:val="32"/>
        </w:rPr>
        <w:t>,</w:t>
      </w:r>
      <w:r>
        <w:rPr>
          <w:rFonts w:ascii="仿宋" w:eastAsia="仿宋" w:hAnsi="仿宋" w:cs="仿宋" w:hint="eastAsia"/>
          <w:kern w:val="0"/>
          <w:sz w:val="32"/>
          <w:szCs w:val="32"/>
        </w:rPr>
        <w:t>开展健康指导。</w:t>
      </w:r>
      <w:r>
        <w:rPr>
          <w:rFonts w:ascii="仿宋" w:eastAsia="仿宋" w:hAnsi="仿宋" w:cs="仿宋" w:hint="eastAsia"/>
          <w:kern w:val="0"/>
          <w:sz w:val="32"/>
          <w:szCs w:val="32"/>
        </w:rPr>
        <w:br/>
        <w:t xml:space="preserve">    8.</w:t>
      </w:r>
      <w:r>
        <w:rPr>
          <w:rFonts w:ascii="仿宋" w:eastAsia="仿宋" w:hAnsi="仿宋" w:cs="仿宋" w:hint="eastAsia"/>
          <w:kern w:val="0"/>
          <w:sz w:val="32"/>
          <w:szCs w:val="32"/>
        </w:rPr>
        <w:t>对高血压、糖尿病等慢性病高危人群进行指导</w:t>
      </w:r>
      <w:r>
        <w:rPr>
          <w:rFonts w:ascii="仿宋" w:eastAsia="仿宋" w:hAnsi="仿宋" w:cs="仿宋" w:hint="eastAsia"/>
          <w:kern w:val="0"/>
          <w:sz w:val="32"/>
          <w:szCs w:val="32"/>
        </w:rPr>
        <w:t>,</w:t>
      </w:r>
      <w:r>
        <w:rPr>
          <w:rFonts w:ascii="仿宋" w:eastAsia="仿宋" w:hAnsi="仿宋" w:cs="仿宋" w:hint="eastAsia"/>
          <w:kern w:val="0"/>
          <w:sz w:val="32"/>
          <w:szCs w:val="32"/>
        </w:rPr>
        <w:t>对确诊高血压、糖尿病等</w:t>
      </w:r>
      <w:r>
        <w:rPr>
          <w:rFonts w:ascii="仿宋" w:eastAsia="仿宋" w:hAnsi="仿宋" w:cs="仿宋" w:hint="eastAsia"/>
          <w:kern w:val="0"/>
          <w:sz w:val="32"/>
          <w:szCs w:val="32"/>
        </w:rPr>
        <w:t>慢性病病例进行登记管理、定期随访和健康指导。</w:t>
      </w:r>
      <w:r>
        <w:rPr>
          <w:rFonts w:ascii="仿宋" w:eastAsia="仿宋" w:hAnsi="仿宋" w:cs="仿宋" w:hint="eastAsia"/>
          <w:kern w:val="0"/>
          <w:sz w:val="32"/>
          <w:szCs w:val="32"/>
        </w:rPr>
        <w:br/>
        <w:t xml:space="preserve">    9.</w:t>
      </w:r>
      <w:r>
        <w:rPr>
          <w:rFonts w:ascii="仿宋" w:eastAsia="仿宋" w:hAnsi="仿宋" w:cs="仿宋" w:hint="eastAsia"/>
          <w:kern w:val="0"/>
          <w:sz w:val="32"/>
          <w:szCs w:val="32"/>
        </w:rPr>
        <w:t>对辖区重要性精神疾病患者进行登记管理、治疗随访和康复指导。</w:t>
      </w:r>
      <w:r>
        <w:rPr>
          <w:rFonts w:ascii="仿宋" w:eastAsia="仿宋" w:hAnsi="仿宋" w:cs="仿宋" w:hint="eastAsia"/>
          <w:kern w:val="0"/>
          <w:sz w:val="32"/>
          <w:szCs w:val="32"/>
        </w:rPr>
        <w:br/>
        <w:t xml:space="preserve">    10.</w:t>
      </w:r>
      <w:r>
        <w:rPr>
          <w:rFonts w:ascii="仿宋" w:eastAsia="仿宋" w:hAnsi="仿宋" w:cs="仿宋" w:hint="eastAsia"/>
          <w:kern w:val="0"/>
          <w:sz w:val="32"/>
          <w:szCs w:val="32"/>
        </w:rPr>
        <w:t>负责辖区内突发公共卫生事件的报告并协助处理。</w:t>
      </w:r>
      <w:r>
        <w:rPr>
          <w:rFonts w:ascii="仿宋" w:eastAsia="仿宋" w:hAnsi="仿宋" w:cs="仿宋" w:hint="eastAsia"/>
          <w:kern w:val="0"/>
          <w:sz w:val="32"/>
          <w:szCs w:val="32"/>
        </w:rPr>
        <w:br/>
      </w:r>
      <w:r>
        <w:rPr>
          <w:rFonts w:ascii="仿宋" w:eastAsia="仿宋" w:hAnsi="仿宋" w:cs="仿宋" w:hint="eastAsia"/>
          <w:kern w:val="0"/>
          <w:sz w:val="32"/>
          <w:szCs w:val="32"/>
        </w:rPr>
        <w:lastRenderedPageBreak/>
        <w:t xml:space="preserve">    11.</w:t>
      </w:r>
      <w:r>
        <w:rPr>
          <w:rFonts w:ascii="仿宋" w:eastAsia="仿宋" w:hAnsi="仿宋" w:cs="仿宋" w:hint="eastAsia"/>
          <w:kern w:val="0"/>
          <w:sz w:val="32"/>
          <w:szCs w:val="32"/>
        </w:rPr>
        <w:t>做好卫生行政的门规定的其他公共卫生服务。</w:t>
      </w:r>
      <w:r>
        <w:rPr>
          <w:rFonts w:ascii="仿宋" w:eastAsia="仿宋" w:hAnsi="仿宋" w:cs="仿宋" w:hint="eastAsia"/>
          <w:kern w:val="0"/>
          <w:sz w:val="32"/>
          <w:szCs w:val="32"/>
        </w:rPr>
        <w:br/>
        <w:t xml:space="preserve">    12.</w:t>
      </w:r>
      <w:r>
        <w:rPr>
          <w:rFonts w:ascii="仿宋" w:eastAsia="仿宋" w:hAnsi="仿宋" w:cs="仿宋" w:hint="eastAsia"/>
          <w:kern w:val="0"/>
          <w:sz w:val="32"/>
          <w:szCs w:val="32"/>
        </w:rPr>
        <w:t>提供基本医疗服务，使用农村适宜医疗技术和中医药技术，正确处理常见病、多发病处理并转诊。</w:t>
      </w:r>
      <w:r>
        <w:rPr>
          <w:rFonts w:ascii="仿宋" w:eastAsia="仿宋" w:hAnsi="仿宋" w:cs="仿宋" w:hint="eastAsia"/>
          <w:kern w:val="0"/>
          <w:sz w:val="32"/>
          <w:szCs w:val="32"/>
        </w:rPr>
        <w:br/>
        <w:t xml:space="preserve">    13.</w:t>
      </w:r>
      <w:r>
        <w:rPr>
          <w:rFonts w:ascii="仿宋" w:eastAsia="仿宋" w:hAnsi="仿宋" w:cs="仿宋" w:hint="eastAsia"/>
          <w:kern w:val="0"/>
          <w:sz w:val="32"/>
          <w:szCs w:val="32"/>
        </w:rPr>
        <w:t>健全消毒、隔离制度，遵守无菌操作规程，加强医疗质量管理。做好医疗废物处理和污水、污物无害化处理。</w:t>
      </w:r>
      <w:r>
        <w:rPr>
          <w:rFonts w:ascii="仿宋" w:eastAsia="仿宋" w:hAnsi="仿宋" w:cs="仿宋" w:hint="eastAsia"/>
          <w:kern w:val="0"/>
          <w:sz w:val="32"/>
          <w:szCs w:val="32"/>
        </w:rPr>
        <w:br/>
        <w:t xml:space="preserve">    14.</w:t>
      </w:r>
      <w:r>
        <w:rPr>
          <w:rFonts w:ascii="仿宋" w:eastAsia="仿宋" w:hAnsi="仿宋" w:cs="仿宋" w:hint="eastAsia"/>
          <w:kern w:val="0"/>
          <w:sz w:val="32"/>
          <w:szCs w:val="32"/>
        </w:rPr>
        <w:t>执行国家基本药物制度药品集中采购、零差率销售等政策</w:t>
      </w:r>
      <w:r>
        <w:rPr>
          <w:rFonts w:ascii="仿宋" w:eastAsia="仿宋" w:hAnsi="仿宋" w:cs="仿宋" w:hint="eastAsia"/>
          <w:kern w:val="0"/>
          <w:sz w:val="32"/>
          <w:szCs w:val="32"/>
        </w:rPr>
        <w:t>，为实施一体化管理的村卫生室统一代购药品。</w:t>
      </w:r>
      <w:r>
        <w:rPr>
          <w:rFonts w:ascii="仿宋" w:eastAsia="仿宋" w:hAnsi="仿宋" w:cs="仿宋" w:hint="eastAsia"/>
          <w:kern w:val="0"/>
          <w:sz w:val="32"/>
          <w:szCs w:val="32"/>
        </w:rPr>
        <w:br/>
        <w:t xml:space="preserve">    15.</w:t>
      </w:r>
      <w:r>
        <w:rPr>
          <w:rFonts w:ascii="仿宋" w:eastAsia="仿宋" w:hAnsi="仿宋" w:cs="仿宋" w:hint="eastAsia"/>
          <w:kern w:val="0"/>
          <w:sz w:val="32"/>
          <w:szCs w:val="32"/>
        </w:rPr>
        <w:t>承担公共卫生管理，对辖区内传染病防治、学校卫生、食品卫生、饮水卫生、职业卫生、以及村级预防保健工作进行指导、培训、考核与监督。</w:t>
      </w:r>
      <w:r>
        <w:rPr>
          <w:rFonts w:ascii="仿宋" w:eastAsia="仿宋" w:hAnsi="仿宋" w:cs="仿宋" w:hint="eastAsia"/>
          <w:kern w:val="0"/>
          <w:sz w:val="32"/>
          <w:szCs w:val="32"/>
        </w:rPr>
        <w:br/>
        <w:t xml:space="preserve">    16.</w:t>
      </w:r>
      <w:r>
        <w:rPr>
          <w:rFonts w:ascii="仿宋" w:eastAsia="仿宋" w:hAnsi="仿宋" w:cs="仿宋" w:hint="eastAsia"/>
          <w:kern w:val="0"/>
          <w:sz w:val="32"/>
          <w:szCs w:val="32"/>
        </w:rPr>
        <w:t>严格执行政策规定，履行定点医疗机构职责，做好有关的政策宣传、监督及服务工作。</w:t>
      </w:r>
      <w:r>
        <w:rPr>
          <w:rFonts w:ascii="仿宋" w:eastAsia="仿宋" w:hAnsi="仿宋" w:cs="仿宋" w:hint="eastAsia"/>
          <w:kern w:val="0"/>
          <w:sz w:val="32"/>
          <w:szCs w:val="32"/>
        </w:rPr>
        <w:br/>
        <w:t xml:space="preserve">    17.</w:t>
      </w:r>
      <w:r>
        <w:rPr>
          <w:rFonts w:ascii="仿宋" w:eastAsia="仿宋" w:hAnsi="仿宋" w:cs="仿宋" w:hint="eastAsia"/>
          <w:kern w:val="0"/>
          <w:sz w:val="32"/>
          <w:szCs w:val="32"/>
        </w:rPr>
        <w:t>深入推进乡村卫生服务一体化管理，对村卫生室实行以行政、人员、业务、药品、财产为基本内容的“五统一”规范管理，负责村卫生室的技术指导和乡村医生培训等工作。</w:t>
      </w:r>
    </w:p>
    <w:p w:rsidR="007910C8" w:rsidRDefault="00C70F50">
      <w:pPr>
        <w:spacing w:line="600" w:lineRule="exact"/>
        <w:ind w:firstLine="641"/>
        <w:jc w:val="left"/>
        <w:outlineLvl w:val="1"/>
        <w:rPr>
          <w:rFonts w:ascii="仿宋" w:eastAsia="仿宋" w:hAnsi="仿宋" w:cs="仿宋"/>
          <w:bCs/>
          <w:kern w:val="0"/>
          <w:sz w:val="32"/>
          <w:szCs w:val="32"/>
        </w:rPr>
      </w:pPr>
      <w:bookmarkStart w:id="6" w:name="_Toc24572"/>
      <w:bookmarkStart w:id="7" w:name="_Toc_1_2_0000000034"/>
      <w:r>
        <w:rPr>
          <w:rFonts w:ascii="楷体" w:eastAsia="楷体" w:hAnsi="楷体" w:hint="eastAsia"/>
          <w:bCs/>
          <w:color w:val="000000"/>
          <w:sz w:val="32"/>
        </w:rPr>
        <w:t>（二）机构设置</w:t>
      </w:r>
      <w:bookmarkEnd w:id="6"/>
      <w:bookmarkEnd w:id="7"/>
    </w:p>
    <w:p w:rsidR="007910C8" w:rsidRDefault="00C70F50">
      <w:pPr>
        <w:spacing w:line="600" w:lineRule="exact"/>
        <w:ind w:firstLine="640"/>
        <w:rPr>
          <w:rFonts w:ascii="仿宋" w:eastAsia="仿宋" w:hAnsi="仿宋"/>
          <w:color w:val="000000"/>
          <w:sz w:val="32"/>
        </w:rPr>
      </w:pPr>
      <w:r>
        <w:rPr>
          <w:rFonts w:ascii="仿宋" w:eastAsia="仿宋" w:hAnsi="仿宋" w:hint="eastAsia"/>
          <w:color w:val="000000"/>
          <w:sz w:val="32"/>
        </w:rPr>
        <w:t>从预算单位构成看，本单位内设：</w:t>
      </w:r>
      <w:r>
        <w:rPr>
          <w:rFonts w:ascii="仿宋" w:eastAsia="仿宋" w:hAnsi="仿宋" w:cs="仿宋" w:hint="eastAsia"/>
          <w:kern w:val="0"/>
          <w:sz w:val="32"/>
          <w:szCs w:val="32"/>
        </w:rPr>
        <w:t>从预算单位构成看，德清县新市镇中心卫生院部门决算包括：德清县新市镇中心卫生院单位决算。</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从预算单位构成看，本单位内设：预防保健科、全科医疗科、内科、外科、妇产科：妇科专业、妇女保健科、儿科、儿童保健科、医学检验科：临床体液、血液专业、医学影像科：</w:t>
      </w:r>
      <w:r>
        <w:rPr>
          <w:rFonts w:ascii="仿宋" w:eastAsia="仿宋" w:hAnsi="仿宋" w:cs="仿宋" w:hint="eastAsia"/>
          <w:kern w:val="0"/>
          <w:sz w:val="32"/>
          <w:szCs w:val="32"/>
        </w:rPr>
        <w:t>X</w:t>
      </w:r>
      <w:r>
        <w:rPr>
          <w:rFonts w:ascii="仿宋" w:eastAsia="仿宋" w:hAnsi="仿宋" w:cs="仿宋" w:hint="eastAsia"/>
          <w:kern w:val="0"/>
          <w:sz w:val="32"/>
          <w:szCs w:val="32"/>
        </w:rPr>
        <w:t>线诊断专业、中医科。</w:t>
      </w:r>
    </w:p>
    <w:p w:rsidR="007910C8" w:rsidRDefault="007910C8">
      <w:pPr>
        <w:pStyle w:val="1"/>
        <w:rPr>
          <w:rFonts w:ascii="黑体" w:eastAsia="黑体" w:hAnsi="黑体"/>
          <w:b w:val="0"/>
          <w:bCs/>
          <w:color w:val="000000"/>
          <w:sz w:val="32"/>
        </w:rPr>
        <w:sectPr w:rsidR="007910C8">
          <w:footerReference w:type="default" r:id="rId10"/>
          <w:pgSz w:w="11906" w:h="16838"/>
          <w:pgMar w:top="1440" w:right="1800" w:bottom="1440" w:left="1800" w:header="851" w:footer="992" w:gutter="0"/>
          <w:pgNumType w:start="1"/>
          <w:cols w:space="425"/>
          <w:docGrid w:type="lines" w:linePitch="312"/>
        </w:sectPr>
      </w:pPr>
      <w:bookmarkStart w:id="8" w:name="_Toc19701"/>
    </w:p>
    <w:p w:rsidR="007910C8" w:rsidRDefault="00C70F50">
      <w:pPr>
        <w:pStyle w:val="1"/>
        <w:rPr>
          <w:rFonts w:ascii="黑体" w:eastAsia="黑体" w:hAnsi="黑体"/>
          <w:b w:val="0"/>
          <w:bCs/>
          <w:color w:val="000000"/>
          <w:sz w:val="32"/>
        </w:rPr>
      </w:pPr>
      <w:bookmarkStart w:id="9" w:name="_Toc_1_2_0000000035"/>
      <w:bookmarkStart w:id="10" w:name="_Toc28993"/>
      <w:bookmarkEnd w:id="8"/>
      <w:r>
        <w:rPr>
          <w:rFonts w:ascii="黑体" w:eastAsia="黑体" w:hAnsi="黑体" w:hint="eastAsia"/>
          <w:b w:val="0"/>
          <w:bCs/>
          <w:color w:val="000000"/>
          <w:sz w:val="32"/>
        </w:rPr>
        <w:lastRenderedPageBreak/>
        <w:t>二、</w:t>
      </w:r>
      <w:r>
        <w:rPr>
          <w:rFonts w:ascii="黑体" w:eastAsia="黑体" w:hAnsi="黑体" w:hint="eastAsia"/>
          <w:b w:val="0"/>
          <w:bCs/>
          <w:color w:val="000000"/>
          <w:sz w:val="32"/>
        </w:rPr>
        <w:t>2023</w:t>
      </w:r>
      <w:r>
        <w:rPr>
          <w:rFonts w:ascii="黑体" w:eastAsia="黑体" w:hAnsi="黑体" w:hint="eastAsia"/>
          <w:b w:val="0"/>
          <w:bCs/>
          <w:color w:val="000000"/>
          <w:sz w:val="32"/>
        </w:rPr>
        <w:t>年度单位决算公开表</w:t>
      </w:r>
      <w:bookmarkEnd w:id="9"/>
    </w:p>
    <w:p w:rsidR="007910C8" w:rsidRDefault="00C70F50">
      <w:pPr>
        <w:pStyle w:val="2"/>
        <w:jc w:val="center"/>
        <w:rPr>
          <w:rFonts w:ascii="楷体" w:eastAsia="楷体" w:hAnsi="楷体" w:cs="楷体"/>
          <w:b w:val="0"/>
          <w:bCs/>
        </w:rPr>
      </w:pPr>
      <w:bookmarkStart w:id="11" w:name="_Toc_1_2_0000000036"/>
      <w:r>
        <w:rPr>
          <w:rFonts w:ascii="楷体" w:eastAsia="楷体" w:hAnsi="楷体" w:cs="楷体" w:hint="eastAsia"/>
          <w:b w:val="0"/>
          <w:bCs/>
        </w:rPr>
        <w:t>2023</w:t>
      </w:r>
      <w:r>
        <w:rPr>
          <w:rFonts w:ascii="楷体" w:eastAsia="楷体" w:hAnsi="楷体" w:cs="楷体" w:hint="eastAsia"/>
          <w:b w:val="0"/>
          <w:bCs/>
        </w:rPr>
        <w:t>年度收入支出决算总表</w:t>
      </w:r>
      <w:bookmarkEnd w:id="1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910C8">
        <w:trPr>
          <w:jc w:val="center"/>
        </w:trPr>
        <w:tc>
          <w:tcPr>
            <w:tcW w:w="13958" w:type="dxa"/>
            <w:gridSpan w:val="3"/>
          </w:tcPr>
          <w:p w:rsidR="007910C8" w:rsidRDefault="00C70F50">
            <w:pPr>
              <w:jc w:val="right"/>
            </w:pPr>
            <w:r>
              <w:rPr>
                <w:rFonts w:ascii="宋体" w:eastAsia="宋体" w:hAnsi="宋体" w:cs="宋体"/>
                <w:sz w:val="20"/>
              </w:rPr>
              <w:t>公开</w:t>
            </w:r>
            <w:r>
              <w:rPr>
                <w:rFonts w:ascii="宋体" w:eastAsia="宋体" w:hAnsi="宋体" w:cs="宋体"/>
                <w:sz w:val="20"/>
              </w:rPr>
              <w:t>01</w:t>
            </w:r>
            <w:r>
              <w:rPr>
                <w:rFonts w:ascii="宋体" w:eastAsia="宋体" w:hAnsi="宋体" w:cs="宋体"/>
                <w:sz w:val="20"/>
              </w:rPr>
              <w:t>表</w:t>
            </w:r>
          </w:p>
        </w:tc>
      </w:tr>
      <w:tr w:rsidR="007910C8">
        <w:trPr>
          <w:jc w:val="center"/>
        </w:trPr>
        <w:tc>
          <w:tcPr>
            <w:tcW w:w="5979" w:type="dxa"/>
          </w:tcPr>
          <w:p w:rsidR="007910C8" w:rsidRDefault="00C70F50">
            <w:pPr>
              <w:jc w:val="left"/>
            </w:pPr>
            <w:r>
              <w:rPr>
                <w:rFonts w:ascii="宋体" w:eastAsia="宋体" w:hAnsi="宋体" w:cs="宋体"/>
                <w:sz w:val="20"/>
              </w:rPr>
              <w:t>单位：德清县新市镇中心卫生院</w:t>
            </w:r>
          </w:p>
        </w:tc>
        <w:tc>
          <w:tcPr>
            <w:tcW w:w="2000" w:type="dxa"/>
          </w:tcPr>
          <w:p w:rsidR="007910C8" w:rsidRDefault="007910C8">
            <w:pPr>
              <w:jc w:val="center"/>
            </w:pPr>
          </w:p>
        </w:tc>
        <w:tc>
          <w:tcPr>
            <w:tcW w:w="5979" w:type="dxa"/>
          </w:tcPr>
          <w:p w:rsidR="007910C8" w:rsidRDefault="00C70F50">
            <w:pPr>
              <w:jc w:val="right"/>
            </w:pPr>
            <w:r>
              <w:rPr>
                <w:rFonts w:ascii="宋体" w:eastAsia="宋体" w:hAnsi="宋体" w:cs="宋体"/>
                <w:sz w:val="20"/>
              </w:rPr>
              <w:t>金额单位：万元</w:t>
            </w:r>
          </w:p>
        </w:tc>
      </w:tr>
    </w:tbl>
    <w:p w:rsidR="007910C8" w:rsidRDefault="00C70F5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180"/>
        <w:gridCol w:w="560"/>
        <w:gridCol w:w="2240"/>
        <w:gridCol w:w="4180"/>
        <w:gridCol w:w="560"/>
        <w:gridCol w:w="2238"/>
      </w:tblGrid>
      <w:tr w:rsidR="007910C8">
        <w:trPr>
          <w:trHeight w:hRule="exact" w:val="402"/>
          <w:jc w:val="center"/>
        </w:trPr>
        <w:tc>
          <w:tcPr>
            <w:tcW w:w="6980" w:type="dxa"/>
            <w:gridSpan w:val="3"/>
            <w:vAlign w:val="center"/>
          </w:tcPr>
          <w:p w:rsidR="007910C8" w:rsidRDefault="00C70F50">
            <w:pPr>
              <w:jc w:val="center"/>
            </w:pPr>
            <w:r>
              <w:rPr>
                <w:rFonts w:ascii="宋体" w:eastAsia="宋体" w:hAnsi="宋体" w:cs="宋体"/>
                <w:color w:val="000000"/>
              </w:rPr>
              <w:t>收</w:t>
            </w:r>
            <w:r>
              <w:rPr>
                <w:rFonts w:ascii="宋体" w:eastAsia="宋体" w:hAnsi="宋体" w:cs="宋体"/>
                <w:color w:val="000000"/>
              </w:rPr>
              <w:t xml:space="preserve">     </w:t>
            </w:r>
            <w:r>
              <w:rPr>
                <w:rFonts w:ascii="宋体" w:eastAsia="宋体" w:hAnsi="宋体" w:cs="宋体"/>
                <w:color w:val="000000"/>
              </w:rPr>
              <w:t>入</w:t>
            </w:r>
          </w:p>
        </w:tc>
        <w:tc>
          <w:tcPr>
            <w:tcW w:w="6978" w:type="dxa"/>
            <w:gridSpan w:val="3"/>
            <w:vAlign w:val="center"/>
          </w:tcPr>
          <w:p w:rsidR="007910C8" w:rsidRDefault="00C70F50">
            <w:pPr>
              <w:jc w:val="center"/>
            </w:pPr>
            <w:r>
              <w:rPr>
                <w:rFonts w:ascii="宋体" w:eastAsia="宋体" w:hAnsi="宋体" w:cs="宋体"/>
                <w:color w:val="000000"/>
              </w:rPr>
              <w:t>支</w:t>
            </w:r>
            <w:r>
              <w:rPr>
                <w:rFonts w:ascii="宋体" w:eastAsia="宋体" w:hAnsi="宋体" w:cs="宋体"/>
                <w:color w:val="000000"/>
              </w:rPr>
              <w:t xml:space="preserve">     </w:t>
            </w:r>
            <w:r>
              <w:rPr>
                <w:rFonts w:ascii="宋体" w:eastAsia="宋体" w:hAnsi="宋体" w:cs="宋体"/>
                <w:color w:val="000000"/>
              </w:rPr>
              <w:t>出</w:t>
            </w:r>
          </w:p>
        </w:tc>
      </w:tr>
      <w:tr w:rsidR="007910C8">
        <w:trPr>
          <w:trHeight w:hRule="exact" w:val="402"/>
          <w:jc w:val="center"/>
        </w:trPr>
        <w:tc>
          <w:tcPr>
            <w:tcW w:w="4180" w:type="dxa"/>
            <w:vAlign w:val="center"/>
          </w:tcPr>
          <w:p w:rsidR="007910C8" w:rsidRDefault="00C70F50">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7910C8" w:rsidRDefault="00C70F50">
            <w:pPr>
              <w:jc w:val="center"/>
            </w:pPr>
            <w:r>
              <w:rPr>
                <w:rFonts w:ascii="宋体" w:eastAsia="宋体" w:hAnsi="宋体" w:cs="宋体"/>
                <w:color w:val="000000"/>
              </w:rPr>
              <w:t>行次</w:t>
            </w:r>
          </w:p>
        </w:tc>
        <w:tc>
          <w:tcPr>
            <w:tcW w:w="2240" w:type="dxa"/>
            <w:vAlign w:val="center"/>
          </w:tcPr>
          <w:p w:rsidR="007910C8" w:rsidRDefault="00C70F50">
            <w:pPr>
              <w:jc w:val="center"/>
            </w:pPr>
            <w:r>
              <w:rPr>
                <w:rFonts w:ascii="宋体" w:eastAsia="宋体" w:hAnsi="宋体" w:cs="宋体"/>
                <w:color w:val="000000"/>
              </w:rPr>
              <w:t>金额</w:t>
            </w:r>
          </w:p>
        </w:tc>
        <w:tc>
          <w:tcPr>
            <w:tcW w:w="4180" w:type="dxa"/>
            <w:vAlign w:val="center"/>
          </w:tcPr>
          <w:p w:rsidR="007910C8" w:rsidRDefault="00C70F50">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7910C8" w:rsidRDefault="00C70F50">
            <w:pPr>
              <w:jc w:val="center"/>
            </w:pPr>
            <w:r>
              <w:rPr>
                <w:rFonts w:ascii="宋体" w:eastAsia="宋体" w:hAnsi="宋体" w:cs="宋体"/>
                <w:color w:val="000000"/>
              </w:rPr>
              <w:t>行次</w:t>
            </w:r>
          </w:p>
        </w:tc>
        <w:tc>
          <w:tcPr>
            <w:tcW w:w="2238" w:type="dxa"/>
            <w:vAlign w:val="center"/>
          </w:tcPr>
          <w:p w:rsidR="007910C8" w:rsidRDefault="00C70F50">
            <w:pPr>
              <w:jc w:val="center"/>
            </w:pPr>
            <w:r>
              <w:rPr>
                <w:rFonts w:ascii="宋体" w:eastAsia="宋体" w:hAnsi="宋体" w:cs="宋体"/>
                <w:color w:val="000000"/>
              </w:rPr>
              <w:t>金额</w:t>
            </w:r>
          </w:p>
        </w:tc>
      </w:tr>
      <w:tr w:rsidR="007910C8">
        <w:trPr>
          <w:trHeight w:hRule="exact" w:val="402"/>
          <w:jc w:val="center"/>
        </w:trPr>
        <w:tc>
          <w:tcPr>
            <w:tcW w:w="4180" w:type="dxa"/>
            <w:vAlign w:val="center"/>
          </w:tcPr>
          <w:p w:rsidR="007910C8" w:rsidRDefault="00C70F50">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7910C8" w:rsidRDefault="007910C8"/>
        </w:tc>
        <w:tc>
          <w:tcPr>
            <w:tcW w:w="2240" w:type="dxa"/>
            <w:vAlign w:val="center"/>
          </w:tcPr>
          <w:p w:rsidR="007910C8" w:rsidRDefault="00C70F50">
            <w:pPr>
              <w:jc w:val="center"/>
            </w:pPr>
            <w:r>
              <w:rPr>
                <w:rFonts w:ascii="宋体" w:eastAsia="宋体" w:hAnsi="宋体" w:cs="宋体"/>
                <w:color w:val="000000"/>
              </w:rPr>
              <w:t>1</w:t>
            </w:r>
          </w:p>
        </w:tc>
        <w:tc>
          <w:tcPr>
            <w:tcW w:w="4180" w:type="dxa"/>
            <w:vAlign w:val="center"/>
          </w:tcPr>
          <w:p w:rsidR="007910C8" w:rsidRDefault="00C70F50">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7910C8" w:rsidRDefault="007910C8"/>
        </w:tc>
        <w:tc>
          <w:tcPr>
            <w:tcW w:w="2238" w:type="dxa"/>
            <w:vAlign w:val="center"/>
          </w:tcPr>
          <w:p w:rsidR="007910C8" w:rsidRDefault="00C70F50">
            <w:pPr>
              <w:jc w:val="center"/>
            </w:pPr>
            <w:r>
              <w:rPr>
                <w:rFonts w:ascii="宋体" w:eastAsia="宋体" w:hAnsi="宋体" w:cs="宋体"/>
                <w:color w:val="000000"/>
              </w:rPr>
              <w:t>2</w:t>
            </w:r>
          </w:p>
        </w:tc>
      </w:tr>
      <w:tr w:rsidR="007910C8">
        <w:trPr>
          <w:trHeight w:hRule="exact" w:val="402"/>
          <w:jc w:val="center"/>
        </w:trPr>
        <w:tc>
          <w:tcPr>
            <w:tcW w:w="4180" w:type="dxa"/>
            <w:vAlign w:val="center"/>
          </w:tcPr>
          <w:p w:rsidR="007910C8" w:rsidRDefault="00C70F50">
            <w:pPr>
              <w:jc w:val="left"/>
            </w:pPr>
            <w:r>
              <w:rPr>
                <w:rFonts w:ascii="宋体" w:eastAsia="宋体" w:hAnsi="宋体" w:cs="宋体"/>
                <w:color w:val="000000"/>
              </w:rPr>
              <w:t>一、一般公共预算财政拨款收入</w:t>
            </w:r>
          </w:p>
        </w:tc>
        <w:tc>
          <w:tcPr>
            <w:tcW w:w="560" w:type="dxa"/>
            <w:vAlign w:val="center"/>
          </w:tcPr>
          <w:p w:rsidR="007910C8" w:rsidRDefault="00C70F50">
            <w:pPr>
              <w:jc w:val="center"/>
            </w:pPr>
            <w:r>
              <w:rPr>
                <w:rFonts w:ascii="宋体" w:eastAsia="宋体" w:hAnsi="宋体" w:cs="宋体"/>
                <w:color w:val="000000"/>
              </w:rPr>
              <w:t>1</w:t>
            </w:r>
          </w:p>
        </w:tc>
        <w:tc>
          <w:tcPr>
            <w:tcW w:w="2240" w:type="dxa"/>
            <w:vAlign w:val="center"/>
          </w:tcPr>
          <w:p w:rsidR="007910C8" w:rsidRDefault="00C70F50">
            <w:pPr>
              <w:jc w:val="right"/>
            </w:pPr>
            <w:r>
              <w:rPr>
                <w:rFonts w:ascii="宋体" w:eastAsia="宋体" w:hAnsi="宋体" w:cs="宋体"/>
                <w:color w:val="000000"/>
              </w:rPr>
              <w:t>1,942.02</w:t>
            </w:r>
          </w:p>
        </w:tc>
        <w:tc>
          <w:tcPr>
            <w:tcW w:w="4180" w:type="dxa"/>
            <w:vAlign w:val="center"/>
          </w:tcPr>
          <w:p w:rsidR="007910C8" w:rsidRDefault="00C70F50">
            <w:pPr>
              <w:jc w:val="left"/>
            </w:pPr>
            <w:r>
              <w:rPr>
                <w:rFonts w:ascii="宋体" w:eastAsia="宋体" w:hAnsi="宋体" w:cs="宋体"/>
                <w:color w:val="000000"/>
              </w:rPr>
              <w:t>一、一般公共服务支出</w:t>
            </w:r>
          </w:p>
        </w:tc>
        <w:tc>
          <w:tcPr>
            <w:tcW w:w="560" w:type="dxa"/>
            <w:vAlign w:val="center"/>
          </w:tcPr>
          <w:p w:rsidR="007910C8" w:rsidRDefault="00C70F50">
            <w:pPr>
              <w:jc w:val="center"/>
            </w:pPr>
            <w:r>
              <w:rPr>
                <w:rFonts w:ascii="宋体" w:eastAsia="宋体" w:hAnsi="宋体" w:cs="宋体"/>
                <w:color w:val="000000"/>
              </w:rPr>
              <w:t>32</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C70F50">
            <w:pPr>
              <w:jc w:val="left"/>
            </w:pPr>
            <w:r>
              <w:rPr>
                <w:rFonts w:ascii="宋体" w:eastAsia="宋体" w:hAnsi="宋体" w:cs="宋体"/>
                <w:color w:val="000000"/>
              </w:rPr>
              <w:t>二、政府性基金预算财政拨款收入</w:t>
            </w:r>
          </w:p>
        </w:tc>
        <w:tc>
          <w:tcPr>
            <w:tcW w:w="560" w:type="dxa"/>
            <w:vAlign w:val="center"/>
          </w:tcPr>
          <w:p w:rsidR="007910C8" w:rsidRDefault="00C70F50">
            <w:pPr>
              <w:jc w:val="center"/>
            </w:pPr>
            <w:r>
              <w:rPr>
                <w:rFonts w:ascii="宋体" w:eastAsia="宋体" w:hAnsi="宋体" w:cs="宋体"/>
                <w:color w:val="000000"/>
              </w:rPr>
              <w:t>2</w:t>
            </w:r>
          </w:p>
        </w:tc>
        <w:tc>
          <w:tcPr>
            <w:tcW w:w="2240" w:type="dxa"/>
            <w:vAlign w:val="center"/>
          </w:tcPr>
          <w:p w:rsidR="007910C8" w:rsidRDefault="00C70F50">
            <w:pPr>
              <w:jc w:val="right"/>
            </w:pPr>
            <w:r>
              <w:rPr>
                <w:rFonts w:ascii="宋体" w:eastAsia="宋体" w:hAnsi="宋体" w:cs="宋体"/>
                <w:color w:val="000000"/>
              </w:rPr>
              <w:t>0.00</w:t>
            </w:r>
          </w:p>
        </w:tc>
        <w:tc>
          <w:tcPr>
            <w:tcW w:w="4180" w:type="dxa"/>
            <w:vAlign w:val="center"/>
          </w:tcPr>
          <w:p w:rsidR="007910C8" w:rsidRDefault="00C70F50">
            <w:pPr>
              <w:jc w:val="left"/>
            </w:pPr>
            <w:r>
              <w:rPr>
                <w:rFonts w:ascii="宋体" w:eastAsia="宋体" w:hAnsi="宋体" w:cs="宋体"/>
                <w:color w:val="000000"/>
              </w:rPr>
              <w:t>二、外交支出</w:t>
            </w:r>
          </w:p>
        </w:tc>
        <w:tc>
          <w:tcPr>
            <w:tcW w:w="560" w:type="dxa"/>
            <w:vAlign w:val="center"/>
          </w:tcPr>
          <w:p w:rsidR="007910C8" w:rsidRDefault="00C70F50">
            <w:pPr>
              <w:jc w:val="center"/>
            </w:pPr>
            <w:r>
              <w:rPr>
                <w:rFonts w:ascii="宋体" w:eastAsia="宋体" w:hAnsi="宋体" w:cs="宋体"/>
                <w:color w:val="000000"/>
              </w:rPr>
              <w:t>33</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C70F50">
            <w:pPr>
              <w:jc w:val="left"/>
            </w:pPr>
            <w:r>
              <w:rPr>
                <w:rFonts w:ascii="宋体" w:eastAsia="宋体" w:hAnsi="宋体" w:cs="宋体"/>
                <w:color w:val="000000"/>
              </w:rPr>
              <w:t>三、国有资本经营预算财政拨款收入</w:t>
            </w:r>
          </w:p>
        </w:tc>
        <w:tc>
          <w:tcPr>
            <w:tcW w:w="560" w:type="dxa"/>
            <w:vAlign w:val="center"/>
          </w:tcPr>
          <w:p w:rsidR="007910C8" w:rsidRDefault="00C70F50">
            <w:pPr>
              <w:jc w:val="center"/>
            </w:pPr>
            <w:r>
              <w:rPr>
                <w:rFonts w:ascii="宋体" w:eastAsia="宋体" w:hAnsi="宋体" w:cs="宋体"/>
                <w:color w:val="000000"/>
              </w:rPr>
              <w:t>3</w:t>
            </w:r>
          </w:p>
        </w:tc>
        <w:tc>
          <w:tcPr>
            <w:tcW w:w="2240" w:type="dxa"/>
            <w:vAlign w:val="center"/>
          </w:tcPr>
          <w:p w:rsidR="007910C8" w:rsidRDefault="00C70F50">
            <w:pPr>
              <w:jc w:val="right"/>
            </w:pPr>
            <w:r>
              <w:rPr>
                <w:rFonts w:ascii="宋体" w:eastAsia="宋体" w:hAnsi="宋体" w:cs="宋体"/>
                <w:color w:val="000000"/>
              </w:rPr>
              <w:t>0.00</w:t>
            </w:r>
          </w:p>
        </w:tc>
        <w:tc>
          <w:tcPr>
            <w:tcW w:w="4180" w:type="dxa"/>
            <w:vAlign w:val="center"/>
          </w:tcPr>
          <w:p w:rsidR="007910C8" w:rsidRDefault="00C70F50">
            <w:pPr>
              <w:jc w:val="left"/>
            </w:pPr>
            <w:r>
              <w:rPr>
                <w:rFonts w:ascii="宋体" w:eastAsia="宋体" w:hAnsi="宋体" w:cs="宋体"/>
                <w:color w:val="000000"/>
              </w:rPr>
              <w:t>三、国防支出</w:t>
            </w:r>
          </w:p>
        </w:tc>
        <w:tc>
          <w:tcPr>
            <w:tcW w:w="560" w:type="dxa"/>
            <w:vAlign w:val="center"/>
          </w:tcPr>
          <w:p w:rsidR="007910C8" w:rsidRDefault="00C70F50">
            <w:pPr>
              <w:jc w:val="center"/>
            </w:pPr>
            <w:r>
              <w:rPr>
                <w:rFonts w:ascii="宋体" w:eastAsia="宋体" w:hAnsi="宋体" w:cs="宋体"/>
                <w:color w:val="000000"/>
              </w:rPr>
              <w:t>34</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C70F50">
            <w:pPr>
              <w:jc w:val="left"/>
            </w:pPr>
            <w:r>
              <w:rPr>
                <w:rFonts w:ascii="宋体" w:eastAsia="宋体" w:hAnsi="宋体" w:cs="宋体"/>
                <w:color w:val="000000"/>
              </w:rPr>
              <w:t>四、上级补助收入</w:t>
            </w:r>
          </w:p>
        </w:tc>
        <w:tc>
          <w:tcPr>
            <w:tcW w:w="560" w:type="dxa"/>
            <w:vAlign w:val="center"/>
          </w:tcPr>
          <w:p w:rsidR="007910C8" w:rsidRDefault="00C70F50">
            <w:pPr>
              <w:jc w:val="center"/>
            </w:pPr>
            <w:r>
              <w:rPr>
                <w:rFonts w:ascii="宋体" w:eastAsia="宋体" w:hAnsi="宋体" w:cs="宋体"/>
                <w:color w:val="000000"/>
              </w:rPr>
              <w:t>4</w:t>
            </w:r>
          </w:p>
        </w:tc>
        <w:tc>
          <w:tcPr>
            <w:tcW w:w="2240" w:type="dxa"/>
            <w:vAlign w:val="center"/>
          </w:tcPr>
          <w:p w:rsidR="007910C8" w:rsidRDefault="00C70F50">
            <w:pPr>
              <w:jc w:val="right"/>
            </w:pPr>
            <w:r>
              <w:rPr>
                <w:rFonts w:ascii="宋体" w:eastAsia="宋体" w:hAnsi="宋体" w:cs="宋体"/>
                <w:color w:val="000000"/>
              </w:rPr>
              <w:t>0.00</w:t>
            </w:r>
          </w:p>
        </w:tc>
        <w:tc>
          <w:tcPr>
            <w:tcW w:w="4180" w:type="dxa"/>
            <w:vAlign w:val="center"/>
          </w:tcPr>
          <w:p w:rsidR="007910C8" w:rsidRDefault="00C70F50">
            <w:pPr>
              <w:jc w:val="left"/>
            </w:pPr>
            <w:r>
              <w:rPr>
                <w:rFonts w:ascii="宋体" w:eastAsia="宋体" w:hAnsi="宋体" w:cs="宋体"/>
                <w:color w:val="000000"/>
              </w:rPr>
              <w:t>四、公共安全支出</w:t>
            </w:r>
          </w:p>
        </w:tc>
        <w:tc>
          <w:tcPr>
            <w:tcW w:w="560" w:type="dxa"/>
            <w:vAlign w:val="center"/>
          </w:tcPr>
          <w:p w:rsidR="007910C8" w:rsidRDefault="00C70F50">
            <w:pPr>
              <w:jc w:val="center"/>
            </w:pPr>
            <w:r>
              <w:rPr>
                <w:rFonts w:ascii="宋体" w:eastAsia="宋体" w:hAnsi="宋体" w:cs="宋体"/>
                <w:color w:val="000000"/>
              </w:rPr>
              <w:t>35</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C70F50">
            <w:pPr>
              <w:jc w:val="left"/>
            </w:pPr>
            <w:r>
              <w:rPr>
                <w:rFonts w:ascii="宋体" w:eastAsia="宋体" w:hAnsi="宋体" w:cs="宋体"/>
                <w:color w:val="000000"/>
              </w:rPr>
              <w:t>五、事业收入</w:t>
            </w:r>
          </w:p>
        </w:tc>
        <w:tc>
          <w:tcPr>
            <w:tcW w:w="560" w:type="dxa"/>
            <w:vAlign w:val="center"/>
          </w:tcPr>
          <w:p w:rsidR="007910C8" w:rsidRDefault="00C70F50">
            <w:pPr>
              <w:jc w:val="center"/>
            </w:pPr>
            <w:r>
              <w:rPr>
                <w:rFonts w:ascii="宋体" w:eastAsia="宋体" w:hAnsi="宋体" w:cs="宋体"/>
                <w:color w:val="000000"/>
              </w:rPr>
              <w:t>5</w:t>
            </w:r>
          </w:p>
        </w:tc>
        <w:tc>
          <w:tcPr>
            <w:tcW w:w="2240" w:type="dxa"/>
            <w:vAlign w:val="center"/>
          </w:tcPr>
          <w:p w:rsidR="007910C8" w:rsidRDefault="00C70F50">
            <w:pPr>
              <w:jc w:val="right"/>
            </w:pPr>
            <w:r>
              <w:rPr>
                <w:rFonts w:ascii="宋体" w:eastAsia="宋体" w:hAnsi="宋体" w:cs="宋体"/>
                <w:color w:val="000000"/>
              </w:rPr>
              <w:t>2,370.25</w:t>
            </w:r>
          </w:p>
        </w:tc>
        <w:tc>
          <w:tcPr>
            <w:tcW w:w="4180" w:type="dxa"/>
            <w:vAlign w:val="center"/>
          </w:tcPr>
          <w:p w:rsidR="007910C8" w:rsidRDefault="00C70F50">
            <w:pPr>
              <w:jc w:val="left"/>
            </w:pPr>
            <w:r>
              <w:rPr>
                <w:rFonts w:ascii="宋体" w:eastAsia="宋体" w:hAnsi="宋体" w:cs="宋体"/>
                <w:color w:val="000000"/>
              </w:rPr>
              <w:t>五、教育支出</w:t>
            </w:r>
          </w:p>
        </w:tc>
        <w:tc>
          <w:tcPr>
            <w:tcW w:w="560" w:type="dxa"/>
            <w:vAlign w:val="center"/>
          </w:tcPr>
          <w:p w:rsidR="007910C8" w:rsidRDefault="00C70F50">
            <w:pPr>
              <w:jc w:val="center"/>
            </w:pPr>
            <w:r>
              <w:rPr>
                <w:rFonts w:ascii="宋体" w:eastAsia="宋体" w:hAnsi="宋体" w:cs="宋体"/>
                <w:color w:val="000000"/>
              </w:rPr>
              <w:t>36</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C70F50">
            <w:pPr>
              <w:jc w:val="left"/>
            </w:pPr>
            <w:r>
              <w:rPr>
                <w:rFonts w:ascii="宋体" w:eastAsia="宋体" w:hAnsi="宋体" w:cs="宋体"/>
                <w:color w:val="000000"/>
              </w:rPr>
              <w:t>六、经营收入</w:t>
            </w:r>
          </w:p>
        </w:tc>
        <w:tc>
          <w:tcPr>
            <w:tcW w:w="560" w:type="dxa"/>
            <w:vAlign w:val="center"/>
          </w:tcPr>
          <w:p w:rsidR="007910C8" w:rsidRDefault="00C70F50">
            <w:pPr>
              <w:jc w:val="center"/>
            </w:pPr>
            <w:r>
              <w:rPr>
                <w:rFonts w:ascii="宋体" w:eastAsia="宋体" w:hAnsi="宋体" w:cs="宋体"/>
                <w:color w:val="000000"/>
              </w:rPr>
              <w:t>6</w:t>
            </w:r>
          </w:p>
        </w:tc>
        <w:tc>
          <w:tcPr>
            <w:tcW w:w="2240" w:type="dxa"/>
            <w:vAlign w:val="center"/>
          </w:tcPr>
          <w:p w:rsidR="007910C8" w:rsidRDefault="00C70F50">
            <w:pPr>
              <w:jc w:val="right"/>
            </w:pPr>
            <w:r>
              <w:rPr>
                <w:rFonts w:ascii="宋体" w:eastAsia="宋体" w:hAnsi="宋体" w:cs="宋体"/>
                <w:color w:val="000000"/>
              </w:rPr>
              <w:t>0.00</w:t>
            </w:r>
          </w:p>
        </w:tc>
        <w:tc>
          <w:tcPr>
            <w:tcW w:w="4180" w:type="dxa"/>
            <w:vAlign w:val="center"/>
          </w:tcPr>
          <w:p w:rsidR="007910C8" w:rsidRDefault="00C70F50">
            <w:pPr>
              <w:jc w:val="left"/>
            </w:pPr>
            <w:r>
              <w:rPr>
                <w:rFonts w:ascii="宋体" w:eastAsia="宋体" w:hAnsi="宋体" w:cs="宋体"/>
                <w:color w:val="000000"/>
              </w:rPr>
              <w:t>六、科学技术支出</w:t>
            </w:r>
          </w:p>
        </w:tc>
        <w:tc>
          <w:tcPr>
            <w:tcW w:w="560" w:type="dxa"/>
            <w:vAlign w:val="center"/>
          </w:tcPr>
          <w:p w:rsidR="007910C8" w:rsidRDefault="00C70F50">
            <w:pPr>
              <w:jc w:val="center"/>
            </w:pPr>
            <w:r>
              <w:rPr>
                <w:rFonts w:ascii="宋体" w:eastAsia="宋体" w:hAnsi="宋体" w:cs="宋体"/>
                <w:color w:val="000000"/>
              </w:rPr>
              <w:t>37</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C70F50">
            <w:pPr>
              <w:jc w:val="left"/>
            </w:pPr>
            <w:r>
              <w:rPr>
                <w:rFonts w:ascii="宋体" w:eastAsia="宋体" w:hAnsi="宋体" w:cs="宋体"/>
                <w:color w:val="000000"/>
              </w:rPr>
              <w:t>七、附属单位上缴收入</w:t>
            </w:r>
          </w:p>
        </w:tc>
        <w:tc>
          <w:tcPr>
            <w:tcW w:w="560" w:type="dxa"/>
            <w:vAlign w:val="center"/>
          </w:tcPr>
          <w:p w:rsidR="007910C8" w:rsidRDefault="00C70F50">
            <w:pPr>
              <w:jc w:val="center"/>
            </w:pPr>
            <w:r>
              <w:rPr>
                <w:rFonts w:ascii="宋体" w:eastAsia="宋体" w:hAnsi="宋体" w:cs="宋体"/>
                <w:color w:val="000000"/>
              </w:rPr>
              <w:t>7</w:t>
            </w:r>
          </w:p>
        </w:tc>
        <w:tc>
          <w:tcPr>
            <w:tcW w:w="2240" w:type="dxa"/>
            <w:vAlign w:val="center"/>
          </w:tcPr>
          <w:p w:rsidR="007910C8" w:rsidRDefault="00C70F50">
            <w:pPr>
              <w:jc w:val="right"/>
            </w:pPr>
            <w:r>
              <w:rPr>
                <w:rFonts w:ascii="宋体" w:eastAsia="宋体" w:hAnsi="宋体" w:cs="宋体"/>
                <w:color w:val="000000"/>
              </w:rPr>
              <w:t>0.00</w:t>
            </w:r>
          </w:p>
        </w:tc>
        <w:tc>
          <w:tcPr>
            <w:tcW w:w="4180" w:type="dxa"/>
            <w:vAlign w:val="center"/>
          </w:tcPr>
          <w:p w:rsidR="007910C8" w:rsidRDefault="00C70F50">
            <w:pPr>
              <w:jc w:val="left"/>
            </w:pPr>
            <w:r>
              <w:rPr>
                <w:rFonts w:ascii="宋体" w:eastAsia="宋体" w:hAnsi="宋体" w:cs="宋体"/>
                <w:color w:val="000000"/>
              </w:rPr>
              <w:t>七、文化旅游体育与传媒支出</w:t>
            </w:r>
          </w:p>
        </w:tc>
        <w:tc>
          <w:tcPr>
            <w:tcW w:w="560" w:type="dxa"/>
            <w:vAlign w:val="center"/>
          </w:tcPr>
          <w:p w:rsidR="007910C8" w:rsidRDefault="00C70F50">
            <w:pPr>
              <w:jc w:val="center"/>
            </w:pPr>
            <w:r>
              <w:rPr>
                <w:rFonts w:ascii="宋体" w:eastAsia="宋体" w:hAnsi="宋体" w:cs="宋体"/>
                <w:color w:val="000000"/>
              </w:rPr>
              <w:t>38</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C70F50">
            <w:pPr>
              <w:jc w:val="left"/>
            </w:pPr>
            <w:r>
              <w:rPr>
                <w:rFonts w:ascii="宋体" w:eastAsia="宋体" w:hAnsi="宋体" w:cs="宋体"/>
                <w:color w:val="000000"/>
              </w:rPr>
              <w:t>八、其他收入</w:t>
            </w:r>
          </w:p>
        </w:tc>
        <w:tc>
          <w:tcPr>
            <w:tcW w:w="560" w:type="dxa"/>
            <w:vAlign w:val="center"/>
          </w:tcPr>
          <w:p w:rsidR="007910C8" w:rsidRDefault="00C70F50">
            <w:pPr>
              <w:jc w:val="center"/>
            </w:pPr>
            <w:r>
              <w:rPr>
                <w:rFonts w:ascii="宋体" w:eastAsia="宋体" w:hAnsi="宋体" w:cs="宋体"/>
                <w:color w:val="000000"/>
              </w:rPr>
              <w:t>8</w:t>
            </w:r>
          </w:p>
        </w:tc>
        <w:tc>
          <w:tcPr>
            <w:tcW w:w="2240" w:type="dxa"/>
            <w:vAlign w:val="center"/>
          </w:tcPr>
          <w:p w:rsidR="007910C8" w:rsidRDefault="00C70F50">
            <w:pPr>
              <w:jc w:val="right"/>
            </w:pPr>
            <w:r>
              <w:rPr>
                <w:rFonts w:ascii="宋体" w:eastAsia="宋体" w:hAnsi="宋体" w:cs="宋体"/>
                <w:color w:val="000000"/>
              </w:rPr>
              <w:t>322.51</w:t>
            </w:r>
          </w:p>
        </w:tc>
        <w:tc>
          <w:tcPr>
            <w:tcW w:w="4180" w:type="dxa"/>
            <w:vAlign w:val="center"/>
          </w:tcPr>
          <w:p w:rsidR="007910C8" w:rsidRDefault="00C70F50">
            <w:pPr>
              <w:jc w:val="left"/>
            </w:pPr>
            <w:r>
              <w:rPr>
                <w:rFonts w:ascii="宋体" w:eastAsia="宋体" w:hAnsi="宋体" w:cs="宋体"/>
                <w:color w:val="000000"/>
              </w:rPr>
              <w:t>八、社会保障和就业支出</w:t>
            </w:r>
          </w:p>
        </w:tc>
        <w:tc>
          <w:tcPr>
            <w:tcW w:w="560" w:type="dxa"/>
            <w:vAlign w:val="center"/>
          </w:tcPr>
          <w:p w:rsidR="007910C8" w:rsidRDefault="00C70F50">
            <w:pPr>
              <w:jc w:val="center"/>
            </w:pPr>
            <w:r>
              <w:rPr>
                <w:rFonts w:ascii="宋体" w:eastAsia="宋体" w:hAnsi="宋体" w:cs="宋体"/>
                <w:color w:val="000000"/>
              </w:rPr>
              <w:t>39</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9</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九、卫生健康支出</w:t>
            </w:r>
          </w:p>
        </w:tc>
        <w:tc>
          <w:tcPr>
            <w:tcW w:w="560" w:type="dxa"/>
            <w:vAlign w:val="center"/>
          </w:tcPr>
          <w:p w:rsidR="007910C8" w:rsidRDefault="00C70F50">
            <w:pPr>
              <w:jc w:val="center"/>
            </w:pPr>
            <w:r>
              <w:rPr>
                <w:rFonts w:ascii="宋体" w:eastAsia="宋体" w:hAnsi="宋体" w:cs="宋体"/>
                <w:color w:val="000000"/>
              </w:rPr>
              <w:t>40</w:t>
            </w:r>
          </w:p>
        </w:tc>
        <w:tc>
          <w:tcPr>
            <w:tcW w:w="2238" w:type="dxa"/>
            <w:vAlign w:val="center"/>
          </w:tcPr>
          <w:p w:rsidR="007910C8" w:rsidRDefault="00C70F50">
            <w:pPr>
              <w:jc w:val="right"/>
            </w:pPr>
            <w:r>
              <w:rPr>
                <w:rFonts w:ascii="宋体" w:eastAsia="宋体" w:hAnsi="宋体" w:cs="宋体"/>
                <w:color w:val="000000"/>
              </w:rPr>
              <w:t>4,535.42</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10</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十、节能环保支出</w:t>
            </w:r>
          </w:p>
        </w:tc>
        <w:tc>
          <w:tcPr>
            <w:tcW w:w="560" w:type="dxa"/>
            <w:vAlign w:val="center"/>
          </w:tcPr>
          <w:p w:rsidR="007910C8" w:rsidRDefault="00C70F50">
            <w:pPr>
              <w:jc w:val="center"/>
            </w:pPr>
            <w:r>
              <w:rPr>
                <w:rFonts w:ascii="宋体" w:eastAsia="宋体" w:hAnsi="宋体" w:cs="宋体"/>
                <w:color w:val="000000"/>
              </w:rPr>
              <w:t>41</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11</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十一、城乡社区支出</w:t>
            </w:r>
          </w:p>
        </w:tc>
        <w:tc>
          <w:tcPr>
            <w:tcW w:w="560" w:type="dxa"/>
            <w:vAlign w:val="center"/>
          </w:tcPr>
          <w:p w:rsidR="007910C8" w:rsidRDefault="00C70F50">
            <w:pPr>
              <w:jc w:val="center"/>
            </w:pPr>
            <w:r>
              <w:rPr>
                <w:rFonts w:ascii="宋体" w:eastAsia="宋体" w:hAnsi="宋体" w:cs="宋体"/>
                <w:color w:val="000000"/>
              </w:rPr>
              <w:t>42</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12</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十二、农林水支出</w:t>
            </w:r>
          </w:p>
        </w:tc>
        <w:tc>
          <w:tcPr>
            <w:tcW w:w="560" w:type="dxa"/>
            <w:vAlign w:val="center"/>
          </w:tcPr>
          <w:p w:rsidR="007910C8" w:rsidRDefault="00C70F50">
            <w:pPr>
              <w:jc w:val="center"/>
            </w:pPr>
            <w:r>
              <w:rPr>
                <w:rFonts w:ascii="宋体" w:eastAsia="宋体" w:hAnsi="宋体" w:cs="宋体"/>
                <w:color w:val="000000"/>
              </w:rPr>
              <w:t>43</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13</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十三、交通运输支出</w:t>
            </w:r>
          </w:p>
        </w:tc>
        <w:tc>
          <w:tcPr>
            <w:tcW w:w="560" w:type="dxa"/>
            <w:vAlign w:val="center"/>
          </w:tcPr>
          <w:p w:rsidR="007910C8" w:rsidRDefault="00C70F50">
            <w:pPr>
              <w:jc w:val="center"/>
            </w:pPr>
            <w:r>
              <w:rPr>
                <w:rFonts w:ascii="宋体" w:eastAsia="宋体" w:hAnsi="宋体" w:cs="宋体"/>
                <w:color w:val="000000"/>
              </w:rPr>
              <w:t>44</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14</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十四、资源勘探工业信息等支出</w:t>
            </w:r>
          </w:p>
        </w:tc>
        <w:tc>
          <w:tcPr>
            <w:tcW w:w="560" w:type="dxa"/>
            <w:vAlign w:val="center"/>
          </w:tcPr>
          <w:p w:rsidR="007910C8" w:rsidRDefault="00C70F50">
            <w:pPr>
              <w:jc w:val="center"/>
            </w:pPr>
            <w:r>
              <w:rPr>
                <w:rFonts w:ascii="宋体" w:eastAsia="宋体" w:hAnsi="宋体" w:cs="宋体"/>
                <w:color w:val="000000"/>
              </w:rPr>
              <w:t>45</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15</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十五、商业服务业等支出</w:t>
            </w:r>
          </w:p>
        </w:tc>
        <w:tc>
          <w:tcPr>
            <w:tcW w:w="560" w:type="dxa"/>
            <w:vAlign w:val="center"/>
          </w:tcPr>
          <w:p w:rsidR="007910C8" w:rsidRDefault="00C70F50">
            <w:pPr>
              <w:jc w:val="center"/>
            </w:pPr>
            <w:r>
              <w:rPr>
                <w:rFonts w:ascii="宋体" w:eastAsia="宋体" w:hAnsi="宋体" w:cs="宋体"/>
                <w:color w:val="000000"/>
              </w:rPr>
              <w:t>46</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16</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十六、金融支出</w:t>
            </w:r>
          </w:p>
        </w:tc>
        <w:tc>
          <w:tcPr>
            <w:tcW w:w="560" w:type="dxa"/>
            <w:vAlign w:val="center"/>
          </w:tcPr>
          <w:p w:rsidR="007910C8" w:rsidRDefault="00C70F50">
            <w:pPr>
              <w:jc w:val="center"/>
            </w:pPr>
            <w:r>
              <w:rPr>
                <w:rFonts w:ascii="宋体" w:eastAsia="宋体" w:hAnsi="宋体" w:cs="宋体"/>
                <w:color w:val="000000"/>
              </w:rPr>
              <w:t>47</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17</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十七、援助其他地区支出</w:t>
            </w:r>
          </w:p>
        </w:tc>
        <w:tc>
          <w:tcPr>
            <w:tcW w:w="560" w:type="dxa"/>
            <w:vAlign w:val="center"/>
          </w:tcPr>
          <w:p w:rsidR="007910C8" w:rsidRDefault="00C70F50">
            <w:pPr>
              <w:jc w:val="center"/>
            </w:pPr>
            <w:r>
              <w:rPr>
                <w:rFonts w:ascii="宋体" w:eastAsia="宋体" w:hAnsi="宋体" w:cs="宋体"/>
                <w:color w:val="000000"/>
              </w:rPr>
              <w:t>48</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18</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十八、自然资源海洋气象等支出</w:t>
            </w:r>
          </w:p>
        </w:tc>
        <w:tc>
          <w:tcPr>
            <w:tcW w:w="560" w:type="dxa"/>
            <w:vAlign w:val="center"/>
          </w:tcPr>
          <w:p w:rsidR="007910C8" w:rsidRDefault="00C70F50">
            <w:pPr>
              <w:jc w:val="center"/>
            </w:pPr>
            <w:r>
              <w:rPr>
                <w:rFonts w:ascii="宋体" w:eastAsia="宋体" w:hAnsi="宋体" w:cs="宋体"/>
                <w:color w:val="000000"/>
              </w:rPr>
              <w:t>49</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19</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十九、住房保障支出</w:t>
            </w:r>
          </w:p>
        </w:tc>
        <w:tc>
          <w:tcPr>
            <w:tcW w:w="560" w:type="dxa"/>
            <w:vAlign w:val="center"/>
          </w:tcPr>
          <w:p w:rsidR="007910C8" w:rsidRDefault="00C70F50">
            <w:pPr>
              <w:jc w:val="center"/>
            </w:pPr>
            <w:r>
              <w:rPr>
                <w:rFonts w:ascii="宋体" w:eastAsia="宋体" w:hAnsi="宋体" w:cs="宋体"/>
                <w:color w:val="000000"/>
              </w:rPr>
              <w:t>50</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20</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二十、粮油物资储备支出</w:t>
            </w:r>
          </w:p>
        </w:tc>
        <w:tc>
          <w:tcPr>
            <w:tcW w:w="560" w:type="dxa"/>
            <w:vAlign w:val="center"/>
          </w:tcPr>
          <w:p w:rsidR="007910C8" w:rsidRDefault="00C70F50">
            <w:pPr>
              <w:jc w:val="center"/>
            </w:pPr>
            <w:r>
              <w:rPr>
                <w:rFonts w:ascii="宋体" w:eastAsia="宋体" w:hAnsi="宋体" w:cs="宋体"/>
                <w:color w:val="000000"/>
              </w:rPr>
              <w:t>51</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21</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二十一、国有资本经营预算支出</w:t>
            </w:r>
          </w:p>
        </w:tc>
        <w:tc>
          <w:tcPr>
            <w:tcW w:w="560" w:type="dxa"/>
            <w:vAlign w:val="center"/>
          </w:tcPr>
          <w:p w:rsidR="007910C8" w:rsidRDefault="00C70F50">
            <w:pPr>
              <w:jc w:val="center"/>
            </w:pPr>
            <w:r>
              <w:rPr>
                <w:rFonts w:ascii="宋体" w:eastAsia="宋体" w:hAnsi="宋体" w:cs="宋体"/>
                <w:color w:val="000000"/>
              </w:rPr>
              <w:t>52</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22</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二十二、灾害防治及应急管理支出</w:t>
            </w:r>
          </w:p>
        </w:tc>
        <w:tc>
          <w:tcPr>
            <w:tcW w:w="560" w:type="dxa"/>
            <w:vAlign w:val="center"/>
          </w:tcPr>
          <w:p w:rsidR="007910C8" w:rsidRDefault="00C70F50">
            <w:pPr>
              <w:jc w:val="center"/>
            </w:pPr>
            <w:r>
              <w:rPr>
                <w:rFonts w:ascii="宋体" w:eastAsia="宋体" w:hAnsi="宋体" w:cs="宋体"/>
                <w:color w:val="000000"/>
              </w:rPr>
              <w:t>53</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sz w:val="19"/>
              </w:rPr>
              <w:t>23</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二十三、其他支出</w:t>
            </w:r>
          </w:p>
        </w:tc>
        <w:tc>
          <w:tcPr>
            <w:tcW w:w="560" w:type="dxa"/>
            <w:vAlign w:val="center"/>
          </w:tcPr>
          <w:p w:rsidR="007910C8" w:rsidRDefault="00C70F50">
            <w:pPr>
              <w:jc w:val="center"/>
            </w:pPr>
            <w:r>
              <w:rPr>
                <w:rFonts w:ascii="宋体" w:eastAsia="宋体" w:hAnsi="宋体" w:cs="宋体"/>
                <w:color w:val="000000"/>
              </w:rPr>
              <w:t>54</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sz w:val="19"/>
              </w:rPr>
              <w:t>24</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二十四、债务还本支出</w:t>
            </w:r>
          </w:p>
        </w:tc>
        <w:tc>
          <w:tcPr>
            <w:tcW w:w="560" w:type="dxa"/>
            <w:vAlign w:val="center"/>
          </w:tcPr>
          <w:p w:rsidR="007910C8" w:rsidRDefault="00C70F50">
            <w:pPr>
              <w:jc w:val="center"/>
            </w:pPr>
            <w:r>
              <w:rPr>
                <w:rFonts w:ascii="宋体" w:eastAsia="宋体" w:hAnsi="宋体" w:cs="宋体"/>
                <w:color w:val="000000"/>
              </w:rPr>
              <w:t>55</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25</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二十五、债务付息支出</w:t>
            </w:r>
          </w:p>
        </w:tc>
        <w:tc>
          <w:tcPr>
            <w:tcW w:w="560" w:type="dxa"/>
            <w:vAlign w:val="center"/>
          </w:tcPr>
          <w:p w:rsidR="007910C8" w:rsidRDefault="00C70F50">
            <w:pPr>
              <w:jc w:val="center"/>
            </w:pPr>
            <w:r>
              <w:rPr>
                <w:rFonts w:ascii="宋体" w:eastAsia="宋体" w:hAnsi="宋体" w:cs="宋体"/>
                <w:color w:val="000000"/>
              </w:rPr>
              <w:t>56</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26</w:t>
            </w:r>
          </w:p>
        </w:tc>
        <w:tc>
          <w:tcPr>
            <w:tcW w:w="2240" w:type="dxa"/>
            <w:vAlign w:val="center"/>
          </w:tcPr>
          <w:p w:rsidR="007910C8" w:rsidRDefault="007910C8"/>
        </w:tc>
        <w:tc>
          <w:tcPr>
            <w:tcW w:w="4180" w:type="dxa"/>
            <w:vAlign w:val="center"/>
          </w:tcPr>
          <w:p w:rsidR="007910C8" w:rsidRDefault="00C70F50">
            <w:pPr>
              <w:jc w:val="left"/>
            </w:pPr>
            <w:r>
              <w:rPr>
                <w:rFonts w:ascii="宋体" w:eastAsia="宋体" w:hAnsi="宋体" w:cs="宋体"/>
                <w:color w:val="000000"/>
              </w:rPr>
              <w:t>二十六、抗疫特别国债安排的支出</w:t>
            </w:r>
          </w:p>
        </w:tc>
        <w:tc>
          <w:tcPr>
            <w:tcW w:w="560" w:type="dxa"/>
            <w:vAlign w:val="center"/>
          </w:tcPr>
          <w:p w:rsidR="007910C8" w:rsidRDefault="00C70F50">
            <w:pPr>
              <w:jc w:val="center"/>
            </w:pPr>
            <w:r>
              <w:rPr>
                <w:rFonts w:ascii="宋体" w:eastAsia="宋体" w:hAnsi="宋体" w:cs="宋体"/>
                <w:color w:val="000000"/>
              </w:rPr>
              <w:t>57</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C70F50">
            <w:pPr>
              <w:jc w:val="center"/>
            </w:pPr>
            <w:r>
              <w:rPr>
                <w:rFonts w:ascii="宋体" w:eastAsia="宋体" w:hAnsi="宋体" w:cs="宋体"/>
                <w:b/>
                <w:color w:val="000000"/>
              </w:rPr>
              <w:t>本年收入合计</w:t>
            </w:r>
          </w:p>
        </w:tc>
        <w:tc>
          <w:tcPr>
            <w:tcW w:w="560" w:type="dxa"/>
            <w:vAlign w:val="center"/>
          </w:tcPr>
          <w:p w:rsidR="007910C8" w:rsidRDefault="00C70F50">
            <w:pPr>
              <w:jc w:val="center"/>
            </w:pPr>
            <w:r>
              <w:rPr>
                <w:rFonts w:ascii="宋体" w:eastAsia="宋体" w:hAnsi="宋体" w:cs="宋体"/>
                <w:color w:val="000000"/>
              </w:rPr>
              <w:t>27</w:t>
            </w:r>
          </w:p>
        </w:tc>
        <w:tc>
          <w:tcPr>
            <w:tcW w:w="2240" w:type="dxa"/>
            <w:vAlign w:val="center"/>
          </w:tcPr>
          <w:p w:rsidR="007910C8" w:rsidRDefault="00C70F50">
            <w:pPr>
              <w:jc w:val="right"/>
            </w:pPr>
            <w:r>
              <w:rPr>
                <w:rFonts w:ascii="宋体" w:eastAsia="宋体" w:hAnsi="宋体" w:cs="宋体"/>
                <w:color w:val="000000"/>
              </w:rPr>
              <w:t>4,634.78</w:t>
            </w:r>
          </w:p>
        </w:tc>
        <w:tc>
          <w:tcPr>
            <w:tcW w:w="4180" w:type="dxa"/>
            <w:vAlign w:val="center"/>
          </w:tcPr>
          <w:p w:rsidR="007910C8" w:rsidRDefault="00C70F50">
            <w:pPr>
              <w:jc w:val="center"/>
            </w:pPr>
            <w:r>
              <w:rPr>
                <w:rFonts w:ascii="宋体" w:eastAsia="宋体" w:hAnsi="宋体" w:cs="宋体"/>
                <w:b/>
                <w:color w:val="000000"/>
              </w:rPr>
              <w:t>本年支出合计</w:t>
            </w:r>
          </w:p>
        </w:tc>
        <w:tc>
          <w:tcPr>
            <w:tcW w:w="560" w:type="dxa"/>
            <w:vAlign w:val="center"/>
          </w:tcPr>
          <w:p w:rsidR="007910C8" w:rsidRDefault="00C70F50">
            <w:pPr>
              <w:jc w:val="center"/>
            </w:pPr>
            <w:r>
              <w:rPr>
                <w:rFonts w:ascii="宋体" w:eastAsia="宋体" w:hAnsi="宋体" w:cs="宋体"/>
                <w:color w:val="000000"/>
              </w:rPr>
              <w:t>58</w:t>
            </w:r>
          </w:p>
        </w:tc>
        <w:tc>
          <w:tcPr>
            <w:tcW w:w="2238" w:type="dxa"/>
            <w:vAlign w:val="center"/>
          </w:tcPr>
          <w:p w:rsidR="007910C8" w:rsidRDefault="00C70F50">
            <w:pPr>
              <w:jc w:val="right"/>
            </w:pPr>
            <w:r>
              <w:rPr>
                <w:rFonts w:ascii="宋体" w:eastAsia="宋体" w:hAnsi="宋体" w:cs="宋体"/>
                <w:color w:val="000000"/>
              </w:rPr>
              <w:t>4,535.42</w:t>
            </w:r>
          </w:p>
        </w:tc>
      </w:tr>
      <w:tr w:rsidR="007910C8">
        <w:trPr>
          <w:trHeight w:hRule="exact" w:val="402"/>
          <w:jc w:val="center"/>
        </w:trPr>
        <w:tc>
          <w:tcPr>
            <w:tcW w:w="4180" w:type="dxa"/>
            <w:vAlign w:val="center"/>
          </w:tcPr>
          <w:p w:rsidR="007910C8" w:rsidRDefault="00C70F50">
            <w:pPr>
              <w:jc w:val="left"/>
            </w:pPr>
            <w:r>
              <w:rPr>
                <w:rFonts w:ascii="宋体" w:eastAsia="宋体" w:hAnsi="宋体" w:cs="宋体"/>
                <w:color w:val="000000"/>
              </w:rPr>
              <w:t xml:space="preserve">    </w:t>
            </w:r>
            <w:r>
              <w:rPr>
                <w:rFonts w:ascii="宋体" w:eastAsia="宋体" w:hAnsi="宋体" w:cs="宋体"/>
                <w:color w:val="000000"/>
              </w:rPr>
              <w:t>使用非财政拨款结余</w:t>
            </w:r>
          </w:p>
        </w:tc>
        <w:tc>
          <w:tcPr>
            <w:tcW w:w="560" w:type="dxa"/>
            <w:vAlign w:val="center"/>
          </w:tcPr>
          <w:p w:rsidR="007910C8" w:rsidRDefault="00C70F50">
            <w:pPr>
              <w:jc w:val="center"/>
            </w:pPr>
            <w:r>
              <w:rPr>
                <w:rFonts w:ascii="宋体" w:eastAsia="宋体" w:hAnsi="宋体" w:cs="宋体"/>
                <w:color w:val="000000"/>
              </w:rPr>
              <w:t>28</w:t>
            </w:r>
          </w:p>
        </w:tc>
        <w:tc>
          <w:tcPr>
            <w:tcW w:w="2240" w:type="dxa"/>
            <w:vAlign w:val="center"/>
          </w:tcPr>
          <w:p w:rsidR="007910C8" w:rsidRDefault="00C70F50">
            <w:pPr>
              <w:jc w:val="right"/>
            </w:pPr>
            <w:r>
              <w:rPr>
                <w:rFonts w:ascii="宋体" w:eastAsia="宋体" w:hAnsi="宋体" w:cs="宋体"/>
                <w:color w:val="000000"/>
              </w:rPr>
              <w:t>0.00</w:t>
            </w:r>
          </w:p>
        </w:tc>
        <w:tc>
          <w:tcPr>
            <w:tcW w:w="4180" w:type="dxa"/>
            <w:vAlign w:val="center"/>
          </w:tcPr>
          <w:p w:rsidR="007910C8" w:rsidRDefault="00C70F50">
            <w:pPr>
              <w:jc w:val="left"/>
            </w:pPr>
            <w:r>
              <w:rPr>
                <w:rFonts w:ascii="宋体" w:eastAsia="宋体" w:hAnsi="宋体" w:cs="宋体"/>
                <w:color w:val="000000"/>
              </w:rPr>
              <w:t xml:space="preserve">    </w:t>
            </w:r>
            <w:r>
              <w:rPr>
                <w:rFonts w:ascii="宋体" w:eastAsia="宋体" w:hAnsi="宋体" w:cs="宋体"/>
                <w:color w:val="000000"/>
              </w:rPr>
              <w:t>结余分配</w:t>
            </w:r>
          </w:p>
        </w:tc>
        <w:tc>
          <w:tcPr>
            <w:tcW w:w="560" w:type="dxa"/>
            <w:vAlign w:val="center"/>
          </w:tcPr>
          <w:p w:rsidR="007910C8" w:rsidRDefault="00C70F50">
            <w:pPr>
              <w:jc w:val="center"/>
            </w:pPr>
            <w:r>
              <w:rPr>
                <w:rFonts w:ascii="宋体" w:eastAsia="宋体" w:hAnsi="宋体" w:cs="宋体"/>
                <w:color w:val="000000"/>
              </w:rPr>
              <w:t>59</w:t>
            </w:r>
          </w:p>
        </w:tc>
        <w:tc>
          <w:tcPr>
            <w:tcW w:w="2238" w:type="dxa"/>
            <w:vAlign w:val="center"/>
          </w:tcPr>
          <w:p w:rsidR="007910C8" w:rsidRDefault="00C70F50">
            <w:pPr>
              <w:jc w:val="right"/>
            </w:pPr>
            <w:r>
              <w:rPr>
                <w:rFonts w:ascii="宋体" w:eastAsia="宋体" w:hAnsi="宋体" w:cs="宋体"/>
                <w:color w:val="000000"/>
              </w:rPr>
              <w:t>99.36</w:t>
            </w:r>
          </w:p>
        </w:tc>
      </w:tr>
      <w:tr w:rsidR="007910C8">
        <w:trPr>
          <w:trHeight w:hRule="exact" w:val="402"/>
          <w:jc w:val="center"/>
        </w:trPr>
        <w:tc>
          <w:tcPr>
            <w:tcW w:w="4180" w:type="dxa"/>
            <w:vAlign w:val="center"/>
          </w:tcPr>
          <w:p w:rsidR="007910C8" w:rsidRDefault="00C70F50">
            <w:pPr>
              <w:jc w:val="left"/>
            </w:pPr>
            <w:r>
              <w:rPr>
                <w:rFonts w:ascii="宋体" w:eastAsia="宋体" w:hAnsi="宋体" w:cs="宋体"/>
                <w:color w:val="000000"/>
              </w:rPr>
              <w:t xml:space="preserve">    </w:t>
            </w:r>
            <w:r>
              <w:rPr>
                <w:rFonts w:ascii="宋体" w:eastAsia="宋体" w:hAnsi="宋体" w:cs="宋体"/>
                <w:color w:val="000000"/>
              </w:rPr>
              <w:t>年初结转和结余</w:t>
            </w:r>
          </w:p>
        </w:tc>
        <w:tc>
          <w:tcPr>
            <w:tcW w:w="560" w:type="dxa"/>
            <w:vAlign w:val="center"/>
          </w:tcPr>
          <w:p w:rsidR="007910C8" w:rsidRDefault="00C70F50">
            <w:pPr>
              <w:jc w:val="center"/>
            </w:pPr>
            <w:r>
              <w:rPr>
                <w:rFonts w:ascii="宋体" w:eastAsia="宋体" w:hAnsi="宋体" w:cs="宋体"/>
                <w:color w:val="000000"/>
              </w:rPr>
              <w:t>29</w:t>
            </w:r>
          </w:p>
        </w:tc>
        <w:tc>
          <w:tcPr>
            <w:tcW w:w="2240" w:type="dxa"/>
            <w:vAlign w:val="center"/>
          </w:tcPr>
          <w:p w:rsidR="007910C8" w:rsidRDefault="00C70F50">
            <w:pPr>
              <w:jc w:val="right"/>
            </w:pPr>
            <w:r>
              <w:rPr>
                <w:rFonts w:ascii="宋体" w:eastAsia="宋体" w:hAnsi="宋体" w:cs="宋体"/>
                <w:color w:val="000000"/>
              </w:rPr>
              <w:t>0.00</w:t>
            </w:r>
          </w:p>
        </w:tc>
        <w:tc>
          <w:tcPr>
            <w:tcW w:w="4180" w:type="dxa"/>
            <w:vAlign w:val="center"/>
          </w:tcPr>
          <w:p w:rsidR="007910C8" w:rsidRDefault="00C70F50">
            <w:pPr>
              <w:jc w:val="left"/>
            </w:pPr>
            <w:r>
              <w:rPr>
                <w:rFonts w:ascii="宋体" w:eastAsia="宋体" w:hAnsi="宋体" w:cs="宋体"/>
                <w:color w:val="000000"/>
              </w:rPr>
              <w:t xml:space="preserve">    </w:t>
            </w:r>
            <w:r>
              <w:rPr>
                <w:rFonts w:ascii="宋体" w:eastAsia="宋体" w:hAnsi="宋体" w:cs="宋体"/>
                <w:color w:val="000000"/>
              </w:rPr>
              <w:t>年末结转和结余</w:t>
            </w:r>
          </w:p>
        </w:tc>
        <w:tc>
          <w:tcPr>
            <w:tcW w:w="560" w:type="dxa"/>
            <w:vAlign w:val="center"/>
          </w:tcPr>
          <w:p w:rsidR="007910C8" w:rsidRDefault="00C70F50">
            <w:pPr>
              <w:jc w:val="center"/>
            </w:pPr>
            <w:r>
              <w:rPr>
                <w:rFonts w:ascii="宋体" w:eastAsia="宋体" w:hAnsi="宋体" w:cs="宋体"/>
                <w:color w:val="000000"/>
              </w:rPr>
              <w:t>60</w:t>
            </w:r>
          </w:p>
        </w:tc>
        <w:tc>
          <w:tcPr>
            <w:tcW w:w="2238" w:type="dxa"/>
            <w:vAlign w:val="center"/>
          </w:tcPr>
          <w:p w:rsidR="007910C8" w:rsidRDefault="00C70F50">
            <w:pPr>
              <w:jc w:val="right"/>
            </w:pPr>
            <w:r>
              <w:rPr>
                <w:rFonts w:ascii="宋体" w:eastAsia="宋体" w:hAnsi="宋体" w:cs="宋体"/>
                <w:color w:val="000000"/>
              </w:rPr>
              <w:t>0.00</w:t>
            </w:r>
          </w:p>
        </w:tc>
      </w:tr>
      <w:tr w:rsidR="007910C8">
        <w:trPr>
          <w:trHeight w:hRule="exact" w:val="402"/>
          <w:jc w:val="center"/>
        </w:trPr>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30</w:t>
            </w:r>
          </w:p>
        </w:tc>
        <w:tc>
          <w:tcPr>
            <w:tcW w:w="2240" w:type="dxa"/>
            <w:vAlign w:val="center"/>
          </w:tcPr>
          <w:p w:rsidR="007910C8" w:rsidRDefault="007910C8"/>
        </w:tc>
        <w:tc>
          <w:tcPr>
            <w:tcW w:w="4180" w:type="dxa"/>
            <w:vAlign w:val="center"/>
          </w:tcPr>
          <w:p w:rsidR="007910C8" w:rsidRDefault="007910C8"/>
        </w:tc>
        <w:tc>
          <w:tcPr>
            <w:tcW w:w="560" w:type="dxa"/>
            <w:vAlign w:val="center"/>
          </w:tcPr>
          <w:p w:rsidR="007910C8" w:rsidRDefault="00C70F50">
            <w:pPr>
              <w:jc w:val="center"/>
            </w:pPr>
            <w:r>
              <w:rPr>
                <w:rFonts w:ascii="宋体" w:eastAsia="宋体" w:hAnsi="宋体" w:cs="宋体"/>
                <w:color w:val="000000"/>
              </w:rPr>
              <w:t>61</w:t>
            </w:r>
          </w:p>
        </w:tc>
        <w:tc>
          <w:tcPr>
            <w:tcW w:w="2238" w:type="dxa"/>
            <w:vAlign w:val="center"/>
          </w:tcPr>
          <w:p w:rsidR="007910C8" w:rsidRDefault="007910C8"/>
        </w:tc>
      </w:tr>
      <w:tr w:rsidR="007910C8">
        <w:trPr>
          <w:trHeight w:hRule="exact" w:val="402"/>
          <w:jc w:val="center"/>
        </w:trPr>
        <w:tc>
          <w:tcPr>
            <w:tcW w:w="4180" w:type="dxa"/>
            <w:vAlign w:val="center"/>
          </w:tcPr>
          <w:p w:rsidR="007910C8" w:rsidRDefault="00C70F50">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7910C8" w:rsidRDefault="00C70F50">
            <w:pPr>
              <w:jc w:val="center"/>
            </w:pPr>
            <w:r>
              <w:rPr>
                <w:rFonts w:ascii="宋体" w:eastAsia="宋体" w:hAnsi="宋体" w:cs="宋体"/>
                <w:color w:val="000000"/>
              </w:rPr>
              <w:t>31</w:t>
            </w:r>
          </w:p>
        </w:tc>
        <w:tc>
          <w:tcPr>
            <w:tcW w:w="2240" w:type="dxa"/>
            <w:vAlign w:val="center"/>
          </w:tcPr>
          <w:p w:rsidR="007910C8" w:rsidRDefault="00C70F50">
            <w:pPr>
              <w:jc w:val="right"/>
            </w:pPr>
            <w:r>
              <w:rPr>
                <w:rFonts w:ascii="宋体" w:eastAsia="宋体" w:hAnsi="宋体" w:cs="宋体"/>
                <w:color w:val="000000"/>
              </w:rPr>
              <w:t>4,634.78</w:t>
            </w:r>
          </w:p>
        </w:tc>
        <w:tc>
          <w:tcPr>
            <w:tcW w:w="4180" w:type="dxa"/>
            <w:vAlign w:val="center"/>
          </w:tcPr>
          <w:p w:rsidR="007910C8" w:rsidRDefault="00C70F50">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7910C8" w:rsidRDefault="00C70F50">
            <w:pPr>
              <w:jc w:val="center"/>
            </w:pPr>
            <w:r>
              <w:rPr>
                <w:rFonts w:ascii="宋体" w:eastAsia="宋体" w:hAnsi="宋体" w:cs="宋体"/>
                <w:color w:val="000000"/>
              </w:rPr>
              <w:t>62</w:t>
            </w:r>
          </w:p>
        </w:tc>
        <w:tc>
          <w:tcPr>
            <w:tcW w:w="2238" w:type="dxa"/>
            <w:vAlign w:val="center"/>
          </w:tcPr>
          <w:p w:rsidR="007910C8" w:rsidRDefault="00C70F50">
            <w:pPr>
              <w:jc w:val="right"/>
            </w:pPr>
            <w:r>
              <w:rPr>
                <w:rFonts w:ascii="宋体" w:eastAsia="宋体" w:hAnsi="宋体" w:cs="宋体"/>
                <w:color w:val="000000"/>
              </w:rPr>
              <w:t>4,634.78</w:t>
            </w:r>
          </w:p>
        </w:tc>
      </w:tr>
      <w:tr w:rsidR="007910C8">
        <w:trPr>
          <w:trHeight w:hRule="exact" w:val="402"/>
          <w:jc w:val="center"/>
        </w:trPr>
        <w:tc>
          <w:tcPr>
            <w:tcW w:w="13958" w:type="dxa"/>
            <w:gridSpan w:val="6"/>
            <w:tcBorders>
              <w:left w:val="single" w:sz="4" w:space="0" w:color="FFFFFF"/>
              <w:bottom w:val="single" w:sz="4" w:space="0" w:color="FFFFFF"/>
              <w:right w:val="single" w:sz="4" w:space="0" w:color="FFFFFF"/>
            </w:tcBorders>
            <w:vAlign w:val="center"/>
          </w:tcPr>
          <w:p w:rsidR="007910C8" w:rsidRDefault="00C70F50">
            <w:pPr>
              <w:jc w:val="left"/>
            </w:pPr>
            <w:r>
              <w:rPr>
                <w:rFonts w:ascii="宋体" w:eastAsia="宋体" w:hAnsi="宋体" w:cs="宋体"/>
                <w:color w:val="000000"/>
              </w:rPr>
              <w:t>注：</w:t>
            </w:r>
            <w:r>
              <w:rPr>
                <w:rFonts w:ascii="宋体" w:eastAsia="宋体" w:hAnsi="宋体" w:cs="宋体"/>
                <w:color w:val="000000"/>
              </w:rPr>
              <w:t>1.</w:t>
            </w:r>
            <w:r>
              <w:rPr>
                <w:rFonts w:ascii="宋体" w:eastAsia="宋体" w:hAnsi="宋体" w:cs="宋体"/>
                <w:color w:val="000000"/>
              </w:rPr>
              <w:t>本表反映本年度的总收支和年末结转结余情况，本套报表金额单位转换时可能存在尾数误差。</w:t>
            </w:r>
          </w:p>
        </w:tc>
      </w:tr>
    </w:tbl>
    <w:p w:rsidR="007910C8" w:rsidRDefault="00C70F50">
      <w:pPr>
        <w:snapToGrid w:val="0"/>
        <w:spacing w:line="0" w:lineRule="auto"/>
      </w:pPr>
      <w:r>
        <w:rPr>
          <w:sz w:val="8"/>
        </w:rPr>
        <w:t xml:space="preserve"> </w:t>
      </w:r>
    </w:p>
    <w:p w:rsidR="007910C8" w:rsidRDefault="007910C8">
      <w:pPr>
        <w:pStyle w:val="2"/>
        <w:rPr>
          <w:rFonts w:ascii="楷体" w:eastAsia="楷体" w:hAnsi="楷体" w:cs="楷体"/>
          <w:b w:val="0"/>
          <w:bCs/>
        </w:rPr>
        <w:sectPr w:rsidR="007910C8">
          <w:pgSz w:w="16838" w:h="11906" w:orient="landscape"/>
          <w:pgMar w:top="1134" w:right="1440" w:bottom="1134" w:left="1440" w:header="720" w:footer="720" w:gutter="0"/>
          <w:cols w:space="425"/>
          <w:docGrid w:type="lines" w:linePitch="312"/>
        </w:sectPr>
      </w:pPr>
    </w:p>
    <w:p w:rsidR="007910C8" w:rsidRDefault="00C70F50">
      <w:pPr>
        <w:pStyle w:val="2"/>
        <w:jc w:val="center"/>
        <w:rPr>
          <w:rFonts w:ascii="楷体" w:eastAsia="楷体" w:hAnsi="楷体" w:cs="楷体"/>
          <w:b w:val="0"/>
          <w:bCs/>
        </w:rPr>
      </w:pPr>
      <w:bookmarkStart w:id="12" w:name="_Toc_1_2_0000000037"/>
      <w:r>
        <w:rPr>
          <w:rFonts w:ascii="楷体" w:eastAsia="楷体" w:hAnsi="楷体" w:cs="楷体" w:hint="eastAsia"/>
          <w:b w:val="0"/>
          <w:bCs/>
        </w:rPr>
        <w:lastRenderedPageBreak/>
        <w:t>2023</w:t>
      </w:r>
      <w:r>
        <w:rPr>
          <w:rFonts w:ascii="楷体" w:eastAsia="楷体" w:hAnsi="楷体" w:cs="楷体" w:hint="eastAsia"/>
          <w:b w:val="0"/>
          <w:bCs/>
        </w:rPr>
        <w:t>年度收入决算表（分单位）</w:t>
      </w:r>
      <w:bookmarkEnd w:id="10"/>
      <w:bookmarkEnd w:id="1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910C8">
        <w:trPr>
          <w:jc w:val="center"/>
        </w:trPr>
        <w:tc>
          <w:tcPr>
            <w:tcW w:w="13958" w:type="dxa"/>
            <w:gridSpan w:val="3"/>
          </w:tcPr>
          <w:p w:rsidR="007910C8" w:rsidRDefault="00C70F50">
            <w:pPr>
              <w:jc w:val="right"/>
            </w:pPr>
            <w:r>
              <w:rPr>
                <w:rFonts w:ascii="宋体" w:eastAsia="宋体" w:hAnsi="宋体" w:cs="宋体"/>
                <w:sz w:val="20"/>
              </w:rPr>
              <w:t>公开</w:t>
            </w:r>
            <w:r>
              <w:rPr>
                <w:rFonts w:ascii="宋体" w:eastAsia="宋体" w:hAnsi="宋体" w:cs="宋体"/>
                <w:sz w:val="20"/>
              </w:rPr>
              <w:t>02</w:t>
            </w:r>
            <w:r>
              <w:rPr>
                <w:rFonts w:ascii="宋体" w:eastAsia="宋体" w:hAnsi="宋体" w:cs="宋体"/>
                <w:sz w:val="20"/>
              </w:rPr>
              <w:t>表</w:t>
            </w:r>
          </w:p>
        </w:tc>
      </w:tr>
      <w:tr w:rsidR="007910C8">
        <w:trPr>
          <w:jc w:val="center"/>
        </w:trPr>
        <w:tc>
          <w:tcPr>
            <w:tcW w:w="5979" w:type="dxa"/>
          </w:tcPr>
          <w:p w:rsidR="007910C8" w:rsidRDefault="00C70F50">
            <w:pPr>
              <w:jc w:val="left"/>
            </w:pPr>
            <w:r>
              <w:rPr>
                <w:rFonts w:ascii="宋体" w:eastAsia="宋体" w:hAnsi="宋体" w:cs="宋体"/>
                <w:sz w:val="20"/>
              </w:rPr>
              <w:t>单位：德清县新市镇中心卫生院</w:t>
            </w:r>
          </w:p>
        </w:tc>
        <w:tc>
          <w:tcPr>
            <w:tcW w:w="2000" w:type="dxa"/>
          </w:tcPr>
          <w:p w:rsidR="007910C8" w:rsidRDefault="007910C8">
            <w:pPr>
              <w:jc w:val="center"/>
            </w:pPr>
          </w:p>
        </w:tc>
        <w:tc>
          <w:tcPr>
            <w:tcW w:w="5979" w:type="dxa"/>
          </w:tcPr>
          <w:p w:rsidR="007910C8" w:rsidRDefault="00C70F50">
            <w:pPr>
              <w:jc w:val="right"/>
            </w:pPr>
            <w:r>
              <w:rPr>
                <w:rFonts w:ascii="宋体" w:eastAsia="宋体" w:hAnsi="宋体" w:cs="宋体"/>
                <w:sz w:val="20"/>
              </w:rPr>
              <w:t>金额单位：万元</w:t>
            </w:r>
          </w:p>
        </w:tc>
      </w:tr>
    </w:tbl>
    <w:p w:rsidR="007910C8" w:rsidRDefault="00C70F5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320"/>
        <w:gridCol w:w="1520"/>
        <w:gridCol w:w="1520"/>
        <w:gridCol w:w="1520"/>
        <w:gridCol w:w="1520"/>
        <w:gridCol w:w="1520"/>
        <w:gridCol w:w="1520"/>
        <w:gridCol w:w="1518"/>
      </w:tblGrid>
      <w:tr w:rsidR="007910C8">
        <w:trPr>
          <w:trHeight w:hRule="exact" w:val="798"/>
          <w:jc w:val="center"/>
        </w:trPr>
        <w:tc>
          <w:tcPr>
            <w:tcW w:w="3320" w:type="dxa"/>
            <w:vMerge w:val="restart"/>
            <w:vAlign w:val="center"/>
          </w:tcPr>
          <w:p w:rsidR="007910C8" w:rsidRDefault="00C70F50">
            <w:pPr>
              <w:jc w:val="center"/>
            </w:pPr>
            <w:r>
              <w:rPr>
                <w:rFonts w:ascii="宋体" w:eastAsia="宋体" w:hAnsi="宋体" w:cs="宋体"/>
                <w:color w:val="000000"/>
                <w:sz w:val="18"/>
              </w:rPr>
              <w:t>单位名称</w:t>
            </w:r>
          </w:p>
        </w:tc>
        <w:tc>
          <w:tcPr>
            <w:tcW w:w="1520" w:type="dxa"/>
            <w:vMerge w:val="restart"/>
            <w:vAlign w:val="center"/>
          </w:tcPr>
          <w:p w:rsidR="007910C8" w:rsidRDefault="00C70F50">
            <w:pPr>
              <w:jc w:val="center"/>
            </w:pPr>
            <w:r>
              <w:rPr>
                <w:rFonts w:ascii="宋体" w:eastAsia="宋体" w:hAnsi="宋体" w:cs="宋体"/>
                <w:color w:val="000000"/>
                <w:sz w:val="18"/>
              </w:rPr>
              <w:t>本年收入合计</w:t>
            </w:r>
          </w:p>
        </w:tc>
        <w:tc>
          <w:tcPr>
            <w:tcW w:w="1520" w:type="dxa"/>
            <w:vMerge w:val="restart"/>
            <w:vAlign w:val="center"/>
          </w:tcPr>
          <w:p w:rsidR="007910C8" w:rsidRDefault="00C70F50">
            <w:pPr>
              <w:jc w:val="center"/>
            </w:pPr>
            <w:r>
              <w:rPr>
                <w:rFonts w:ascii="宋体" w:eastAsia="宋体" w:hAnsi="宋体" w:cs="宋体"/>
                <w:color w:val="000000"/>
                <w:sz w:val="18"/>
              </w:rPr>
              <w:t>财政拨款收入</w:t>
            </w:r>
          </w:p>
        </w:tc>
        <w:tc>
          <w:tcPr>
            <w:tcW w:w="1520" w:type="dxa"/>
            <w:vMerge w:val="restart"/>
            <w:vAlign w:val="center"/>
          </w:tcPr>
          <w:p w:rsidR="007910C8" w:rsidRDefault="00C70F50">
            <w:pPr>
              <w:jc w:val="center"/>
            </w:pPr>
            <w:r>
              <w:rPr>
                <w:rFonts w:ascii="宋体" w:eastAsia="宋体" w:hAnsi="宋体" w:cs="宋体"/>
                <w:color w:val="000000"/>
                <w:sz w:val="18"/>
              </w:rPr>
              <w:t>上级补助收入</w:t>
            </w:r>
          </w:p>
        </w:tc>
        <w:tc>
          <w:tcPr>
            <w:tcW w:w="1520" w:type="dxa"/>
            <w:vMerge w:val="restart"/>
            <w:vAlign w:val="center"/>
          </w:tcPr>
          <w:p w:rsidR="007910C8" w:rsidRDefault="00C70F50">
            <w:pPr>
              <w:jc w:val="center"/>
            </w:pPr>
            <w:r>
              <w:rPr>
                <w:rFonts w:ascii="宋体" w:eastAsia="宋体" w:hAnsi="宋体" w:cs="宋体"/>
                <w:color w:val="000000"/>
                <w:sz w:val="18"/>
              </w:rPr>
              <w:t>事业收入</w:t>
            </w:r>
          </w:p>
        </w:tc>
        <w:tc>
          <w:tcPr>
            <w:tcW w:w="1520" w:type="dxa"/>
            <w:vMerge w:val="restart"/>
            <w:vAlign w:val="center"/>
          </w:tcPr>
          <w:p w:rsidR="007910C8" w:rsidRDefault="00C70F50">
            <w:pPr>
              <w:jc w:val="center"/>
            </w:pPr>
            <w:r>
              <w:rPr>
                <w:rFonts w:ascii="宋体" w:eastAsia="宋体" w:hAnsi="宋体" w:cs="宋体"/>
                <w:color w:val="000000"/>
                <w:sz w:val="18"/>
              </w:rPr>
              <w:t>经营收入</w:t>
            </w:r>
          </w:p>
        </w:tc>
        <w:tc>
          <w:tcPr>
            <w:tcW w:w="1520" w:type="dxa"/>
            <w:vMerge w:val="restart"/>
            <w:vAlign w:val="center"/>
          </w:tcPr>
          <w:p w:rsidR="007910C8" w:rsidRDefault="00C70F50">
            <w:pPr>
              <w:jc w:val="center"/>
            </w:pPr>
            <w:r>
              <w:rPr>
                <w:rFonts w:ascii="宋体" w:eastAsia="宋体" w:hAnsi="宋体" w:cs="宋体"/>
                <w:color w:val="000000"/>
                <w:sz w:val="18"/>
              </w:rPr>
              <w:t>附属单位上缴收入</w:t>
            </w:r>
          </w:p>
        </w:tc>
        <w:tc>
          <w:tcPr>
            <w:tcW w:w="1518" w:type="dxa"/>
            <w:vMerge w:val="restart"/>
            <w:vAlign w:val="center"/>
          </w:tcPr>
          <w:p w:rsidR="007910C8" w:rsidRDefault="00C70F50">
            <w:pPr>
              <w:jc w:val="center"/>
            </w:pPr>
            <w:r>
              <w:rPr>
                <w:rFonts w:ascii="宋体" w:eastAsia="宋体" w:hAnsi="宋体" w:cs="宋体"/>
                <w:color w:val="000000"/>
                <w:sz w:val="18"/>
              </w:rPr>
              <w:t>其他收入</w:t>
            </w:r>
          </w:p>
        </w:tc>
      </w:tr>
      <w:tr w:rsidR="007910C8">
        <w:trPr>
          <w:trHeight w:hRule="exact" w:val="798"/>
          <w:jc w:val="center"/>
        </w:trPr>
        <w:tc>
          <w:tcPr>
            <w:tcW w:w="3320" w:type="dxa"/>
            <w:vMerge/>
            <w:vAlign w:val="center"/>
          </w:tcPr>
          <w:p w:rsidR="007910C8" w:rsidRDefault="007910C8"/>
        </w:tc>
        <w:tc>
          <w:tcPr>
            <w:tcW w:w="1520" w:type="dxa"/>
            <w:vMerge/>
            <w:vAlign w:val="center"/>
          </w:tcPr>
          <w:p w:rsidR="007910C8" w:rsidRDefault="007910C8"/>
        </w:tc>
        <w:tc>
          <w:tcPr>
            <w:tcW w:w="1520" w:type="dxa"/>
            <w:vMerge/>
            <w:vAlign w:val="center"/>
          </w:tcPr>
          <w:p w:rsidR="007910C8" w:rsidRDefault="007910C8"/>
        </w:tc>
        <w:tc>
          <w:tcPr>
            <w:tcW w:w="1520" w:type="dxa"/>
            <w:vMerge/>
            <w:vAlign w:val="center"/>
          </w:tcPr>
          <w:p w:rsidR="007910C8" w:rsidRDefault="007910C8"/>
        </w:tc>
        <w:tc>
          <w:tcPr>
            <w:tcW w:w="1520" w:type="dxa"/>
            <w:vMerge/>
            <w:vAlign w:val="center"/>
          </w:tcPr>
          <w:p w:rsidR="007910C8" w:rsidRDefault="007910C8"/>
        </w:tc>
        <w:tc>
          <w:tcPr>
            <w:tcW w:w="1520" w:type="dxa"/>
            <w:vMerge/>
            <w:vAlign w:val="center"/>
          </w:tcPr>
          <w:p w:rsidR="007910C8" w:rsidRDefault="007910C8"/>
        </w:tc>
        <w:tc>
          <w:tcPr>
            <w:tcW w:w="1520" w:type="dxa"/>
            <w:vMerge/>
            <w:vAlign w:val="center"/>
          </w:tcPr>
          <w:p w:rsidR="007910C8" w:rsidRDefault="007910C8"/>
        </w:tc>
        <w:tc>
          <w:tcPr>
            <w:tcW w:w="1518" w:type="dxa"/>
            <w:vMerge/>
            <w:vAlign w:val="center"/>
          </w:tcPr>
          <w:p w:rsidR="007910C8" w:rsidRDefault="007910C8"/>
        </w:tc>
      </w:tr>
      <w:tr w:rsidR="007910C8">
        <w:trPr>
          <w:trHeight w:hRule="exact" w:val="399"/>
          <w:jc w:val="center"/>
        </w:trPr>
        <w:tc>
          <w:tcPr>
            <w:tcW w:w="3320" w:type="dxa"/>
            <w:vAlign w:val="center"/>
          </w:tcPr>
          <w:p w:rsidR="007910C8" w:rsidRDefault="00C70F50">
            <w:pPr>
              <w:jc w:val="center"/>
            </w:pPr>
            <w:r>
              <w:rPr>
                <w:rFonts w:ascii="宋体" w:eastAsia="宋体" w:hAnsi="宋体" w:cs="宋体"/>
                <w:color w:val="000000"/>
                <w:sz w:val="18"/>
              </w:rPr>
              <w:t>栏次</w:t>
            </w:r>
          </w:p>
        </w:tc>
        <w:tc>
          <w:tcPr>
            <w:tcW w:w="1520" w:type="dxa"/>
            <w:vAlign w:val="center"/>
          </w:tcPr>
          <w:p w:rsidR="007910C8" w:rsidRDefault="00C70F50">
            <w:pPr>
              <w:jc w:val="center"/>
            </w:pPr>
            <w:r>
              <w:rPr>
                <w:rFonts w:ascii="宋体" w:eastAsia="宋体" w:hAnsi="宋体" w:cs="宋体"/>
                <w:color w:val="000000"/>
                <w:sz w:val="18"/>
              </w:rPr>
              <w:t>1</w:t>
            </w:r>
          </w:p>
        </w:tc>
        <w:tc>
          <w:tcPr>
            <w:tcW w:w="1520" w:type="dxa"/>
            <w:vAlign w:val="center"/>
          </w:tcPr>
          <w:p w:rsidR="007910C8" w:rsidRDefault="00C70F50">
            <w:pPr>
              <w:jc w:val="center"/>
            </w:pPr>
            <w:r>
              <w:rPr>
                <w:rFonts w:ascii="宋体" w:eastAsia="宋体" w:hAnsi="宋体" w:cs="宋体"/>
                <w:color w:val="000000"/>
                <w:sz w:val="18"/>
              </w:rPr>
              <w:t>2</w:t>
            </w:r>
          </w:p>
        </w:tc>
        <w:tc>
          <w:tcPr>
            <w:tcW w:w="1520" w:type="dxa"/>
            <w:vAlign w:val="center"/>
          </w:tcPr>
          <w:p w:rsidR="007910C8" w:rsidRDefault="00C70F50">
            <w:pPr>
              <w:jc w:val="center"/>
            </w:pPr>
            <w:r>
              <w:rPr>
                <w:rFonts w:ascii="宋体" w:eastAsia="宋体" w:hAnsi="宋体" w:cs="宋体"/>
                <w:color w:val="000000"/>
                <w:sz w:val="18"/>
              </w:rPr>
              <w:t>3</w:t>
            </w:r>
          </w:p>
        </w:tc>
        <w:tc>
          <w:tcPr>
            <w:tcW w:w="1520" w:type="dxa"/>
            <w:vAlign w:val="center"/>
          </w:tcPr>
          <w:p w:rsidR="007910C8" w:rsidRDefault="00C70F50">
            <w:pPr>
              <w:jc w:val="center"/>
            </w:pPr>
            <w:r>
              <w:rPr>
                <w:rFonts w:ascii="宋体" w:eastAsia="宋体" w:hAnsi="宋体" w:cs="宋体"/>
                <w:color w:val="000000"/>
                <w:sz w:val="18"/>
              </w:rPr>
              <w:t>4</w:t>
            </w:r>
          </w:p>
        </w:tc>
        <w:tc>
          <w:tcPr>
            <w:tcW w:w="1520" w:type="dxa"/>
            <w:vAlign w:val="center"/>
          </w:tcPr>
          <w:p w:rsidR="007910C8" w:rsidRDefault="00C70F50">
            <w:pPr>
              <w:jc w:val="center"/>
            </w:pPr>
            <w:r>
              <w:rPr>
                <w:rFonts w:ascii="宋体" w:eastAsia="宋体" w:hAnsi="宋体" w:cs="宋体"/>
                <w:color w:val="000000"/>
                <w:sz w:val="18"/>
              </w:rPr>
              <w:t>5</w:t>
            </w:r>
          </w:p>
        </w:tc>
        <w:tc>
          <w:tcPr>
            <w:tcW w:w="1520" w:type="dxa"/>
            <w:vAlign w:val="center"/>
          </w:tcPr>
          <w:p w:rsidR="007910C8" w:rsidRDefault="00C70F50">
            <w:pPr>
              <w:jc w:val="center"/>
            </w:pPr>
            <w:r>
              <w:rPr>
                <w:rFonts w:ascii="宋体" w:eastAsia="宋体" w:hAnsi="宋体" w:cs="宋体"/>
                <w:color w:val="000000"/>
                <w:sz w:val="18"/>
              </w:rPr>
              <w:t>6</w:t>
            </w:r>
          </w:p>
        </w:tc>
        <w:tc>
          <w:tcPr>
            <w:tcW w:w="1518" w:type="dxa"/>
            <w:vAlign w:val="center"/>
          </w:tcPr>
          <w:p w:rsidR="007910C8" w:rsidRDefault="00C70F50">
            <w:pPr>
              <w:jc w:val="center"/>
            </w:pPr>
            <w:r>
              <w:rPr>
                <w:rFonts w:ascii="宋体" w:eastAsia="宋体" w:hAnsi="宋体" w:cs="宋体"/>
                <w:color w:val="000000"/>
                <w:sz w:val="18"/>
              </w:rPr>
              <w:t>7</w:t>
            </w:r>
          </w:p>
        </w:tc>
      </w:tr>
      <w:tr w:rsidR="007910C8">
        <w:trPr>
          <w:trHeight w:hRule="exact" w:val="380"/>
          <w:jc w:val="center"/>
        </w:trPr>
        <w:tc>
          <w:tcPr>
            <w:tcW w:w="3320" w:type="dxa"/>
            <w:vAlign w:val="center"/>
          </w:tcPr>
          <w:p w:rsidR="007910C8" w:rsidRDefault="00C70F50">
            <w:pPr>
              <w:jc w:val="center"/>
            </w:pPr>
            <w:r>
              <w:rPr>
                <w:rFonts w:ascii="宋体" w:eastAsia="宋体" w:hAnsi="宋体" w:cs="宋体"/>
                <w:color w:val="000000"/>
                <w:sz w:val="18"/>
              </w:rPr>
              <w:t>合计</w:t>
            </w:r>
          </w:p>
        </w:tc>
        <w:tc>
          <w:tcPr>
            <w:tcW w:w="1520" w:type="dxa"/>
            <w:vAlign w:val="center"/>
          </w:tcPr>
          <w:p w:rsidR="007910C8" w:rsidRDefault="00C70F50">
            <w:pPr>
              <w:jc w:val="right"/>
            </w:pPr>
            <w:r>
              <w:rPr>
                <w:rFonts w:ascii="宋体" w:eastAsia="宋体" w:hAnsi="宋体" w:cs="宋体"/>
                <w:color w:val="000000"/>
                <w:sz w:val="18"/>
              </w:rPr>
              <w:t>4,634.78</w:t>
            </w:r>
          </w:p>
        </w:tc>
        <w:tc>
          <w:tcPr>
            <w:tcW w:w="1520" w:type="dxa"/>
            <w:vAlign w:val="center"/>
          </w:tcPr>
          <w:p w:rsidR="007910C8" w:rsidRDefault="00C70F50">
            <w:pPr>
              <w:jc w:val="right"/>
            </w:pPr>
            <w:r>
              <w:rPr>
                <w:rFonts w:ascii="宋体" w:eastAsia="宋体" w:hAnsi="宋体" w:cs="宋体"/>
                <w:color w:val="000000"/>
                <w:sz w:val="18"/>
              </w:rPr>
              <w:t>1,942.02</w:t>
            </w:r>
          </w:p>
        </w:tc>
        <w:tc>
          <w:tcPr>
            <w:tcW w:w="1520" w:type="dxa"/>
            <w:vAlign w:val="center"/>
          </w:tcPr>
          <w:p w:rsidR="007910C8" w:rsidRDefault="00C70F50">
            <w:pPr>
              <w:jc w:val="right"/>
            </w:pPr>
            <w:r>
              <w:rPr>
                <w:rFonts w:ascii="宋体" w:eastAsia="宋体" w:hAnsi="宋体" w:cs="宋体"/>
                <w:color w:val="000000"/>
                <w:sz w:val="18"/>
              </w:rPr>
              <w:t>0.00</w:t>
            </w:r>
          </w:p>
        </w:tc>
        <w:tc>
          <w:tcPr>
            <w:tcW w:w="1520" w:type="dxa"/>
            <w:vAlign w:val="center"/>
          </w:tcPr>
          <w:p w:rsidR="007910C8" w:rsidRDefault="00C70F50">
            <w:pPr>
              <w:jc w:val="right"/>
            </w:pPr>
            <w:r>
              <w:rPr>
                <w:rFonts w:ascii="宋体" w:eastAsia="宋体" w:hAnsi="宋体" w:cs="宋体"/>
                <w:color w:val="000000"/>
                <w:sz w:val="18"/>
              </w:rPr>
              <w:t>2,370.25</w:t>
            </w:r>
          </w:p>
        </w:tc>
        <w:tc>
          <w:tcPr>
            <w:tcW w:w="1520" w:type="dxa"/>
            <w:vAlign w:val="center"/>
          </w:tcPr>
          <w:p w:rsidR="007910C8" w:rsidRDefault="00C70F50">
            <w:pPr>
              <w:jc w:val="right"/>
            </w:pPr>
            <w:r>
              <w:rPr>
                <w:rFonts w:ascii="宋体" w:eastAsia="宋体" w:hAnsi="宋体" w:cs="宋体"/>
                <w:color w:val="000000"/>
                <w:sz w:val="18"/>
              </w:rPr>
              <w:t>0.00</w:t>
            </w:r>
          </w:p>
        </w:tc>
        <w:tc>
          <w:tcPr>
            <w:tcW w:w="1520" w:type="dxa"/>
            <w:vAlign w:val="center"/>
          </w:tcPr>
          <w:p w:rsidR="007910C8" w:rsidRDefault="00C70F50">
            <w:pPr>
              <w:jc w:val="right"/>
            </w:pPr>
            <w:r>
              <w:rPr>
                <w:rFonts w:ascii="宋体" w:eastAsia="宋体" w:hAnsi="宋体" w:cs="宋体"/>
                <w:color w:val="000000"/>
                <w:sz w:val="18"/>
              </w:rPr>
              <w:t>0.00</w:t>
            </w:r>
          </w:p>
        </w:tc>
        <w:tc>
          <w:tcPr>
            <w:tcW w:w="1518" w:type="dxa"/>
            <w:vAlign w:val="center"/>
          </w:tcPr>
          <w:p w:rsidR="007910C8" w:rsidRDefault="00C70F50">
            <w:pPr>
              <w:jc w:val="right"/>
            </w:pPr>
            <w:r>
              <w:rPr>
                <w:rFonts w:ascii="宋体" w:eastAsia="宋体" w:hAnsi="宋体" w:cs="宋体"/>
                <w:color w:val="000000"/>
                <w:sz w:val="18"/>
              </w:rPr>
              <w:t>322.51</w:t>
            </w:r>
          </w:p>
        </w:tc>
      </w:tr>
      <w:tr w:rsidR="007910C8">
        <w:trPr>
          <w:trHeight w:hRule="exact" w:val="380"/>
          <w:jc w:val="center"/>
        </w:trPr>
        <w:tc>
          <w:tcPr>
            <w:tcW w:w="3320" w:type="dxa"/>
            <w:vAlign w:val="center"/>
          </w:tcPr>
          <w:p w:rsidR="007910C8" w:rsidRDefault="00C70F50">
            <w:pPr>
              <w:jc w:val="left"/>
            </w:pPr>
            <w:r>
              <w:rPr>
                <w:rFonts w:ascii="宋体" w:eastAsia="宋体" w:hAnsi="宋体" w:cs="宋体"/>
                <w:color w:val="000000"/>
                <w:sz w:val="18"/>
              </w:rPr>
              <w:t>德清县新市镇中心卫生院</w:t>
            </w:r>
          </w:p>
        </w:tc>
        <w:tc>
          <w:tcPr>
            <w:tcW w:w="1520" w:type="dxa"/>
            <w:vAlign w:val="center"/>
          </w:tcPr>
          <w:p w:rsidR="007910C8" w:rsidRDefault="00C70F50">
            <w:pPr>
              <w:jc w:val="right"/>
            </w:pPr>
            <w:r>
              <w:rPr>
                <w:rFonts w:ascii="宋体" w:eastAsia="宋体" w:hAnsi="宋体" w:cs="宋体"/>
                <w:color w:val="000000"/>
                <w:sz w:val="18"/>
              </w:rPr>
              <w:t>4,634.78</w:t>
            </w:r>
          </w:p>
        </w:tc>
        <w:tc>
          <w:tcPr>
            <w:tcW w:w="1520" w:type="dxa"/>
            <w:vAlign w:val="center"/>
          </w:tcPr>
          <w:p w:rsidR="007910C8" w:rsidRDefault="00C70F50">
            <w:pPr>
              <w:jc w:val="right"/>
            </w:pPr>
            <w:r>
              <w:rPr>
                <w:rFonts w:ascii="宋体" w:eastAsia="宋体" w:hAnsi="宋体" w:cs="宋体"/>
                <w:color w:val="000000"/>
                <w:sz w:val="18"/>
              </w:rPr>
              <w:t>1,942.02</w:t>
            </w:r>
          </w:p>
        </w:tc>
        <w:tc>
          <w:tcPr>
            <w:tcW w:w="1520" w:type="dxa"/>
            <w:vAlign w:val="center"/>
          </w:tcPr>
          <w:p w:rsidR="007910C8" w:rsidRDefault="00C70F50">
            <w:pPr>
              <w:jc w:val="right"/>
            </w:pPr>
            <w:r>
              <w:rPr>
                <w:rFonts w:ascii="宋体" w:eastAsia="宋体" w:hAnsi="宋体" w:cs="宋体"/>
                <w:color w:val="000000"/>
                <w:sz w:val="18"/>
              </w:rPr>
              <w:t>0.00</w:t>
            </w:r>
          </w:p>
        </w:tc>
        <w:tc>
          <w:tcPr>
            <w:tcW w:w="1520" w:type="dxa"/>
            <w:vAlign w:val="center"/>
          </w:tcPr>
          <w:p w:rsidR="007910C8" w:rsidRDefault="00C70F50">
            <w:pPr>
              <w:jc w:val="right"/>
            </w:pPr>
            <w:r>
              <w:rPr>
                <w:rFonts w:ascii="宋体" w:eastAsia="宋体" w:hAnsi="宋体" w:cs="宋体"/>
                <w:color w:val="000000"/>
                <w:sz w:val="18"/>
              </w:rPr>
              <w:t>2,370.25</w:t>
            </w:r>
          </w:p>
        </w:tc>
        <w:tc>
          <w:tcPr>
            <w:tcW w:w="1520" w:type="dxa"/>
            <w:vAlign w:val="center"/>
          </w:tcPr>
          <w:p w:rsidR="007910C8" w:rsidRDefault="00C70F50">
            <w:pPr>
              <w:jc w:val="right"/>
            </w:pPr>
            <w:r>
              <w:rPr>
                <w:rFonts w:ascii="宋体" w:eastAsia="宋体" w:hAnsi="宋体" w:cs="宋体"/>
                <w:color w:val="000000"/>
                <w:sz w:val="18"/>
              </w:rPr>
              <w:t>0.00</w:t>
            </w:r>
          </w:p>
        </w:tc>
        <w:tc>
          <w:tcPr>
            <w:tcW w:w="1520" w:type="dxa"/>
            <w:vAlign w:val="center"/>
          </w:tcPr>
          <w:p w:rsidR="007910C8" w:rsidRDefault="00C70F50">
            <w:pPr>
              <w:jc w:val="right"/>
            </w:pPr>
            <w:r>
              <w:rPr>
                <w:rFonts w:ascii="宋体" w:eastAsia="宋体" w:hAnsi="宋体" w:cs="宋体"/>
                <w:color w:val="000000"/>
                <w:sz w:val="18"/>
              </w:rPr>
              <w:t>0.00</w:t>
            </w:r>
          </w:p>
        </w:tc>
        <w:tc>
          <w:tcPr>
            <w:tcW w:w="1518" w:type="dxa"/>
            <w:vAlign w:val="center"/>
          </w:tcPr>
          <w:p w:rsidR="007910C8" w:rsidRDefault="00C70F50">
            <w:pPr>
              <w:jc w:val="right"/>
            </w:pPr>
            <w:r>
              <w:rPr>
                <w:rFonts w:ascii="宋体" w:eastAsia="宋体" w:hAnsi="宋体" w:cs="宋体"/>
                <w:color w:val="000000"/>
                <w:sz w:val="18"/>
              </w:rPr>
              <w:t>322.51</w:t>
            </w:r>
          </w:p>
        </w:tc>
      </w:tr>
      <w:tr w:rsidR="007910C8">
        <w:trPr>
          <w:trHeight w:hRule="exact" w:val="380"/>
          <w:jc w:val="center"/>
        </w:trPr>
        <w:tc>
          <w:tcPr>
            <w:tcW w:w="13958" w:type="dxa"/>
            <w:gridSpan w:val="8"/>
            <w:tcBorders>
              <w:left w:val="single" w:sz="4" w:space="0" w:color="FFFFFF"/>
              <w:bottom w:val="single" w:sz="4" w:space="0" w:color="FFFFFF"/>
              <w:right w:val="single" w:sz="4" w:space="0" w:color="FFFFFF"/>
            </w:tcBorders>
            <w:vAlign w:val="center"/>
          </w:tcPr>
          <w:p w:rsidR="007910C8" w:rsidRDefault="00C70F50">
            <w:pPr>
              <w:jc w:val="left"/>
            </w:pPr>
            <w:r>
              <w:rPr>
                <w:rFonts w:ascii="宋体" w:eastAsia="宋体" w:hAnsi="宋体" w:cs="宋体"/>
                <w:color w:val="000000"/>
                <w:sz w:val="16"/>
              </w:rPr>
              <w:t>注：本表反映本年度取得各项收入情况。</w:t>
            </w:r>
          </w:p>
        </w:tc>
      </w:tr>
    </w:tbl>
    <w:p w:rsidR="007910C8" w:rsidRDefault="00C70F50">
      <w:pPr>
        <w:snapToGrid w:val="0"/>
        <w:spacing w:line="0" w:lineRule="auto"/>
        <w:sectPr w:rsidR="007910C8">
          <w:pgSz w:w="16838" w:h="11906" w:orient="landscape"/>
          <w:pgMar w:top="1134" w:right="1440" w:bottom="1134" w:left="1440" w:header="720" w:footer="720" w:gutter="0"/>
          <w:cols w:space="425"/>
          <w:docGrid w:type="lines" w:linePitch="312"/>
        </w:sectPr>
      </w:pPr>
      <w:r>
        <w:rPr>
          <w:sz w:val="8"/>
        </w:rPr>
        <w:t xml:space="preserve"> </w:t>
      </w:r>
    </w:p>
    <w:p w:rsidR="007910C8" w:rsidRDefault="00C70F50">
      <w:pPr>
        <w:pStyle w:val="2"/>
        <w:jc w:val="center"/>
        <w:rPr>
          <w:rFonts w:ascii="楷体" w:eastAsia="楷体" w:hAnsi="楷体" w:cs="楷体"/>
          <w:b w:val="0"/>
          <w:bCs/>
        </w:rPr>
      </w:pPr>
      <w:bookmarkStart w:id="13" w:name="_Toc26224"/>
      <w:bookmarkStart w:id="14" w:name="_Toc_1_2_0000000038"/>
      <w:r>
        <w:rPr>
          <w:rFonts w:ascii="楷体" w:eastAsia="楷体" w:hAnsi="楷体" w:cs="楷体" w:hint="eastAsia"/>
          <w:b w:val="0"/>
          <w:bCs/>
        </w:rPr>
        <w:lastRenderedPageBreak/>
        <w:t>2023</w:t>
      </w:r>
      <w:r>
        <w:rPr>
          <w:rFonts w:ascii="楷体" w:eastAsia="楷体" w:hAnsi="楷体" w:cs="楷体" w:hint="eastAsia"/>
          <w:b w:val="0"/>
          <w:bCs/>
        </w:rPr>
        <w:t>年度收入决算表（分科目）</w:t>
      </w:r>
      <w:bookmarkEnd w:id="13"/>
      <w:bookmarkEnd w:id="1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910C8">
        <w:trPr>
          <w:jc w:val="center"/>
        </w:trPr>
        <w:tc>
          <w:tcPr>
            <w:tcW w:w="13958" w:type="dxa"/>
            <w:gridSpan w:val="3"/>
          </w:tcPr>
          <w:p w:rsidR="007910C8" w:rsidRDefault="00C70F50">
            <w:pPr>
              <w:jc w:val="right"/>
            </w:pPr>
            <w:r>
              <w:rPr>
                <w:rFonts w:ascii="宋体" w:eastAsia="宋体" w:hAnsi="宋体" w:cs="宋体"/>
                <w:sz w:val="20"/>
              </w:rPr>
              <w:t>公开</w:t>
            </w:r>
            <w:r>
              <w:rPr>
                <w:rFonts w:ascii="宋体" w:eastAsia="宋体" w:hAnsi="宋体" w:cs="宋体"/>
                <w:sz w:val="20"/>
              </w:rPr>
              <w:t>03</w:t>
            </w:r>
            <w:r>
              <w:rPr>
                <w:rFonts w:ascii="宋体" w:eastAsia="宋体" w:hAnsi="宋体" w:cs="宋体"/>
                <w:sz w:val="20"/>
              </w:rPr>
              <w:t>表</w:t>
            </w:r>
          </w:p>
        </w:tc>
      </w:tr>
      <w:tr w:rsidR="007910C8">
        <w:trPr>
          <w:jc w:val="center"/>
        </w:trPr>
        <w:tc>
          <w:tcPr>
            <w:tcW w:w="5979" w:type="dxa"/>
          </w:tcPr>
          <w:p w:rsidR="007910C8" w:rsidRDefault="00C70F50">
            <w:pPr>
              <w:jc w:val="left"/>
            </w:pPr>
            <w:r>
              <w:rPr>
                <w:rFonts w:ascii="宋体" w:eastAsia="宋体" w:hAnsi="宋体" w:cs="宋体"/>
                <w:sz w:val="20"/>
              </w:rPr>
              <w:t>单位：德清县新市镇中心卫生院</w:t>
            </w:r>
          </w:p>
        </w:tc>
        <w:tc>
          <w:tcPr>
            <w:tcW w:w="2000" w:type="dxa"/>
          </w:tcPr>
          <w:p w:rsidR="007910C8" w:rsidRDefault="007910C8">
            <w:pPr>
              <w:jc w:val="center"/>
            </w:pPr>
          </w:p>
        </w:tc>
        <w:tc>
          <w:tcPr>
            <w:tcW w:w="5979" w:type="dxa"/>
          </w:tcPr>
          <w:p w:rsidR="007910C8" w:rsidRDefault="00C70F50">
            <w:pPr>
              <w:jc w:val="right"/>
            </w:pPr>
            <w:r>
              <w:rPr>
                <w:rFonts w:ascii="宋体" w:eastAsia="宋体" w:hAnsi="宋体" w:cs="宋体"/>
                <w:sz w:val="20"/>
              </w:rPr>
              <w:t>金额单位：万元</w:t>
            </w:r>
          </w:p>
        </w:tc>
      </w:tr>
    </w:tbl>
    <w:p w:rsidR="007910C8" w:rsidRDefault="00C70F5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0"/>
        <w:gridCol w:w="320"/>
        <w:gridCol w:w="320"/>
        <w:gridCol w:w="2740"/>
        <w:gridCol w:w="1460"/>
        <w:gridCol w:w="1460"/>
        <w:gridCol w:w="1460"/>
        <w:gridCol w:w="1460"/>
        <w:gridCol w:w="1460"/>
        <w:gridCol w:w="1460"/>
        <w:gridCol w:w="1498"/>
      </w:tblGrid>
      <w:tr w:rsidR="007910C8">
        <w:trPr>
          <w:trHeight w:hRule="exact" w:val="585"/>
          <w:jc w:val="center"/>
        </w:trPr>
        <w:tc>
          <w:tcPr>
            <w:tcW w:w="3700" w:type="dxa"/>
            <w:gridSpan w:val="4"/>
            <w:vAlign w:val="center"/>
          </w:tcPr>
          <w:p w:rsidR="007910C8" w:rsidRDefault="00C70F50">
            <w:pPr>
              <w:jc w:val="center"/>
            </w:pPr>
            <w:r>
              <w:rPr>
                <w:rFonts w:ascii="宋体" w:eastAsia="宋体" w:hAnsi="宋体" w:cs="宋体"/>
                <w:color w:val="000000"/>
                <w:sz w:val="17"/>
              </w:rPr>
              <w:t>项</w:t>
            </w:r>
            <w:r>
              <w:rPr>
                <w:rFonts w:ascii="宋体" w:eastAsia="宋体" w:hAnsi="宋体" w:cs="宋体"/>
                <w:color w:val="000000"/>
                <w:sz w:val="17"/>
              </w:rPr>
              <w:t xml:space="preserve">   </w:t>
            </w:r>
            <w:r>
              <w:rPr>
                <w:rFonts w:ascii="宋体" w:eastAsia="宋体" w:hAnsi="宋体" w:cs="宋体"/>
                <w:color w:val="000000"/>
                <w:sz w:val="17"/>
              </w:rPr>
              <w:t>目</w:t>
            </w:r>
          </w:p>
        </w:tc>
        <w:tc>
          <w:tcPr>
            <w:tcW w:w="1460" w:type="dxa"/>
            <w:vMerge w:val="restart"/>
            <w:vAlign w:val="center"/>
          </w:tcPr>
          <w:p w:rsidR="007910C8" w:rsidRDefault="00C70F50">
            <w:pPr>
              <w:jc w:val="center"/>
            </w:pPr>
            <w:r>
              <w:rPr>
                <w:rFonts w:ascii="宋体" w:eastAsia="宋体" w:hAnsi="宋体" w:cs="宋体"/>
                <w:color w:val="000000"/>
                <w:sz w:val="17"/>
              </w:rPr>
              <w:t>本年收入合计</w:t>
            </w:r>
          </w:p>
        </w:tc>
        <w:tc>
          <w:tcPr>
            <w:tcW w:w="1460" w:type="dxa"/>
            <w:vMerge w:val="restart"/>
            <w:vAlign w:val="center"/>
          </w:tcPr>
          <w:p w:rsidR="007910C8" w:rsidRDefault="00C70F50">
            <w:pPr>
              <w:jc w:val="center"/>
            </w:pPr>
            <w:r>
              <w:rPr>
                <w:rFonts w:ascii="宋体" w:eastAsia="宋体" w:hAnsi="宋体" w:cs="宋体"/>
                <w:color w:val="000000"/>
                <w:sz w:val="17"/>
              </w:rPr>
              <w:t>财政拨款收入</w:t>
            </w:r>
          </w:p>
        </w:tc>
        <w:tc>
          <w:tcPr>
            <w:tcW w:w="1460" w:type="dxa"/>
            <w:vMerge w:val="restart"/>
            <w:vAlign w:val="center"/>
          </w:tcPr>
          <w:p w:rsidR="007910C8" w:rsidRDefault="00C70F50">
            <w:pPr>
              <w:jc w:val="center"/>
            </w:pPr>
            <w:r>
              <w:rPr>
                <w:rFonts w:ascii="宋体" w:eastAsia="宋体" w:hAnsi="宋体" w:cs="宋体"/>
                <w:color w:val="000000"/>
                <w:sz w:val="17"/>
              </w:rPr>
              <w:t>上级补助收入</w:t>
            </w:r>
          </w:p>
        </w:tc>
        <w:tc>
          <w:tcPr>
            <w:tcW w:w="1460" w:type="dxa"/>
            <w:vMerge w:val="restart"/>
            <w:vAlign w:val="center"/>
          </w:tcPr>
          <w:p w:rsidR="007910C8" w:rsidRDefault="00C70F50">
            <w:pPr>
              <w:jc w:val="center"/>
            </w:pPr>
            <w:r>
              <w:rPr>
                <w:rFonts w:ascii="宋体" w:eastAsia="宋体" w:hAnsi="宋体" w:cs="宋体"/>
                <w:color w:val="000000"/>
                <w:sz w:val="17"/>
              </w:rPr>
              <w:t>事业收入</w:t>
            </w:r>
          </w:p>
        </w:tc>
        <w:tc>
          <w:tcPr>
            <w:tcW w:w="1460" w:type="dxa"/>
            <w:vMerge w:val="restart"/>
            <w:vAlign w:val="center"/>
          </w:tcPr>
          <w:p w:rsidR="007910C8" w:rsidRDefault="00C70F50">
            <w:pPr>
              <w:jc w:val="center"/>
            </w:pPr>
            <w:r>
              <w:rPr>
                <w:rFonts w:ascii="宋体" w:eastAsia="宋体" w:hAnsi="宋体" w:cs="宋体"/>
                <w:color w:val="000000"/>
                <w:sz w:val="17"/>
              </w:rPr>
              <w:t>经营收入</w:t>
            </w:r>
          </w:p>
        </w:tc>
        <w:tc>
          <w:tcPr>
            <w:tcW w:w="1460" w:type="dxa"/>
            <w:vMerge w:val="restart"/>
            <w:vAlign w:val="center"/>
          </w:tcPr>
          <w:p w:rsidR="007910C8" w:rsidRDefault="00C70F50">
            <w:pPr>
              <w:jc w:val="center"/>
            </w:pPr>
            <w:r>
              <w:rPr>
                <w:rFonts w:ascii="宋体" w:eastAsia="宋体" w:hAnsi="宋体" w:cs="宋体"/>
                <w:color w:val="000000"/>
                <w:sz w:val="17"/>
              </w:rPr>
              <w:t>附属单位上缴收入</w:t>
            </w:r>
          </w:p>
        </w:tc>
        <w:tc>
          <w:tcPr>
            <w:tcW w:w="1498" w:type="dxa"/>
            <w:vMerge w:val="restart"/>
            <w:vAlign w:val="center"/>
          </w:tcPr>
          <w:p w:rsidR="007910C8" w:rsidRDefault="00C70F50">
            <w:pPr>
              <w:jc w:val="center"/>
            </w:pPr>
            <w:r>
              <w:rPr>
                <w:rFonts w:ascii="宋体" w:eastAsia="宋体" w:hAnsi="宋体" w:cs="宋体"/>
                <w:color w:val="000000"/>
                <w:sz w:val="17"/>
              </w:rPr>
              <w:t>其他收入</w:t>
            </w:r>
          </w:p>
        </w:tc>
      </w:tr>
      <w:tr w:rsidR="007910C8">
        <w:trPr>
          <w:trHeight w:hRule="exact" w:val="365"/>
          <w:jc w:val="center"/>
        </w:trPr>
        <w:tc>
          <w:tcPr>
            <w:tcW w:w="960" w:type="dxa"/>
            <w:gridSpan w:val="3"/>
            <w:vMerge w:val="restart"/>
            <w:vAlign w:val="center"/>
          </w:tcPr>
          <w:p w:rsidR="007910C8" w:rsidRDefault="00C70F50">
            <w:pPr>
              <w:jc w:val="center"/>
            </w:pPr>
            <w:r>
              <w:rPr>
                <w:rFonts w:ascii="宋体" w:eastAsia="宋体" w:hAnsi="宋体" w:cs="宋体"/>
                <w:color w:val="000000"/>
                <w:sz w:val="17"/>
              </w:rPr>
              <w:t>支出功能分类科目编码</w:t>
            </w:r>
          </w:p>
        </w:tc>
        <w:tc>
          <w:tcPr>
            <w:tcW w:w="2740" w:type="dxa"/>
            <w:vMerge w:val="restart"/>
            <w:vAlign w:val="center"/>
          </w:tcPr>
          <w:p w:rsidR="007910C8" w:rsidRDefault="00C70F50">
            <w:pPr>
              <w:jc w:val="center"/>
            </w:pPr>
            <w:r>
              <w:rPr>
                <w:rFonts w:ascii="宋体" w:eastAsia="宋体" w:hAnsi="宋体" w:cs="宋体"/>
                <w:color w:val="000000"/>
                <w:sz w:val="17"/>
              </w:rPr>
              <w:t>科目名称</w:t>
            </w:r>
          </w:p>
        </w:tc>
        <w:tc>
          <w:tcPr>
            <w:tcW w:w="146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98" w:type="dxa"/>
            <w:vMerge/>
            <w:vAlign w:val="center"/>
          </w:tcPr>
          <w:p w:rsidR="007910C8" w:rsidRDefault="007910C8"/>
        </w:tc>
      </w:tr>
      <w:tr w:rsidR="007910C8">
        <w:trPr>
          <w:trHeight w:hRule="exact" w:val="365"/>
          <w:jc w:val="center"/>
        </w:trPr>
        <w:tc>
          <w:tcPr>
            <w:tcW w:w="960" w:type="dxa"/>
            <w:gridSpan w:val="3"/>
            <w:vMerge/>
            <w:vAlign w:val="center"/>
          </w:tcPr>
          <w:p w:rsidR="007910C8" w:rsidRDefault="007910C8"/>
        </w:tc>
        <w:tc>
          <w:tcPr>
            <w:tcW w:w="274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98" w:type="dxa"/>
            <w:vMerge/>
            <w:vAlign w:val="center"/>
          </w:tcPr>
          <w:p w:rsidR="007910C8" w:rsidRDefault="007910C8"/>
        </w:tc>
      </w:tr>
      <w:tr w:rsidR="007910C8">
        <w:trPr>
          <w:trHeight w:hRule="exact" w:val="585"/>
          <w:jc w:val="center"/>
        </w:trPr>
        <w:tc>
          <w:tcPr>
            <w:tcW w:w="960" w:type="dxa"/>
            <w:gridSpan w:val="3"/>
            <w:vMerge/>
            <w:vAlign w:val="center"/>
          </w:tcPr>
          <w:p w:rsidR="007910C8" w:rsidRDefault="007910C8"/>
        </w:tc>
        <w:tc>
          <w:tcPr>
            <w:tcW w:w="274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60" w:type="dxa"/>
            <w:vMerge/>
            <w:vAlign w:val="center"/>
          </w:tcPr>
          <w:p w:rsidR="007910C8" w:rsidRDefault="007910C8"/>
        </w:tc>
        <w:tc>
          <w:tcPr>
            <w:tcW w:w="1498" w:type="dxa"/>
            <w:vMerge/>
            <w:vAlign w:val="center"/>
          </w:tcPr>
          <w:p w:rsidR="007910C8" w:rsidRDefault="007910C8"/>
        </w:tc>
      </w:tr>
      <w:tr w:rsidR="007910C8">
        <w:trPr>
          <w:trHeight w:hRule="exact" w:val="365"/>
          <w:jc w:val="center"/>
        </w:trPr>
        <w:tc>
          <w:tcPr>
            <w:tcW w:w="320" w:type="dxa"/>
            <w:vMerge w:val="restart"/>
            <w:vAlign w:val="center"/>
          </w:tcPr>
          <w:p w:rsidR="007910C8" w:rsidRDefault="00C70F50">
            <w:pPr>
              <w:jc w:val="center"/>
            </w:pPr>
            <w:r>
              <w:rPr>
                <w:rFonts w:ascii="宋体" w:eastAsia="宋体" w:hAnsi="宋体" w:cs="宋体"/>
                <w:color w:val="000000"/>
                <w:sz w:val="17"/>
              </w:rPr>
              <w:t>类</w:t>
            </w:r>
          </w:p>
        </w:tc>
        <w:tc>
          <w:tcPr>
            <w:tcW w:w="320" w:type="dxa"/>
            <w:vMerge w:val="restart"/>
            <w:vAlign w:val="center"/>
          </w:tcPr>
          <w:p w:rsidR="007910C8" w:rsidRDefault="00C70F50">
            <w:pPr>
              <w:jc w:val="center"/>
            </w:pPr>
            <w:r>
              <w:rPr>
                <w:rFonts w:ascii="宋体" w:eastAsia="宋体" w:hAnsi="宋体" w:cs="宋体"/>
                <w:color w:val="000000"/>
                <w:sz w:val="17"/>
              </w:rPr>
              <w:t>款</w:t>
            </w:r>
          </w:p>
        </w:tc>
        <w:tc>
          <w:tcPr>
            <w:tcW w:w="320" w:type="dxa"/>
            <w:vMerge w:val="restart"/>
            <w:vAlign w:val="center"/>
          </w:tcPr>
          <w:p w:rsidR="007910C8" w:rsidRDefault="00C70F50">
            <w:pPr>
              <w:jc w:val="center"/>
            </w:pPr>
            <w:r>
              <w:rPr>
                <w:rFonts w:ascii="宋体" w:eastAsia="宋体" w:hAnsi="宋体" w:cs="宋体"/>
                <w:color w:val="000000"/>
                <w:sz w:val="17"/>
              </w:rPr>
              <w:t>项</w:t>
            </w:r>
          </w:p>
        </w:tc>
        <w:tc>
          <w:tcPr>
            <w:tcW w:w="2740" w:type="dxa"/>
            <w:vAlign w:val="center"/>
          </w:tcPr>
          <w:p w:rsidR="007910C8" w:rsidRDefault="00C70F50">
            <w:pPr>
              <w:jc w:val="center"/>
            </w:pPr>
            <w:r>
              <w:rPr>
                <w:rFonts w:ascii="宋体" w:eastAsia="宋体" w:hAnsi="宋体" w:cs="宋体"/>
                <w:color w:val="000000"/>
                <w:sz w:val="17"/>
              </w:rPr>
              <w:t>栏次</w:t>
            </w:r>
          </w:p>
        </w:tc>
        <w:tc>
          <w:tcPr>
            <w:tcW w:w="1460" w:type="dxa"/>
            <w:vAlign w:val="center"/>
          </w:tcPr>
          <w:p w:rsidR="007910C8" w:rsidRDefault="00C70F50">
            <w:pPr>
              <w:jc w:val="center"/>
            </w:pPr>
            <w:r>
              <w:rPr>
                <w:rFonts w:ascii="宋体" w:eastAsia="宋体" w:hAnsi="宋体" w:cs="宋体"/>
                <w:color w:val="000000"/>
                <w:sz w:val="17"/>
              </w:rPr>
              <w:t>1</w:t>
            </w:r>
          </w:p>
        </w:tc>
        <w:tc>
          <w:tcPr>
            <w:tcW w:w="1460" w:type="dxa"/>
            <w:vAlign w:val="center"/>
          </w:tcPr>
          <w:p w:rsidR="007910C8" w:rsidRDefault="00C70F50">
            <w:pPr>
              <w:jc w:val="center"/>
            </w:pPr>
            <w:r>
              <w:rPr>
                <w:rFonts w:ascii="宋体" w:eastAsia="宋体" w:hAnsi="宋体" w:cs="宋体"/>
                <w:color w:val="000000"/>
                <w:sz w:val="17"/>
              </w:rPr>
              <w:t>2</w:t>
            </w:r>
          </w:p>
        </w:tc>
        <w:tc>
          <w:tcPr>
            <w:tcW w:w="1460" w:type="dxa"/>
            <w:vAlign w:val="center"/>
          </w:tcPr>
          <w:p w:rsidR="007910C8" w:rsidRDefault="00C70F50">
            <w:pPr>
              <w:jc w:val="center"/>
            </w:pPr>
            <w:r>
              <w:rPr>
                <w:rFonts w:ascii="宋体" w:eastAsia="宋体" w:hAnsi="宋体" w:cs="宋体"/>
                <w:color w:val="000000"/>
                <w:sz w:val="17"/>
              </w:rPr>
              <w:t>3</w:t>
            </w:r>
          </w:p>
        </w:tc>
        <w:tc>
          <w:tcPr>
            <w:tcW w:w="1460" w:type="dxa"/>
            <w:vAlign w:val="center"/>
          </w:tcPr>
          <w:p w:rsidR="007910C8" w:rsidRDefault="00C70F50">
            <w:pPr>
              <w:jc w:val="center"/>
            </w:pPr>
            <w:r>
              <w:rPr>
                <w:rFonts w:ascii="宋体" w:eastAsia="宋体" w:hAnsi="宋体" w:cs="宋体"/>
                <w:color w:val="000000"/>
                <w:sz w:val="17"/>
              </w:rPr>
              <w:t>4</w:t>
            </w:r>
          </w:p>
        </w:tc>
        <w:tc>
          <w:tcPr>
            <w:tcW w:w="1460" w:type="dxa"/>
            <w:vAlign w:val="center"/>
          </w:tcPr>
          <w:p w:rsidR="007910C8" w:rsidRDefault="00C70F50">
            <w:pPr>
              <w:jc w:val="center"/>
            </w:pPr>
            <w:r>
              <w:rPr>
                <w:rFonts w:ascii="宋体" w:eastAsia="宋体" w:hAnsi="宋体" w:cs="宋体"/>
                <w:color w:val="000000"/>
                <w:sz w:val="17"/>
              </w:rPr>
              <w:t>5</w:t>
            </w:r>
          </w:p>
        </w:tc>
        <w:tc>
          <w:tcPr>
            <w:tcW w:w="1460" w:type="dxa"/>
            <w:vAlign w:val="center"/>
          </w:tcPr>
          <w:p w:rsidR="007910C8" w:rsidRDefault="00C70F50">
            <w:pPr>
              <w:jc w:val="center"/>
            </w:pPr>
            <w:r>
              <w:rPr>
                <w:rFonts w:ascii="宋体" w:eastAsia="宋体" w:hAnsi="宋体" w:cs="宋体"/>
                <w:color w:val="000000"/>
                <w:sz w:val="17"/>
              </w:rPr>
              <w:t>6</w:t>
            </w:r>
          </w:p>
        </w:tc>
        <w:tc>
          <w:tcPr>
            <w:tcW w:w="1498" w:type="dxa"/>
            <w:vAlign w:val="center"/>
          </w:tcPr>
          <w:p w:rsidR="007910C8" w:rsidRDefault="00C70F50">
            <w:pPr>
              <w:jc w:val="center"/>
            </w:pPr>
            <w:r>
              <w:rPr>
                <w:rFonts w:ascii="宋体" w:eastAsia="宋体" w:hAnsi="宋体" w:cs="宋体"/>
                <w:color w:val="000000"/>
                <w:sz w:val="17"/>
              </w:rPr>
              <w:t>7</w:t>
            </w:r>
          </w:p>
        </w:tc>
      </w:tr>
      <w:tr w:rsidR="007910C8">
        <w:trPr>
          <w:trHeight w:hRule="exact" w:val="365"/>
          <w:jc w:val="center"/>
        </w:trPr>
        <w:tc>
          <w:tcPr>
            <w:tcW w:w="320" w:type="dxa"/>
            <w:vMerge/>
            <w:vAlign w:val="center"/>
          </w:tcPr>
          <w:p w:rsidR="007910C8" w:rsidRDefault="007910C8"/>
        </w:tc>
        <w:tc>
          <w:tcPr>
            <w:tcW w:w="320" w:type="dxa"/>
            <w:vMerge/>
            <w:vAlign w:val="center"/>
          </w:tcPr>
          <w:p w:rsidR="007910C8" w:rsidRDefault="007910C8"/>
        </w:tc>
        <w:tc>
          <w:tcPr>
            <w:tcW w:w="320" w:type="dxa"/>
            <w:vMerge/>
            <w:vAlign w:val="center"/>
          </w:tcPr>
          <w:p w:rsidR="007910C8" w:rsidRDefault="007910C8"/>
        </w:tc>
        <w:tc>
          <w:tcPr>
            <w:tcW w:w="2740" w:type="dxa"/>
            <w:vAlign w:val="center"/>
          </w:tcPr>
          <w:p w:rsidR="007910C8" w:rsidRDefault="00C70F50">
            <w:pPr>
              <w:jc w:val="center"/>
            </w:pPr>
            <w:r>
              <w:rPr>
                <w:rFonts w:ascii="宋体" w:eastAsia="宋体" w:hAnsi="宋体" w:cs="宋体"/>
                <w:color w:val="000000"/>
                <w:sz w:val="17"/>
              </w:rPr>
              <w:t>合计</w:t>
            </w:r>
          </w:p>
        </w:tc>
        <w:tc>
          <w:tcPr>
            <w:tcW w:w="1460" w:type="dxa"/>
            <w:vAlign w:val="center"/>
          </w:tcPr>
          <w:p w:rsidR="007910C8" w:rsidRDefault="00C70F50">
            <w:pPr>
              <w:jc w:val="right"/>
            </w:pPr>
            <w:r>
              <w:rPr>
                <w:rFonts w:ascii="宋体" w:eastAsia="宋体" w:hAnsi="宋体" w:cs="宋体"/>
                <w:color w:val="000000"/>
                <w:sz w:val="17"/>
              </w:rPr>
              <w:t>4,634.78</w:t>
            </w:r>
          </w:p>
        </w:tc>
        <w:tc>
          <w:tcPr>
            <w:tcW w:w="1460" w:type="dxa"/>
            <w:vAlign w:val="center"/>
          </w:tcPr>
          <w:p w:rsidR="007910C8" w:rsidRDefault="00C70F50">
            <w:pPr>
              <w:jc w:val="right"/>
            </w:pPr>
            <w:r>
              <w:rPr>
                <w:rFonts w:ascii="宋体" w:eastAsia="宋体" w:hAnsi="宋体" w:cs="宋体"/>
                <w:color w:val="000000"/>
                <w:sz w:val="17"/>
              </w:rPr>
              <w:t>1,942.02</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2,370.25</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322.51</w:t>
            </w:r>
          </w:p>
        </w:tc>
      </w:tr>
      <w:tr w:rsidR="007910C8">
        <w:trPr>
          <w:trHeight w:hRule="exact" w:val="365"/>
          <w:jc w:val="center"/>
        </w:trPr>
        <w:tc>
          <w:tcPr>
            <w:tcW w:w="960" w:type="dxa"/>
            <w:gridSpan w:val="3"/>
            <w:vAlign w:val="center"/>
          </w:tcPr>
          <w:p w:rsidR="007910C8" w:rsidRDefault="00C70F50">
            <w:pPr>
              <w:jc w:val="left"/>
            </w:pPr>
            <w:r>
              <w:rPr>
                <w:rFonts w:ascii="宋体" w:eastAsia="宋体" w:hAnsi="宋体" w:cs="宋体"/>
                <w:color w:val="000000"/>
                <w:sz w:val="17"/>
              </w:rPr>
              <w:t>210</w:t>
            </w:r>
          </w:p>
        </w:tc>
        <w:tc>
          <w:tcPr>
            <w:tcW w:w="2740" w:type="dxa"/>
            <w:vAlign w:val="center"/>
          </w:tcPr>
          <w:p w:rsidR="007910C8" w:rsidRDefault="00C70F50">
            <w:pPr>
              <w:jc w:val="left"/>
            </w:pPr>
            <w:r>
              <w:rPr>
                <w:rFonts w:ascii="宋体" w:eastAsia="宋体" w:hAnsi="宋体" w:cs="宋体"/>
                <w:color w:val="000000"/>
                <w:sz w:val="17"/>
              </w:rPr>
              <w:t>卫生健康支出</w:t>
            </w:r>
          </w:p>
        </w:tc>
        <w:tc>
          <w:tcPr>
            <w:tcW w:w="1460" w:type="dxa"/>
            <w:vAlign w:val="center"/>
          </w:tcPr>
          <w:p w:rsidR="007910C8" w:rsidRDefault="00C70F50">
            <w:pPr>
              <w:jc w:val="right"/>
            </w:pPr>
            <w:r>
              <w:rPr>
                <w:rFonts w:ascii="宋体" w:eastAsia="宋体" w:hAnsi="宋体" w:cs="宋体"/>
                <w:color w:val="000000"/>
                <w:sz w:val="17"/>
              </w:rPr>
              <w:t>4,634.78</w:t>
            </w:r>
          </w:p>
        </w:tc>
        <w:tc>
          <w:tcPr>
            <w:tcW w:w="1460" w:type="dxa"/>
            <w:vAlign w:val="center"/>
          </w:tcPr>
          <w:p w:rsidR="007910C8" w:rsidRDefault="00C70F50">
            <w:pPr>
              <w:jc w:val="right"/>
            </w:pPr>
            <w:r>
              <w:rPr>
                <w:rFonts w:ascii="宋体" w:eastAsia="宋体" w:hAnsi="宋体" w:cs="宋体"/>
                <w:color w:val="000000"/>
                <w:sz w:val="17"/>
              </w:rPr>
              <w:t>1,942.02</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2,370.25</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322.51</w:t>
            </w:r>
          </w:p>
        </w:tc>
      </w:tr>
      <w:tr w:rsidR="007910C8">
        <w:trPr>
          <w:trHeight w:hRule="exact" w:val="365"/>
          <w:jc w:val="center"/>
        </w:trPr>
        <w:tc>
          <w:tcPr>
            <w:tcW w:w="960" w:type="dxa"/>
            <w:gridSpan w:val="3"/>
            <w:vAlign w:val="center"/>
          </w:tcPr>
          <w:p w:rsidR="007910C8" w:rsidRDefault="00C70F50">
            <w:pPr>
              <w:jc w:val="left"/>
            </w:pPr>
            <w:r>
              <w:rPr>
                <w:rFonts w:ascii="宋体" w:eastAsia="宋体" w:hAnsi="宋体" w:cs="宋体"/>
                <w:color w:val="000000"/>
                <w:sz w:val="17"/>
              </w:rPr>
              <w:t>21003</w:t>
            </w:r>
          </w:p>
        </w:tc>
        <w:tc>
          <w:tcPr>
            <w:tcW w:w="2740" w:type="dxa"/>
            <w:vAlign w:val="center"/>
          </w:tcPr>
          <w:p w:rsidR="007910C8" w:rsidRDefault="00C70F50">
            <w:pPr>
              <w:jc w:val="left"/>
            </w:pPr>
            <w:r>
              <w:rPr>
                <w:rFonts w:ascii="宋体" w:eastAsia="宋体" w:hAnsi="宋体" w:cs="宋体"/>
                <w:color w:val="000000"/>
                <w:sz w:val="17"/>
              </w:rPr>
              <w:t>基层医疗卫生机构</w:t>
            </w:r>
          </w:p>
        </w:tc>
        <w:tc>
          <w:tcPr>
            <w:tcW w:w="1460" w:type="dxa"/>
            <w:vAlign w:val="center"/>
          </w:tcPr>
          <w:p w:rsidR="007910C8" w:rsidRDefault="00C70F50">
            <w:pPr>
              <w:jc w:val="right"/>
            </w:pPr>
            <w:r>
              <w:rPr>
                <w:rFonts w:ascii="宋体" w:eastAsia="宋体" w:hAnsi="宋体" w:cs="宋体"/>
                <w:color w:val="000000"/>
                <w:sz w:val="17"/>
              </w:rPr>
              <w:t>3,548.75</w:t>
            </w:r>
          </w:p>
        </w:tc>
        <w:tc>
          <w:tcPr>
            <w:tcW w:w="1460" w:type="dxa"/>
            <w:vAlign w:val="center"/>
          </w:tcPr>
          <w:p w:rsidR="007910C8" w:rsidRDefault="00C70F50">
            <w:pPr>
              <w:jc w:val="right"/>
            </w:pPr>
            <w:r>
              <w:rPr>
                <w:rFonts w:ascii="宋体" w:eastAsia="宋体" w:hAnsi="宋体" w:cs="宋体"/>
                <w:color w:val="000000"/>
                <w:sz w:val="17"/>
              </w:rPr>
              <w:t>855.99</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2,370.25</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322.51</w:t>
            </w:r>
          </w:p>
        </w:tc>
      </w:tr>
      <w:tr w:rsidR="007910C8">
        <w:trPr>
          <w:trHeight w:hRule="exact" w:val="365"/>
          <w:jc w:val="center"/>
        </w:trPr>
        <w:tc>
          <w:tcPr>
            <w:tcW w:w="960" w:type="dxa"/>
            <w:gridSpan w:val="3"/>
            <w:vAlign w:val="center"/>
          </w:tcPr>
          <w:p w:rsidR="007910C8" w:rsidRDefault="00C70F50">
            <w:pPr>
              <w:jc w:val="left"/>
            </w:pPr>
            <w:r>
              <w:rPr>
                <w:rFonts w:ascii="宋体" w:eastAsia="宋体" w:hAnsi="宋体" w:cs="宋体"/>
                <w:color w:val="000000"/>
                <w:sz w:val="17"/>
              </w:rPr>
              <w:t>2100302</w:t>
            </w:r>
          </w:p>
        </w:tc>
        <w:tc>
          <w:tcPr>
            <w:tcW w:w="2740" w:type="dxa"/>
            <w:vAlign w:val="center"/>
          </w:tcPr>
          <w:p w:rsidR="007910C8" w:rsidRDefault="00C70F50">
            <w:pPr>
              <w:jc w:val="left"/>
            </w:pPr>
            <w:r>
              <w:rPr>
                <w:rFonts w:ascii="宋体" w:eastAsia="宋体" w:hAnsi="宋体" w:cs="宋体"/>
                <w:color w:val="000000"/>
                <w:sz w:val="17"/>
              </w:rPr>
              <w:t>乡镇卫生院</w:t>
            </w:r>
          </w:p>
        </w:tc>
        <w:tc>
          <w:tcPr>
            <w:tcW w:w="1460" w:type="dxa"/>
            <w:vAlign w:val="center"/>
          </w:tcPr>
          <w:p w:rsidR="007910C8" w:rsidRDefault="00C70F50">
            <w:pPr>
              <w:jc w:val="right"/>
            </w:pPr>
            <w:r>
              <w:rPr>
                <w:rFonts w:ascii="宋体" w:eastAsia="宋体" w:hAnsi="宋体" w:cs="宋体"/>
                <w:color w:val="000000"/>
                <w:sz w:val="17"/>
              </w:rPr>
              <w:t>3,548.75</w:t>
            </w:r>
          </w:p>
        </w:tc>
        <w:tc>
          <w:tcPr>
            <w:tcW w:w="1460" w:type="dxa"/>
            <w:vAlign w:val="center"/>
          </w:tcPr>
          <w:p w:rsidR="007910C8" w:rsidRDefault="00C70F50">
            <w:pPr>
              <w:jc w:val="right"/>
            </w:pPr>
            <w:r>
              <w:rPr>
                <w:rFonts w:ascii="宋体" w:eastAsia="宋体" w:hAnsi="宋体" w:cs="宋体"/>
                <w:color w:val="000000"/>
                <w:sz w:val="17"/>
              </w:rPr>
              <w:t>855.99</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2,370.25</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322.51</w:t>
            </w:r>
          </w:p>
        </w:tc>
      </w:tr>
      <w:tr w:rsidR="007910C8">
        <w:trPr>
          <w:trHeight w:hRule="exact" w:val="365"/>
          <w:jc w:val="center"/>
        </w:trPr>
        <w:tc>
          <w:tcPr>
            <w:tcW w:w="960" w:type="dxa"/>
            <w:gridSpan w:val="3"/>
            <w:vAlign w:val="center"/>
          </w:tcPr>
          <w:p w:rsidR="007910C8" w:rsidRDefault="00C70F50">
            <w:pPr>
              <w:jc w:val="left"/>
            </w:pPr>
            <w:r>
              <w:rPr>
                <w:rFonts w:ascii="宋体" w:eastAsia="宋体" w:hAnsi="宋体" w:cs="宋体"/>
                <w:color w:val="000000"/>
                <w:sz w:val="17"/>
              </w:rPr>
              <w:t>21004</w:t>
            </w:r>
          </w:p>
        </w:tc>
        <w:tc>
          <w:tcPr>
            <w:tcW w:w="2740" w:type="dxa"/>
            <w:vAlign w:val="center"/>
          </w:tcPr>
          <w:p w:rsidR="007910C8" w:rsidRDefault="00C70F50">
            <w:pPr>
              <w:jc w:val="left"/>
            </w:pPr>
            <w:r>
              <w:rPr>
                <w:rFonts w:ascii="宋体" w:eastAsia="宋体" w:hAnsi="宋体" w:cs="宋体"/>
                <w:color w:val="000000"/>
                <w:sz w:val="17"/>
              </w:rPr>
              <w:t>公共卫生</w:t>
            </w:r>
          </w:p>
        </w:tc>
        <w:tc>
          <w:tcPr>
            <w:tcW w:w="1460" w:type="dxa"/>
            <w:vAlign w:val="center"/>
          </w:tcPr>
          <w:p w:rsidR="007910C8" w:rsidRDefault="00C70F50">
            <w:pPr>
              <w:jc w:val="right"/>
            </w:pPr>
            <w:r>
              <w:rPr>
                <w:rFonts w:ascii="宋体" w:eastAsia="宋体" w:hAnsi="宋体" w:cs="宋体"/>
                <w:color w:val="000000"/>
                <w:sz w:val="17"/>
              </w:rPr>
              <w:t>908.08</w:t>
            </w:r>
          </w:p>
        </w:tc>
        <w:tc>
          <w:tcPr>
            <w:tcW w:w="1460" w:type="dxa"/>
            <w:vAlign w:val="center"/>
          </w:tcPr>
          <w:p w:rsidR="007910C8" w:rsidRDefault="00C70F50">
            <w:pPr>
              <w:jc w:val="right"/>
            </w:pPr>
            <w:r>
              <w:rPr>
                <w:rFonts w:ascii="宋体" w:eastAsia="宋体" w:hAnsi="宋体" w:cs="宋体"/>
                <w:color w:val="000000"/>
                <w:sz w:val="17"/>
              </w:rPr>
              <w:t>908.08</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0.00</w:t>
            </w:r>
          </w:p>
        </w:tc>
      </w:tr>
      <w:tr w:rsidR="007910C8">
        <w:trPr>
          <w:trHeight w:hRule="exact" w:val="365"/>
          <w:jc w:val="center"/>
        </w:trPr>
        <w:tc>
          <w:tcPr>
            <w:tcW w:w="960" w:type="dxa"/>
            <w:gridSpan w:val="3"/>
            <w:vAlign w:val="center"/>
          </w:tcPr>
          <w:p w:rsidR="007910C8" w:rsidRDefault="00C70F50">
            <w:pPr>
              <w:jc w:val="left"/>
            </w:pPr>
            <w:r>
              <w:rPr>
                <w:rFonts w:ascii="宋体" w:eastAsia="宋体" w:hAnsi="宋体" w:cs="宋体"/>
                <w:color w:val="000000"/>
                <w:sz w:val="17"/>
              </w:rPr>
              <w:t>2100408</w:t>
            </w:r>
          </w:p>
        </w:tc>
        <w:tc>
          <w:tcPr>
            <w:tcW w:w="2740" w:type="dxa"/>
            <w:vAlign w:val="center"/>
          </w:tcPr>
          <w:p w:rsidR="007910C8" w:rsidRDefault="00C70F50">
            <w:pPr>
              <w:jc w:val="left"/>
            </w:pPr>
            <w:r>
              <w:rPr>
                <w:rFonts w:ascii="宋体" w:eastAsia="宋体" w:hAnsi="宋体" w:cs="宋体"/>
                <w:color w:val="000000"/>
                <w:sz w:val="17"/>
              </w:rPr>
              <w:t>基本公共卫生服务</w:t>
            </w:r>
          </w:p>
        </w:tc>
        <w:tc>
          <w:tcPr>
            <w:tcW w:w="1460" w:type="dxa"/>
            <w:vAlign w:val="center"/>
          </w:tcPr>
          <w:p w:rsidR="007910C8" w:rsidRDefault="00C70F50">
            <w:pPr>
              <w:jc w:val="right"/>
            </w:pPr>
            <w:r>
              <w:rPr>
                <w:rFonts w:ascii="宋体" w:eastAsia="宋体" w:hAnsi="宋体" w:cs="宋体"/>
                <w:color w:val="000000"/>
                <w:sz w:val="17"/>
              </w:rPr>
              <w:t>862.49</w:t>
            </w:r>
          </w:p>
        </w:tc>
        <w:tc>
          <w:tcPr>
            <w:tcW w:w="1460" w:type="dxa"/>
            <w:vAlign w:val="center"/>
          </w:tcPr>
          <w:p w:rsidR="007910C8" w:rsidRDefault="00C70F50">
            <w:pPr>
              <w:jc w:val="right"/>
            </w:pPr>
            <w:r>
              <w:rPr>
                <w:rFonts w:ascii="宋体" w:eastAsia="宋体" w:hAnsi="宋体" w:cs="宋体"/>
                <w:color w:val="000000"/>
                <w:sz w:val="17"/>
              </w:rPr>
              <w:t>862.49</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0.00</w:t>
            </w:r>
          </w:p>
        </w:tc>
      </w:tr>
      <w:tr w:rsidR="007910C8">
        <w:trPr>
          <w:trHeight w:hRule="exact" w:val="365"/>
          <w:jc w:val="center"/>
        </w:trPr>
        <w:tc>
          <w:tcPr>
            <w:tcW w:w="960" w:type="dxa"/>
            <w:gridSpan w:val="3"/>
            <w:vAlign w:val="center"/>
          </w:tcPr>
          <w:p w:rsidR="007910C8" w:rsidRDefault="00C70F50">
            <w:pPr>
              <w:jc w:val="left"/>
            </w:pPr>
            <w:r>
              <w:rPr>
                <w:rFonts w:ascii="宋体" w:eastAsia="宋体" w:hAnsi="宋体" w:cs="宋体"/>
                <w:color w:val="000000"/>
                <w:sz w:val="17"/>
              </w:rPr>
              <w:t>2100409</w:t>
            </w:r>
          </w:p>
        </w:tc>
        <w:tc>
          <w:tcPr>
            <w:tcW w:w="2740" w:type="dxa"/>
            <w:vAlign w:val="center"/>
          </w:tcPr>
          <w:p w:rsidR="007910C8" w:rsidRDefault="00C70F50">
            <w:pPr>
              <w:jc w:val="left"/>
            </w:pPr>
            <w:r>
              <w:rPr>
                <w:rFonts w:ascii="宋体" w:eastAsia="宋体" w:hAnsi="宋体" w:cs="宋体"/>
                <w:color w:val="000000"/>
                <w:sz w:val="17"/>
              </w:rPr>
              <w:t>重大公共卫生服务</w:t>
            </w:r>
          </w:p>
        </w:tc>
        <w:tc>
          <w:tcPr>
            <w:tcW w:w="1460" w:type="dxa"/>
            <w:vAlign w:val="center"/>
          </w:tcPr>
          <w:p w:rsidR="007910C8" w:rsidRDefault="00C70F50">
            <w:pPr>
              <w:jc w:val="right"/>
            </w:pPr>
            <w:r>
              <w:rPr>
                <w:rFonts w:ascii="宋体" w:eastAsia="宋体" w:hAnsi="宋体" w:cs="宋体"/>
                <w:color w:val="000000"/>
                <w:sz w:val="17"/>
              </w:rPr>
              <w:t>28.91</w:t>
            </w:r>
          </w:p>
        </w:tc>
        <w:tc>
          <w:tcPr>
            <w:tcW w:w="1460" w:type="dxa"/>
            <w:vAlign w:val="center"/>
          </w:tcPr>
          <w:p w:rsidR="007910C8" w:rsidRDefault="00C70F50">
            <w:pPr>
              <w:jc w:val="right"/>
            </w:pPr>
            <w:r>
              <w:rPr>
                <w:rFonts w:ascii="宋体" w:eastAsia="宋体" w:hAnsi="宋体" w:cs="宋体"/>
                <w:color w:val="000000"/>
                <w:sz w:val="17"/>
              </w:rPr>
              <w:t>28.91</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0.00</w:t>
            </w:r>
          </w:p>
        </w:tc>
      </w:tr>
      <w:tr w:rsidR="007910C8">
        <w:trPr>
          <w:trHeight w:hRule="exact" w:val="365"/>
          <w:jc w:val="center"/>
        </w:trPr>
        <w:tc>
          <w:tcPr>
            <w:tcW w:w="960" w:type="dxa"/>
            <w:gridSpan w:val="3"/>
            <w:vAlign w:val="center"/>
          </w:tcPr>
          <w:p w:rsidR="007910C8" w:rsidRDefault="00C70F50">
            <w:pPr>
              <w:jc w:val="left"/>
            </w:pPr>
            <w:r>
              <w:rPr>
                <w:rFonts w:ascii="宋体" w:eastAsia="宋体" w:hAnsi="宋体" w:cs="宋体"/>
                <w:color w:val="000000"/>
                <w:sz w:val="17"/>
              </w:rPr>
              <w:t>2100410</w:t>
            </w:r>
          </w:p>
        </w:tc>
        <w:tc>
          <w:tcPr>
            <w:tcW w:w="2740" w:type="dxa"/>
            <w:vAlign w:val="center"/>
          </w:tcPr>
          <w:p w:rsidR="007910C8" w:rsidRDefault="00C70F50">
            <w:pPr>
              <w:jc w:val="left"/>
            </w:pPr>
            <w:r>
              <w:rPr>
                <w:rFonts w:ascii="宋体" w:eastAsia="宋体" w:hAnsi="宋体" w:cs="宋体"/>
                <w:color w:val="000000"/>
                <w:sz w:val="17"/>
              </w:rPr>
              <w:t>突发公共卫生事件应急处理</w:t>
            </w:r>
          </w:p>
        </w:tc>
        <w:tc>
          <w:tcPr>
            <w:tcW w:w="1460" w:type="dxa"/>
            <w:vAlign w:val="center"/>
          </w:tcPr>
          <w:p w:rsidR="007910C8" w:rsidRDefault="00C70F50">
            <w:pPr>
              <w:jc w:val="right"/>
            </w:pPr>
            <w:r>
              <w:rPr>
                <w:rFonts w:ascii="宋体" w:eastAsia="宋体" w:hAnsi="宋体" w:cs="宋体"/>
                <w:color w:val="000000"/>
                <w:sz w:val="17"/>
              </w:rPr>
              <w:t>12.13</w:t>
            </w:r>
          </w:p>
        </w:tc>
        <w:tc>
          <w:tcPr>
            <w:tcW w:w="1460" w:type="dxa"/>
            <w:vAlign w:val="center"/>
          </w:tcPr>
          <w:p w:rsidR="007910C8" w:rsidRDefault="00C70F50">
            <w:pPr>
              <w:jc w:val="right"/>
            </w:pPr>
            <w:r>
              <w:rPr>
                <w:rFonts w:ascii="宋体" w:eastAsia="宋体" w:hAnsi="宋体" w:cs="宋体"/>
                <w:color w:val="000000"/>
                <w:sz w:val="17"/>
              </w:rPr>
              <w:t>12.13</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0.00</w:t>
            </w:r>
          </w:p>
        </w:tc>
      </w:tr>
      <w:tr w:rsidR="007910C8">
        <w:trPr>
          <w:trHeight w:hRule="exact" w:val="365"/>
          <w:jc w:val="center"/>
        </w:trPr>
        <w:tc>
          <w:tcPr>
            <w:tcW w:w="960" w:type="dxa"/>
            <w:gridSpan w:val="3"/>
            <w:vAlign w:val="center"/>
          </w:tcPr>
          <w:p w:rsidR="007910C8" w:rsidRDefault="00C70F50">
            <w:pPr>
              <w:jc w:val="left"/>
            </w:pPr>
            <w:r>
              <w:rPr>
                <w:rFonts w:ascii="宋体" w:eastAsia="宋体" w:hAnsi="宋体" w:cs="宋体"/>
                <w:color w:val="000000"/>
                <w:sz w:val="17"/>
              </w:rPr>
              <w:t>2100499</w:t>
            </w:r>
          </w:p>
        </w:tc>
        <w:tc>
          <w:tcPr>
            <w:tcW w:w="2740" w:type="dxa"/>
            <w:vAlign w:val="center"/>
          </w:tcPr>
          <w:p w:rsidR="007910C8" w:rsidRDefault="00C70F50">
            <w:pPr>
              <w:jc w:val="left"/>
            </w:pPr>
            <w:r>
              <w:rPr>
                <w:rFonts w:ascii="宋体" w:eastAsia="宋体" w:hAnsi="宋体" w:cs="宋体"/>
                <w:color w:val="000000"/>
                <w:sz w:val="17"/>
              </w:rPr>
              <w:t>其他公共卫生支出</w:t>
            </w:r>
          </w:p>
        </w:tc>
        <w:tc>
          <w:tcPr>
            <w:tcW w:w="1460" w:type="dxa"/>
            <w:vAlign w:val="center"/>
          </w:tcPr>
          <w:p w:rsidR="007910C8" w:rsidRDefault="00C70F50">
            <w:pPr>
              <w:jc w:val="right"/>
            </w:pPr>
            <w:r>
              <w:rPr>
                <w:rFonts w:ascii="宋体" w:eastAsia="宋体" w:hAnsi="宋体" w:cs="宋体"/>
                <w:color w:val="000000"/>
                <w:sz w:val="17"/>
              </w:rPr>
              <w:t>4.55</w:t>
            </w:r>
          </w:p>
        </w:tc>
        <w:tc>
          <w:tcPr>
            <w:tcW w:w="1460" w:type="dxa"/>
            <w:vAlign w:val="center"/>
          </w:tcPr>
          <w:p w:rsidR="007910C8" w:rsidRDefault="00C70F50">
            <w:pPr>
              <w:jc w:val="right"/>
            </w:pPr>
            <w:r>
              <w:rPr>
                <w:rFonts w:ascii="宋体" w:eastAsia="宋体" w:hAnsi="宋体" w:cs="宋体"/>
                <w:color w:val="000000"/>
                <w:sz w:val="17"/>
              </w:rPr>
              <w:t>4.55</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0.00</w:t>
            </w:r>
          </w:p>
        </w:tc>
      </w:tr>
      <w:tr w:rsidR="007910C8">
        <w:trPr>
          <w:trHeight w:hRule="exact" w:val="365"/>
          <w:jc w:val="center"/>
        </w:trPr>
        <w:tc>
          <w:tcPr>
            <w:tcW w:w="960" w:type="dxa"/>
            <w:gridSpan w:val="3"/>
            <w:vAlign w:val="center"/>
          </w:tcPr>
          <w:p w:rsidR="007910C8" w:rsidRDefault="00C70F50">
            <w:pPr>
              <w:jc w:val="left"/>
            </w:pPr>
            <w:r>
              <w:rPr>
                <w:rFonts w:ascii="宋体" w:eastAsia="宋体" w:hAnsi="宋体" w:cs="宋体"/>
                <w:color w:val="000000"/>
                <w:sz w:val="17"/>
              </w:rPr>
              <w:t>21006</w:t>
            </w:r>
          </w:p>
        </w:tc>
        <w:tc>
          <w:tcPr>
            <w:tcW w:w="2740" w:type="dxa"/>
            <w:vAlign w:val="center"/>
          </w:tcPr>
          <w:p w:rsidR="007910C8" w:rsidRDefault="00C70F50">
            <w:pPr>
              <w:jc w:val="left"/>
            </w:pPr>
            <w:r>
              <w:rPr>
                <w:rFonts w:ascii="宋体" w:eastAsia="宋体" w:hAnsi="宋体" w:cs="宋体"/>
                <w:color w:val="000000"/>
                <w:sz w:val="17"/>
              </w:rPr>
              <w:t>中医药</w:t>
            </w:r>
          </w:p>
        </w:tc>
        <w:tc>
          <w:tcPr>
            <w:tcW w:w="1460" w:type="dxa"/>
            <w:vAlign w:val="center"/>
          </w:tcPr>
          <w:p w:rsidR="007910C8" w:rsidRDefault="00C70F50">
            <w:pPr>
              <w:jc w:val="right"/>
            </w:pPr>
            <w:r>
              <w:rPr>
                <w:rFonts w:ascii="宋体" w:eastAsia="宋体" w:hAnsi="宋体" w:cs="宋体"/>
                <w:color w:val="000000"/>
                <w:sz w:val="17"/>
              </w:rPr>
              <w:t>10.50</w:t>
            </w:r>
          </w:p>
        </w:tc>
        <w:tc>
          <w:tcPr>
            <w:tcW w:w="1460" w:type="dxa"/>
            <w:vAlign w:val="center"/>
          </w:tcPr>
          <w:p w:rsidR="007910C8" w:rsidRDefault="00C70F50">
            <w:pPr>
              <w:jc w:val="right"/>
            </w:pPr>
            <w:r>
              <w:rPr>
                <w:rFonts w:ascii="宋体" w:eastAsia="宋体" w:hAnsi="宋体" w:cs="宋体"/>
                <w:color w:val="000000"/>
                <w:sz w:val="17"/>
              </w:rPr>
              <w:t>10.50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0.00</w:t>
            </w:r>
          </w:p>
        </w:tc>
      </w:tr>
      <w:tr w:rsidR="007910C8">
        <w:trPr>
          <w:trHeight w:hRule="exact" w:val="365"/>
          <w:jc w:val="center"/>
        </w:trPr>
        <w:tc>
          <w:tcPr>
            <w:tcW w:w="960" w:type="dxa"/>
            <w:gridSpan w:val="3"/>
            <w:vAlign w:val="center"/>
          </w:tcPr>
          <w:p w:rsidR="007910C8" w:rsidRDefault="00C70F50">
            <w:pPr>
              <w:jc w:val="left"/>
            </w:pPr>
            <w:r>
              <w:rPr>
                <w:rFonts w:ascii="宋体" w:eastAsia="宋体" w:hAnsi="宋体" w:cs="宋体"/>
                <w:color w:val="000000"/>
                <w:sz w:val="17"/>
              </w:rPr>
              <w:t>2100601</w:t>
            </w:r>
          </w:p>
        </w:tc>
        <w:tc>
          <w:tcPr>
            <w:tcW w:w="2740" w:type="dxa"/>
            <w:vAlign w:val="center"/>
          </w:tcPr>
          <w:p w:rsidR="007910C8" w:rsidRDefault="00C70F50">
            <w:pPr>
              <w:jc w:val="left"/>
            </w:pPr>
            <w:r>
              <w:rPr>
                <w:rFonts w:ascii="宋体" w:eastAsia="宋体" w:hAnsi="宋体" w:cs="宋体"/>
                <w:color w:val="000000"/>
                <w:sz w:val="17"/>
              </w:rPr>
              <w:t>中医（民族医）药专项</w:t>
            </w:r>
          </w:p>
        </w:tc>
        <w:tc>
          <w:tcPr>
            <w:tcW w:w="1460" w:type="dxa"/>
            <w:vAlign w:val="center"/>
          </w:tcPr>
          <w:p w:rsidR="007910C8" w:rsidRDefault="00C70F50">
            <w:pPr>
              <w:jc w:val="right"/>
            </w:pPr>
            <w:r>
              <w:rPr>
                <w:rFonts w:ascii="宋体" w:eastAsia="宋体" w:hAnsi="宋体" w:cs="宋体"/>
                <w:color w:val="000000"/>
                <w:sz w:val="17"/>
              </w:rPr>
              <w:t>10.50</w:t>
            </w:r>
          </w:p>
        </w:tc>
        <w:tc>
          <w:tcPr>
            <w:tcW w:w="1460" w:type="dxa"/>
            <w:vAlign w:val="center"/>
          </w:tcPr>
          <w:p w:rsidR="007910C8" w:rsidRDefault="00C70F50">
            <w:pPr>
              <w:jc w:val="right"/>
            </w:pPr>
            <w:r>
              <w:rPr>
                <w:rFonts w:ascii="宋体" w:eastAsia="宋体" w:hAnsi="宋体" w:cs="宋体"/>
                <w:color w:val="000000"/>
                <w:sz w:val="17"/>
              </w:rPr>
              <w:t>10.50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0.00</w:t>
            </w:r>
          </w:p>
        </w:tc>
      </w:tr>
      <w:tr w:rsidR="007910C8">
        <w:trPr>
          <w:trHeight w:hRule="exact" w:val="365"/>
          <w:jc w:val="center"/>
        </w:trPr>
        <w:tc>
          <w:tcPr>
            <w:tcW w:w="960" w:type="dxa"/>
            <w:gridSpan w:val="3"/>
            <w:vAlign w:val="center"/>
          </w:tcPr>
          <w:p w:rsidR="007910C8" w:rsidRDefault="00C70F50">
            <w:pPr>
              <w:jc w:val="left"/>
            </w:pPr>
            <w:r>
              <w:rPr>
                <w:rFonts w:ascii="宋体" w:eastAsia="宋体" w:hAnsi="宋体" w:cs="宋体"/>
                <w:color w:val="000000"/>
                <w:sz w:val="17"/>
              </w:rPr>
              <w:t>21099</w:t>
            </w:r>
          </w:p>
        </w:tc>
        <w:tc>
          <w:tcPr>
            <w:tcW w:w="2740" w:type="dxa"/>
            <w:vAlign w:val="center"/>
          </w:tcPr>
          <w:p w:rsidR="007910C8" w:rsidRDefault="00C70F50">
            <w:pPr>
              <w:jc w:val="left"/>
            </w:pPr>
            <w:r>
              <w:rPr>
                <w:rFonts w:ascii="宋体" w:eastAsia="宋体" w:hAnsi="宋体" w:cs="宋体"/>
                <w:color w:val="000000"/>
                <w:sz w:val="17"/>
              </w:rPr>
              <w:t>其他卫生健康支出</w:t>
            </w:r>
          </w:p>
        </w:tc>
        <w:tc>
          <w:tcPr>
            <w:tcW w:w="1460" w:type="dxa"/>
            <w:vAlign w:val="center"/>
          </w:tcPr>
          <w:p w:rsidR="007910C8" w:rsidRDefault="00C70F50">
            <w:pPr>
              <w:jc w:val="right"/>
            </w:pPr>
            <w:r>
              <w:rPr>
                <w:rFonts w:ascii="宋体" w:eastAsia="宋体" w:hAnsi="宋体" w:cs="宋体"/>
                <w:color w:val="000000"/>
                <w:sz w:val="17"/>
              </w:rPr>
              <w:t>167.45</w:t>
            </w:r>
          </w:p>
        </w:tc>
        <w:tc>
          <w:tcPr>
            <w:tcW w:w="1460" w:type="dxa"/>
            <w:vAlign w:val="center"/>
          </w:tcPr>
          <w:p w:rsidR="007910C8" w:rsidRDefault="00C70F50">
            <w:pPr>
              <w:jc w:val="right"/>
            </w:pPr>
            <w:r>
              <w:rPr>
                <w:rFonts w:ascii="宋体" w:eastAsia="宋体" w:hAnsi="宋体" w:cs="宋体"/>
                <w:color w:val="000000"/>
                <w:sz w:val="17"/>
              </w:rPr>
              <w:t>167.45</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0.00</w:t>
            </w:r>
          </w:p>
        </w:tc>
      </w:tr>
      <w:tr w:rsidR="007910C8">
        <w:trPr>
          <w:trHeight w:hRule="exact" w:val="365"/>
          <w:jc w:val="center"/>
        </w:trPr>
        <w:tc>
          <w:tcPr>
            <w:tcW w:w="960" w:type="dxa"/>
            <w:gridSpan w:val="3"/>
            <w:vAlign w:val="center"/>
          </w:tcPr>
          <w:p w:rsidR="007910C8" w:rsidRDefault="00C70F50">
            <w:pPr>
              <w:jc w:val="left"/>
            </w:pPr>
            <w:r>
              <w:rPr>
                <w:rFonts w:ascii="宋体" w:eastAsia="宋体" w:hAnsi="宋体" w:cs="宋体"/>
                <w:color w:val="000000"/>
                <w:sz w:val="17"/>
              </w:rPr>
              <w:t>2109999</w:t>
            </w:r>
          </w:p>
        </w:tc>
        <w:tc>
          <w:tcPr>
            <w:tcW w:w="2740" w:type="dxa"/>
            <w:vAlign w:val="center"/>
          </w:tcPr>
          <w:p w:rsidR="007910C8" w:rsidRDefault="00C70F50">
            <w:pPr>
              <w:jc w:val="left"/>
            </w:pPr>
            <w:r>
              <w:rPr>
                <w:rFonts w:ascii="宋体" w:eastAsia="宋体" w:hAnsi="宋体" w:cs="宋体"/>
                <w:color w:val="000000"/>
                <w:sz w:val="17"/>
              </w:rPr>
              <w:t>其他卫生健康支出</w:t>
            </w:r>
          </w:p>
        </w:tc>
        <w:tc>
          <w:tcPr>
            <w:tcW w:w="1460" w:type="dxa"/>
            <w:vAlign w:val="center"/>
          </w:tcPr>
          <w:p w:rsidR="007910C8" w:rsidRDefault="00C70F50">
            <w:pPr>
              <w:jc w:val="right"/>
            </w:pPr>
            <w:r>
              <w:rPr>
                <w:rFonts w:ascii="宋体" w:eastAsia="宋体" w:hAnsi="宋体" w:cs="宋体"/>
                <w:color w:val="000000"/>
                <w:sz w:val="17"/>
              </w:rPr>
              <w:t>167.45</w:t>
            </w:r>
          </w:p>
        </w:tc>
        <w:tc>
          <w:tcPr>
            <w:tcW w:w="1460" w:type="dxa"/>
            <w:vAlign w:val="center"/>
          </w:tcPr>
          <w:p w:rsidR="007910C8" w:rsidRDefault="00C70F50">
            <w:pPr>
              <w:jc w:val="right"/>
            </w:pPr>
            <w:r>
              <w:rPr>
                <w:rFonts w:ascii="宋体" w:eastAsia="宋体" w:hAnsi="宋体" w:cs="宋体"/>
                <w:color w:val="000000"/>
                <w:sz w:val="17"/>
              </w:rPr>
              <w:t>167.45</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60" w:type="dxa"/>
            <w:vAlign w:val="center"/>
          </w:tcPr>
          <w:p w:rsidR="007910C8" w:rsidRDefault="00C70F50">
            <w:pPr>
              <w:jc w:val="right"/>
            </w:pPr>
            <w:r>
              <w:rPr>
                <w:rFonts w:ascii="宋体" w:eastAsia="宋体" w:hAnsi="宋体" w:cs="宋体"/>
                <w:color w:val="000000"/>
                <w:sz w:val="17"/>
              </w:rPr>
              <w:t>0.00</w:t>
            </w:r>
          </w:p>
        </w:tc>
        <w:tc>
          <w:tcPr>
            <w:tcW w:w="1498" w:type="dxa"/>
            <w:vAlign w:val="center"/>
          </w:tcPr>
          <w:p w:rsidR="007910C8" w:rsidRDefault="00C70F50">
            <w:pPr>
              <w:jc w:val="right"/>
            </w:pPr>
            <w:r>
              <w:rPr>
                <w:rFonts w:ascii="宋体" w:eastAsia="宋体" w:hAnsi="宋体" w:cs="宋体"/>
                <w:color w:val="000000"/>
                <w:sz w:val="17"/>
              </w:rPr>
              <w:t>0.00</w:t>
            </w:r>
          </w:p>
        </w:tc>
      </w:tr>
      <w:tr w:rsidR="007910C8">
        <w:trPr>
          <w:trHeight w:hRule="exact" w:val="365"/>
          <w:jc w:val="center"/>
        </w:trPr>
        <w:tc>
          <w:tcPr>
            <w:tcW w:w="13958" w:type="dxa"/>
            <w:gridSpan w:val="11"/>
            <w:tcBorders>
              <w:left w:val="single" w:sz="4" w:space="0" w:color="FFFFFF"/>
              <w:bottom w:val="single" w:sz="4" w:space="0" w:color="FFFFFF"/>
              <w:right w:val="single" w:sz="4" w:space="0" w:color="FFFFFF"/>
            </w:tcBorders>
            <w:vAlign w:val="center"/>
          </w:tcPr>
          <w:p w:rsidR="007910C8" w:rsidRDefault="00C70F50">
            <w:pPr>
              <w:jc w:val="left"/>
            </w:pPr>
            <w:r>
              <w:rPr>
                <w:rFonts w:ascii="宋体" w:eastAsia="宋体" w:hAnsi="宋体" w:cs="宋体"/>
                <w:color w:val="000000"/>
                <w:sz w:val="16"/>
              </w:rPr>
              <w:t>注：本表反映本年度取得各项收入情况。</w:t>
            </w:r>
          </w:p>
        </w:tc>
      </w:tr>
    </w:tbl>
    <w:p w:rsidR="007910C8" w:rsidRDefault="00C70F50">
      <w:pPr>
        <w:snapToGrid w:val="0"/>
        <w:spacing w:line="0" w:lineRule="auto"/>
      </w:pPr>
      <w:r>
        <w:rPr>
          <w:sz w:val="8"/>
        </w:rPr>
        <w:t xml:space="preserve"> </w:t>
      </w:r>
    </w:p>
    <w:p w:rsidR="007910C8" w:rsidRDefault="007910C8">
      <w:pPr>
        <w:jc w:val="left"/>
        <w:rPr>
          <w:rFonts w:asciiTheme="minorEastAsia" w:hAnsiTheme="minorEastAsia" w:cstheme="minorEastAsia"/>
          <w:sz w:val="18"/>
          <w:szCs w:val="18"/>
        </w:rPr>
        <w:sectPr w:rsidR="007910C8">
          <w:pgSz w:w="16838" w:h="11906" w:orient="landscape"/>
          <w:pgMar w:top="1134" w:right="1440" w:bottom="1134" w:left="1440" w:header="720" w:footer="720" w:gutter="0"/>
          <w:cols w:space="425"/>
          <w:docGrid w:type="lines" w:linePitch="312"/>
        </w:sectPr>
      </w:pPr>
    </w:p>
    <w:p w:rsidR="007910C8" w:rsidRDefault="00C70F50">
      <w:pPr>
        <w:pStyle w:val="2"/>
        <w:jc w:val="center"/>
        <w:rPr>
          <w:rFonts w:ascii="楷体" w:eastAsia="楷体" w:hAnsi="楷体" w:cs="楷体"/>
          <w:b w:val="0"/>
          <w:bCs/>
        </w:rPr>
      </w:pPr>
      <w:bookmarkStart w:id="15" w:name="_Toc13265"/>
      <w:bookmarkStart w:id="16" w:name="_Toc_1_2_0000000039"/>
      <w:r>
        <w:rPr>
          <w:rFonts w:ascii="楷体" w:eastAsia="楷体" w:hAnsi="楷体" w:cs="楷体" w:hint="eastAsia"/>
          <w:b w:val="0"/>
          <w:bCs/>
        </w:rPr>
        <w:lastRenderedPageBreak/>
        <w:t>2023</w:t>
      </w:r>
      <w:r>
        <w:rPr>
          <w:rFonts w:ascii="楷体" w:eastAsia="楷体" w:hAnsi="楷体" w:cs="楷体" w:hint="eastAsia"/>
          <w:b w:val="0"/>
          <w:bCs/>
        </w:rPr>
        <w:t>年度支出决算表（分单位）</w:t>
      </w:r>
      <w:bookmarkEnd w:id="15"/>
      <w:bookmarkEnd w:id="1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910C8">
        <w:trPr>
          <w:jc w:val="center"/>
        </w:trPr>
        <w:tc>
          <w:tcPr>
            <w:tcW w:w="13958" w:type="dxa"/>
            <w:gridSpan w:val="3"/>
          </w:tcPr>
          <w:p w:rsidR="007910C8" w:rsidRDefault="00C70F50">
            <w:pPr>
              <w:jc w:val="right"/>
            </w:pPr>
            <w:r>
              <w:rPr>
                <w:rFonts w:ascii="宋体" w:eastAsia="宋体" w:hAnsi="宋体" w:cs="宋体"/>
                <w:sz w:val="20"/>
              </w:rPr>
              <w:t>公开</w:t>
            </w:r>
            <w:r>
              <w:rPr>
                <w:rFonts w:ascii="宋体" w:eastAsia="宋体" w:hAnsi="宋体" w:cs="宋体"/>
                <w:sz w:val="20"/>
              </w:rPr>
              <w:t>04</w:t>
            </w:r>
            <w:r>
              <w:rPr>
                <w:rFonts w:ascii="宋体" w:eastAsia="宋体" w:hAnsi="宋体" w:cs="宋体"/>
                <w:sz w:val="20"/>
              </w:rPr>
              <w:t>表</w:t>
            </w:r>
          </w:p>
        </w:tc>
      </w:tr>
      <w:tr w:rsidR="007910C8">
        <w:trPr>
          <w:jc w:val="center"/>
        </w:trPr>
        <w:tc>
          <w:tcPr>
            <w:tcW w:w="5979" w:type="dxa"/>
          </w:tcPr>
          <w:p w:rsidR="007910C8" w:rsidRDefault="00C70F50">
            <w:pPr>
              <w:jc w:val="left"/>
            </w:pPr>
            <w:r>
              <w:rPr>
                <w:rFonts w:ascii="宋体" w:eastAsia="宋体" w:hAnsi="宋体" w:cs="宋体"/>
                <w:sz w:val="20"/>
              </w:rPr>
              <w:t>单位：德清县新市镇中心卫生院</w:t>
            </w:r>
          </w:p>
        </w:tc>
        <w:tc>
          <w:tcPr>
            <w:tcW w:w="2000" w:type="dxa"/>
          </w:tcPr>
          <w:p w:rsidR="007910C8" w:rsidRDefault="007910C8">
            <w:pPr>
              <w:jc w:val="center"/>
            </w:pPr>
          </w:p>
        </w:tc>
        <w:tc>
          <w:tcPr>
            <w:tcW w:w="5979" w:type="dxa"/>
          </w:tcPr>
          <w:p w:rsidR="007910C8" w:rsidRDefault="00C70F50">
            <w:pPr>
              <w:jc w:val="right"/>
            </w:pPr>
            <w:r>
              <w:rPr>
                <w:rFonts w:ascii="宋体" w:eastAsia="宋体" w:hAnsi="宋体" w:cs="宋体"/>
                <w:sz w:val="20"/>
              </w:rPr>
              <w:t>金额单位：万元</w:t>
            </w:r>
          </w:p>
        </w:tc>
      </w:tr>
    </w:tbl>
    <w:p w:rsidR="007910C8" w:rsidRDefault="00C70F5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720"/>
        <w:gridCol w:w="1700"/>
        <w:gridCol w:w="1700"/>
        <w:gridCol w:w="1700"/>
        <w:gridCol w:w="1700"/>
        <w:gridCol w:w="1700"/>
        <w:gridCol w:w="1738"/>
      </w:tblGrid>
      <w:tr w:rsidR="007910C8">
        <w:trPr>
          <w:trHeight w:hRule="exact" w:val="426"/>
          <w:jc w:val="center"/>
        </w:trPr>
        <w:tc>
          <w:tcPr>
            <w:tcW w:w="3720" w:type="dxa"/>
            <w:vMerge w:val="restart"/>
            <w:vAlign w:val="center"/>
          </w:tcPr>
          <w:p w:rsidR="007910C8" w:rsidRDefault="00C70F50">
            <w:pPr>
              <w:jc w:val="center"/>
            </w:pPr>
            <w:r>
              <w:rPr>
                <w:rFonts w:ascii="宋体" w:eastAsia="宋体" w:hAnsi="宋体" w:cs="宋体"/>
                <w:color w:val="000000"/>
                <w:sz w:val="20"/>
              </w:rPr>
              <w:t>单位名称</w:t>
            </w:r>
          </w:p>
        </w:tc>
        <w:tc>
          <w:tcPr>
            <w:tcW w:w="1700" w:type="dxa"/>
            <w:vMerge w:val="restart"/>
            <w:vAlign w:val="center"/>
          </w:tcPr>
          <w:p w:rsidR="007910C8" w:rsidRDefault="00C70F50">
            <w:pPr>
              <w:jc w:val="center"/>
            </w:pPr>
            <w:r>
              <w:rPr>
                <w:rFonts w:ascii="宋体" w:eastAsia="宋体" w:hAnsi="宋体" w:cs="宋体"/>
                <w:color w:val="000000"/>
                <w:sz w:val="20"/>
              </w:rPr>
              <w:t>本年支出合计</w:t>
            </w:r>
          </w:p>
        </w:tc>
        <w:tc>
          <w:tcPr>
            <w:tcW w:w="1700" w:type="dxa"/>
            <w:vMerge w:val="restart"/>
            <w:vAlign w:val="center"/>
          </w:tcPr>
          <w:p w:rsidR="007910C8" w:rsidRDefault="00C70F50">
            <w:pPr>
              <w:jc w:val="center"/>
            </w:pPr>
            <w:r>
              <w:rPr>
                <w:rFonts w:ascii="宋体" w:eastAsia="宋体" w:hAnsi="宋体" w:cs="宋体"/>
                <w:color w:val="000000"/>
                <w:sz w:val="20"/>
              </w:rPr>
              <w:t>基本支出</w:t>
            </w:r>
          </w:p>
        </w:tc>
        <w:tc>
          <w:tcPr>
            <w:tcW w:w="1700" w:type="dxa"/>
            <w:vMerge w:val="restart"/>
            <w:vAlign w:val="center"/>
          </w:tcPr>
          <w:p w:rsidR="007910C8" w:rsidRDefault="00C70F50">
            <w:pPr>
              <w:jc w:val="center"/>
            </w:pPr>
            <w:r>
              <w:rPr>
                <w:rFonts w:ascii="宋体" w:eastAsia="宋体" w:hAnsi="宋体" w:cs="宋体"/>
                <w:color w:val="000000"/>
                <w:sz w:val="20"/>
              </w:rPr>
              <w:t>项目支出</w:t>
            </w:r>
          </w:p>
        </w:tc>
        <w:tc>
          <w:tcPr>
            <w:tcW w:w="1700" w:type="dxa"/>
            <w:vMerge w:val="restart"/>
            <w:vAlign w:val="center"/>
          </w:tcPr>
          <w:p w:rsidR="007910C8" w:rsidRDefault="00C70F50">
            <w:pPr>
              <w:jc w:val="center"/>
            </w:pPr>
            <w:r>
              <w:rPr>
                <w:rFonts w:ascii="宋体" w:eastAsia="宋体" w:hAnsi="宋体" w:cs="宋体"/>
                <w:color w:val="000000"/>
                <w:sz w:val="20"/>
              </w:rPr>
              <w:t>上缴上级支出</w:t>
            </w:r>
          </w:p>
        </w:tc>
        <w:tc>
          <w:tcPr>
            <w:tcW w:w="1700" w:type="dxa"/>
            <w:vMerge w:val="restart"/>
            <w:vAlign w:val="center"/>
          </w:tcPr>
          <w:p w:rsidR="007910C8" w:rsidRDefault="00C70F50">
            <w:pPr>
              <w:jc w:val="center"/>
            </w:pPr>
            <w:r>
              <w:rPr>
                <w:rFonts w:ascii="宋体" w:eastAsia="宋体" w:hAnsi="宋体" w:cs="宋体"/>
                <w:color w:val="000000"/>
                <w:sz w:val="20"/>
              </w:rPr>
              <w:t>经营支出</w:t>
            </w:r>
          </w:p>
        </w:tc>
        <w:tc>
          <w:tcPr>
            <w:tcW w:w="1738" w:type="dxa"/>
            <w:vMerge w:val="restart"/>
            <w:vAlign w:val="center"/>
          </w:tcPr>
          <w:p w:rsidR="007910C8" w:rsidRDefault="00C70F50">
            <w:pPr>
              <w:jc w:val="center"/>
            </w:pPr>
            <w:r>
              <w:rPr>
                <w:rFonts w:ascii="宋体" w:eastAsia="宋体" w:hAnsi="宋体" w:cs="宋体"/>
                <w:color w:val="000000"/>
                <w:sz w:val="20"/>
              </w:rPr>
              <w:t>对附属单位补助支出</w:t>
            </w:r>
          </w:p>
        </w:tc>
      </w:tr>
      <w:tr w:rsidR="007910C8">
        <w:trPr>
          <w:trHeight w:hRule="exact" w:val="640"/>
          <w:jc w:val="center"/>
        </w:trPr>
        <w:tc>
          <w:tcPr>
            <w:tcW w:w="3720" w:type="dxa"/>
            <w:vMerge/>
            <w:vAlign w:val="center"/>
          </w:tcPr>
          <w:p w:rsidR="007910C8" w:rsidRDefault="007910C8"/>
        </w:tc>
        <w:tc>
          <w:tcPr>
            <w:tcW w:w="1700" w:type="dxa"/>
            <w:vMerge/>
            <w:vAlign w:val="center"/>
          </w:tcPr>
          <w:p w:rsidR="007910C8" w:rsidRDefault="007910C8"/>
        </w:tc>
        <w:tc>
          <w:tcPr>
            <w:tcW w:w="1700" w:type="dxa"/>
            <w:vMerge/>
            <w:vAlign w:val="center"/>
          </w:tcPr>
          <w:p w:rsidR="007910C8" w:rsidRDefault="007910C8"/>
        </w:tc>
        <w:tc>
          <w:tcPr>
            <w:tcW w:w="1700" w:type="dxa"/>
            <w:vMerge/>
            <w:vAlign w:val="center"/>
          </w:tcPr>
          <w:p w:rsidR="007910C8" w:rsidRDefault="007910C8"/>
        </w:tc>
        <w:tc>
          <w:tcPr>
            <w:tcW w:w="1700" w:type="dxa"/>
            <w:vMerge/>
            <w:vAlign w:val="center"/>
          </w:tcPr>
          <w:p w:rsidR="007910C8" w:rsidRDefault="007910C8"/>
        </w:tc>
        <w:tc>
          <w:tcPr>
            <w:tcW w:w="1700" w:type="dxa"/>
            <w:vMerge/>
            <w:vAlign w:val="center"/>
          </w:tcPr>
          <w:p w:rsidR="007910C8" w:rsidRDefault="007910C8"/>
        </w:tc>
        <w:tc>
          <w:tcPr>
            <w:tcW w:w="1738" w:type="dxa"/>
            <w:vMerge/>
            <w:vAlign w:val="center"/>
          </w:tcPr>
          <w:p w:rsidR="007910C8" w:rsidRDefault="007910C8"/>
        </w:tc>
      </w:tr>
      <w:tr w:rsidR="007910C8">
        <w:trPr>
          <w:trHeight w:hRule="exact" w:val="426"/>
          <w:jc w:val="center"/>
        </w:trPr>
        <w:tc>
          <w:tcPr>
            <w:tcW w:w="3720" w:type="dxa"/>
            <w:vAlign w:val="center"/>
          </w:tcPr>
          <w:p w:rsidR="007910C8" w:rsidRDefault="00C70F50">
            <w:pPr>
              <w:jc w:val="center"/>
            </w:pPr>
            <w:r>
              <w:rPr>
                <w:rFonts w:ascii="宋体" w:eastAsia="宋体" w:hAnsi="宋体" w:cs="宋体"/>
                <w:color w:val="000000"/>
                <w:sz w:val="20"/>
              </w:rPr>
              <w:t>栏次</w:t>
            </w:r>
          </w:p>
        </w:tc>
        <w:tc>
          <w:tcPr>
            <w:tcW w:w="1700" w:type="dxa"/>
            <w:vAlign w:val="center"/>
          </w:tcPr>
          <w:p w:rsidR="007910C8" w:rsidRDefault="00C70F50">
            <w:pPr>
              <w:jc w:val="center"/>
            </w:pPr>
            <w:r>
              <w:rPr>
                <w:rFonts w:ascii="宋体" w:eastAsia="宋体" w:hAnsi="宋体" w:cs="宋体"/>
                <w:color w:val="000000"/>
                <w:sz w:val="20"/>
              </w:rPr>
              <w:t>1</w:t>
            </w:r>
          </w:p>
        </w:tc>
        <w:tc>
          <w:tcPr>
            <w:tcW w:w="1700" w:type="dxa"/>
            <w:vAlign w:val="center"/>
          </w:tcPr>
          <w:p w:rsidR="007910C8" w:rsidRDefault="00C70F50">
            <w:pPr>
              <w:jc w:val="center"/>
            </w:pPr>
            <w:r>
              <w:rPr>
                <w:rFonts w:ascii="宋体" w:eastAsia="宋体" w:hAnsi="宋体" w:cs="宋体"/>
                <w:color w:val="000000"/>
                <w:sz w:val="20"/>
              </w:rPr>
              <w:t>2</w:t>
            </w:r>
          </w:p>
        </w:tc>
        <w:tc>
          <w:tcPr>
            <w:tcW w:w="1700" w:type="dxa"/>
            <w:vAlign w:val="center"/>
          </w:tcPr>
          <w:p w:rsidR="007910C8" w:rsidRDefault="00C70F50">
            <w:pPr>
              <w:jc w:val="center"/>
            </w:pPr>
            <w:r>
              <w:rPr>
                <w:rFonts w:ascii="宋体" w:eastAsia="宋体" w:hAnsi="宋体" w:cs="宋体"/>
                <w:color w:val="000000"/>
                <w:sz w:val="20"/>
              </w:rPr>
              <w:t>3</w:t>
            </w:r>
          </w:p>
        </w:tc>
        <w:tc>
          <w:tcPr>
            <w:tcW w:w="1700" w:type="dxa"/>
            <w:vAlign w:val="center"/>
          </w:tcPr>
          <w:p w:rsidR="007910C8" w:rsidRDefault="00C70F50">
            <w:pPr>
              <w:jc w:val="center"/>
            </w:pPr>
            <w:r>
              <w:rPr>
                <w:rFonts w:ascii="宋体" w:eastAsia="宋体" w:hAnsi="宋体" w:cs="宋体"/>
                <w:color w:val="000000"/>
                <w:sz w:val="20"/>
              </w:rPr>
              <w:t>4</w:t>
            </w:r>
          </w:p>
        </w:tc>
        <w:tc>
          <w:tcPr>
            <w:tcW w:w="1700" w:type="dxa"/>
            <w:vAlign w:val="center"/>
          </w:tcPr>
          <w:p w:rsidR="007910C8" w:rsidRDefault="00C70F50">
            <w:pPr>
              <w:jc w:val="center"/>
            </w:pPr>
            <w:r>
              <w:rPr>
                <w:rFonts w:ascii="宋体" w:eastAsia="宋体" w:hAnsi="宋体" w:cs="宋体"/>
                <w:color w:val="000000"/>
                <w:sz w:val="20"/>
              </w:rPr>
              <w:t>5</w:t>
            </w:r>
          </w:p>
        </w:tc>
        <w:tc>
          <w:tcPr>
            <w:tcW w:w="1738" w:type="dxa"/>
            <w:vAlign w:val="center"/>
          </w:tcPr>
          <w:p w:rsidR="007910C8" w:rsidRDefault="00C70F50">
            <w:pPr>
              <w:jc w:val="center"/>
            </w:pPr>
            <w:r>
              <w:rPr>
                <w:rFonts w:ascii="宋体" w:eastAsia="宋体" w:hAnsi="宋体" w:cs="宋体"/>
                <w:color w:val="000000"/>
                <w:sz w:val="20"/>
              </w:rPr>
              <w:t>6</w:t>
            </w:r>
          </w:p>
        </w:tc>
      </w:tr>
      <w:tr w:rsidR="007910C8">
        <w:trPr>
          <w:trHeight w:hRule="exact" w:val="426"/>
          <w:jc w:val="center"/>
        </w:trPr>
        <w:tc>
          <w:tcPr>
            <w:tcW w:w="3720" w:type="dxa"/>
            <w:vAlign w:val="center"/>
          </w:tcPr>
          <w:p w:rsidR="007910C8" w:rsidRDefault="00C70F50">
            <w:pPr>
              <w:jc w:val="center"/>
            </w:pPr>
            <w:r>
              <w:rPr>
                <w:rFonts w:ascii="宋体" w:eastAsia="宋体" w:hAnsi="宋体" w:cs="宋体"/>
                <w:color w:val="000000"/>
                <w:sz w:val="20"/>
              </w:rPr>
              <w:t>合计</w:t>
            </w:r>
          </w:p>
        </w:tc>
        <w:tc>
          <w:tcPr>
            <w:tcW w:w="1700" w:type="dxa"/>
            <w:vAlign w:val="center"/>
          </w:tcPr>
          <w:p w:rsidR="007910C8" w:rsidRDefault="00C70F50">
            <w:pPr>
              <w:jc w:val="right"/>
            </w:pPr>
            <w:r>
              <w:rPr>
                <w:rFonts w:ascii="宋体" w:eastAsia="宋体" w:hAnsi="宋体" w:cs="宋体"/>
                <w:color w:val="000000"/>
                <w:sz w:val="20"/>
              </w:rPr>
              <w:t>4,535.42</w:t>
            </w:r>
          </w:p>
        </w:tc>
        <w:tc>
          <w:tcPr>
            <w:tcW w:w="1700" w:type="dxa"/>
            <w:vAlign w:val="center"/>
          </w:tcPr>
          <w:p w:rsidR="007910C8" w:rsidRDefault="00C70F50">
            <w:pPr>
              <w:jc w:val="right"/>
            </w:pPr>
            <w:r>
              <w:rPr>
                <w:rFonts w:ascii="宋体" w:eastAsia="宋体" w:hAnsi="宋体" w:cs="宋体"/>
                <w:color w:val="000000"/>
                <w:sz w:val="20"/>
              </w:rPr>
              <w:t>2,706.04</w:t>
            </w:r>
          </w:p>
        </w:tc>
        <w:tc>
          <w:tcPr>
            <w:tcW w:w="1700" w:type="dxa"/>
            <w:vAlign w:val="center"/>
          </w:tcPr>
          <w:p w:rsidR="007910C8" w:rsidRDefault="00C70F50">
            <w:pPr>
              <w:jc w:val="right"/>
            </w:pPr>
            <w:r>
              <w:rPr>
                <w:rFonts w:ascii="宋体" w:eastAsia="宋体" w:hAnsi="宋体" w:cs="宋体"/>
                <w:color w:val="000000"/>
                <w:sz w:val="20"/>
              </w:rPr>
              <w:t>1,829.38</w:t>
            </w:r>
          </w:p>
        </w:tc>
        <w:tc>
          <w:tcPr>
            <w:tcW w:w="1700" w:type="dxa"/>
            <w:vAlign w:val="center"/>
          </w:tcPr>
          <w:p w:rsidR="007910C8" w:rsidRDefault="00C70F50">
            <w:pPr>
              <w:jc w:val="right"/>
            </w:pPr>
            <w:r>
              <w:rPr>
                <w:rFonts w:ascii="宋体" w:eastAsia="宋体" w:hAnsi="宋体" w:cs="宋体"/>
                <w:color w:val="000000"/>
                <w:sz w:val="20"/>
              </w:rPr>
              <w:t>0.00</w:t>
            </w:r>
          </w:p>
        </w:tc>
        <w:tc>
          <w:tcPr>
            <w:tcW w:w="1700" w:type="dxa"/>
            <w:vAlign w:val="center"/>
          </w:tcPr>
          <w:p w:rsidR="007910C8" w:rsidRDefault="00C70F50">
            <w:pPr>
              <w:jc w:val="right"/>
            </w:pPr>
            <w:r>
              <w:rPr>
                <w:rFonts w:ascii="宋体" w:eastAsia="宋体" w:hAnsi="宋体" w:cs="宋体"/>
                <w:color w:val="000000"/>
                <w:sz w:val="20"/>
              </w:rPr>
              <w:t>0.00</w:t>
            </w:r>
          </w:p>
        </w:tc>
        <w:tc>
          <w:tcPr>
            <w:tcW w:w="1738" w:type="dxa"/>
            <w:vAlign w:val="center"/>
          </w:tcPr>
          <w:p w:rsidR="007910C8" w:rsidRDefault="00C70F50">
            <w:pPr>
              <w:jc w:val="right"/>
            </w:pPr>
            <w:r>
              <w:rPr>
                <w:rFonts w:ascii="宋体" w:eastAsia="宋体" w:hAnsi="宋体" w:cs="宋体"/>
                <w:color w:val="000000"/>
                <w:sz w:val="20"/>
              </w:rPr>
              <w:t>0.00</w:t>
            </w:r>
          </w:p>
        </w:tc>
      </w:tr>
      <w:tr w:rsidR="007910C8">
        <w:trPr>
          <w:trHeight w:hRule="exact" w:val="426"/>
          <w:jc w:val="center"/>
        </w:trPr>
        <w:tc>
          <w:tcPr>
            <w:tcW w:w="3720" w:type="dxa"/>
            <w:vAlign w:val="center"/>
          </w:tcPr>
          <w:p w:rsidR="007910C8" w:rsidRDefault="00C70F50">
            <w:pPr>
              <w:jc w:val="left"/>
            </w:pPr>
            <w:r>
              <w:rPr>
                <w:rFonts w:ascii="宋体" w:eastAsia="宋体" w:hAnsi="宋体" w:cs="宋体"/>
                <w:color w:val="000000"/>
                <w:sz w:val="20"/>
              </w:rPr>
              <w:t>德清县新市镇中心卫生院</w:t>
            </w:r>
          </w:p>
        </w:tc>
        <w:tc>
          <w:tcPr>
            <w:tcW w:w="1700" w:type="dxa"/>
            <w:vAlign w:val="center"/>
          </w:tcPr>
          <w:p w:rsidR="007910C8" w:rsidRDefault="00C70F50">
            <w:pPr>
              <w:jc w:val="right"/>
            </w:pPr>
            <w:r>
              <w:rPr>
                <w:rFonts w:ascii="宋体" w:eastAsia="宋体" w:hAnsi="宋体" w:cs="宋体"/>
                <w:color w:val="000000"/>
                <w:sz w:val="20"/>
              </w:rPr>
              <w:t>4,535.42</w:t>
            </w:r>
          </w:p>
        </w:tc>
        <w:tc>
          <w:tcPr>
            <w:tcW w:w="1700" w:type="dxa"/>
            <w:vAlign w:val="center"/>
          </w:tcPr>
          <w:p w:rsidR="007910C8" w:rsidRDefault="00C70F50">
            <w:pPr>
              <w:jc w:val="right"/>
            </w:pPr>
            <w:r>
              <w:rPr>
                <w:rFonts w:ascii="宋体" w:eastAsia="宋体" w:hAnsi="宋体" w:cs="宋体"/>
                <w:color w:val="000000"/>
                <w:sz w:val="20"/>
              </w:rPr>
              <w:t>2,706.04</w:t>
            </w:r>
          </w:p>
        </w:tc>
        <w:tc>
          <w:tcPr>
            <w:tcW w:w="1700" w:type="dxa"/>
            <w:vAlign w:val="center"/>
          </w:tcPr>
          <w:p w:rsidR="007910C8" w:rsidRDefault="00C70F50">
            <w:pPr>
              <w:jc w:val="right"/>
            </w:pPr>
            <w:r>
              <w:rPr>
                <w:rFonts w:ascii="宋体" w:eastAsia="宋体" w:hAnsi="宋体" w:cs="宋体"/>
                <w:color w:val="000000"/>
                <w:sz w:val="20"/>
              </w:rPr>
              <w:t>1,829.38</w:t>
            </w:r>
          </w:p>
        </w:tc>
        <w:tc>
          <w:tcPr>
            <w:tcW w:w="1700" w:type="dxa"/>
            <w:vAlign w:val="center"/>
          </w:tcPr>
          <w:p w:rsidR="007910C8" w:rsidRDefault="00C70F50">
            <w:pPr>
              <w:jc w:val="right"/>
            </w:pPr>
            <w:r>
              <w:rPr>
                <w:rFonts w:ascii="宋体" w:eastAsia="宋体" w:hAnsi="宋体" w:cs="宋体"/>
                <w:color w:val="000000"/>
                <w:sz w:val="20"/>
              </w:rPr>
              <w:t>0.00</w:t>
            </w:r>
          </w:p>
        </w:tc>
        <w:tc>
          <w:tcPr>
            <w:tcW w:w="1700" w:type="dxa"/>
            <w:vAlign w:val="center"/>
          </w:tcPr>
          <w:p w:rsidR="007910C8" w:rsidRDefault="00C70F50">
            <w:pPr>
              <w:jc w:val="right"/>
            </w:pPr>
            <w:r>
              <w:rPr>
                <w:rFonts w:ascii="宋体" w:eastAsia="宋体" w:hAnsi="宋体" w:cs="宋体"/>
                <w:color w:val="000000"/>
                <w:sz w:val="20"/>
              </w:rPr>
              <w:t>0.00</w:t>
            </w:r>
          </w:p>
        </w:tc>
        <w:tc>
          <w:tcPr>
            <w:tcW w:w="1738" w:type="dxa"/>
            <w:vAlign w:val="center"/>
          </w:tcPr>
          <w:p w:rsidR="007910C8" w:rsidRDefault="00C70F50">
            <w:pPr>
              <w:jc w:val="right"/>
            </w:pPr>
            <w:r>
              <w:rPr>
                <w:rFonts w:ascii="宋体" w:eastAsia="宋体" w:hAnsi="宋体" w:cs="宋体"/>
                <w:color w:val="000000"/>
                <w:sz w:val="20"/>
              </w:rPr>
              <w:t>0.00</w:t>
            </w:r>
          </w:p>
        </w:tc>
      </w:tr>
      <w:tr w:rsidR="007910C8">
        <w:trPr>
          <w:trHeight w:hRule="exact" w:val="426"/>
          <w:jc w:val="center"/>
        </w:trPr>
        <w:tc>
          <w:tcPr>
            <w:tcW w:w="13958" w:type="dxa"/>
            <w:gridSpan w:val="7"/>
            <w:tcBorders>
              <w:left w:val="single" w:sz="4" w:space="0" w:color="FFFFFF"/>
              <w:bottom w:val="single" w:sz="4" w:space="0" w:color="FFFFFF"/>
              <w:right w:val="single" w:sz="4" w:space="0" w:color="FFFFFF"/>
            </w:tcBorders>
            <w:vAlign w:val="center"/>
          </w:tcPr>
          <w:p w:rsidR="007910C8" w:rsidRDefault="00C70F50">
            <w:pPr>
              <w:jc w:val="left"/>
            </w:pPr>
            <w:r>
              <w:rPr>
                <w:rFonts w:ascii="宋体" w:eastAsia="宋体" w:hAnsi="宋体" w:cs="宋体"/>
                <w:color w:val="000000"/>
                <w:sz w:val="18"/>
              </w:rPr>
              <w:t>注：本表反映本年度各项支出情况。</w:t>
            </w:r>
          </w:p>
        </w:tc>
      </w:tr>
    </w:tbl>
    <w:p w:rsidR="007910C8" w:rsidRDefault="00C70F50">
      <w:pPr>
        <w:snapToGrid w:val="0"/>
        <w:spacing w:line="0" w:lineRule="auto"/>
        <w:sectPr w:rsidR="007910C8">
          <w:pgSz w:w="16838" w:h="11906" w:orient="landscape"/>
          <w:pgMar w:top="1134" w:right="1440" w:bottom="1134" w:left="1440" w:header="720" w:footer="720" w:gutter="0"/>
          <w:cols w:space="425"/>
          <w:docGrid w:type="lines" w:linePitch="312"/>
        </w:sectPr>
      </w:pPr>
      <w:r>
        <w:rPr>
          <w:sz w:val="8"/>
        </w:rPr>
        <w:t xml:space="preserve"> </w:t>
      </w:r>
    </w:p>
    <w:p w:rsidR="007910C8" w:rsidRDefault="00C70F50">
      <w:pPr>
        <w:pStyle w:val="2"/>
        <w:jc w:val="center"/>
        <w:rPr>
          <w:rFonts w:ascii="楷体" w:eastAsia="楷体" w:hAnsi="楷体" w:cs="楷体"/>
          <w:b w:val="0"/>
          <w:bCs/>
        </w:rPr>
      </w:pPr>
      <w:bookmarkStart w:id="17" w:name="_Toc5207"/>
      <w:bookmarkStart w:id="18" w:name="_Toc_1_2_0000000040"/>
      <w:r>
        <w:rPr>
          <w:rFonts w:ascii="楷体" w:eastAsia="楷体" w:hAnsi="楷体" w:cs="楷体" w:hint="eastAsia"/>
          <w:b w:val="0"/>
          <w:bCs/>
        </w:rPr>
        <w:lastRenderedPageBreak/>
        <w:t>2023</w:t>
      </w:r>
      <w:r>
        <w:rPr>
          <w:rFonts w:ascii="楷体" w:eastAsia="楷体" w:hAnsi="楷体" w:cs="楷体" w:hint="eastAsia"/>
          <w:b w:val="0"/>
          <w:bCs/>
        </w:rPr>
        <w:t>年度支出决算表（分科目）</w:t>
      </w:r>
      <w:bookmarkEnd w:id="17"/>
      <w:bookmarkEnd w:id="1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910C8">
        <w:trPr>
          <w:jc w:val="center"/>
        </w:trPr>
        <w:tc>
          <w:tcPr>
            <w:tcW w:w="13958" w:type="dxa"/>
            <w:gridSpan w:val="3"/>
          </w:tcPr>
          <w:p w:rsidR="007910C8" w:rsidRDefault="00C70F50">
            <w:pPr>
              <w:jc w:val="right"/>
            </w:pPr>
            <w:r>
              <w:rPr>
                <w:rFonts w:ascii="宋体" w:eastAsia="宋体" w:hAnsi="宋体" w:cs="宋体"/>
                <w:sz w:val="20"/>
              </w:rPr>
              <w:t>公开</w:t>
            </w:r>
            <w:r>
              <w:rPr>
                <w:rFonts w:ascii="宋体" w:eastAsia="宋体" w:hAnsi="宋体" w:cs="宋体"/>
                <w:sz w:val="20"/>
              </w:rPr>
              <w:t>05</w:t>
            </w:r>
            <w:r>
              <w:rPr>
                <w:rFonts w:ascii="宋体" w:eastAsia="宋体" w:hAnsi="宋体" w:cs="宋体"/>
                <w:sz w:val="20"/>
              </w:rPr>
              <w:t>表</w:t>
            </w:r>
          </w:p>
        </w:tc>
      </w:tr>
      <w:tr w:rsidR="007910C8">
        <w:trPr>
          <w:jc w:val="center"/>
        </w:trPr>
        <w:tc>
          <w:tcPr>
            <w:tcW w:w="5979" w:type="dxa"/>
          </w:tcPr>
          <w:p w:rsidR="007910C8" w:rsidRDefault="00C70F50">
            <w:pPr>
              <w:jc w:val="left"/>
            </w:pPr>
            <w:r>
              <w:rPr>
                <w:rFonts w:ascii="宋体" w:eastAsia="宋体" w:hAnsi="宋体" w:cs="宋体"/>
                <w:sz w:val="20"/>
              </w:rPr>
              <w:t>单位：德清县新市镇中心卫生院</w:t>
            </w:r>
          </w:p>
        </w:tc>
        <w:tc>
          <w:tcPr>
            <w:tcW w:w="2000" w:type="dxa"/>
          </w:tcPr>
          <w:p w:rsidR="007910C8" w:rsidRDefault="007910C8">
            <w:pPr>
              <w:jc w:val="center"/>
            </w:pPr>
          </w:p>
        </w:tc>
        <w:tc>
          <w:tcPr>
            <w:tcW w:w="5979" w:type="dxa"/>
          </w:tcPr>
          <w:p w:rsidR="007910C8" w:rsidRDefault="00C70F50">
            <w:pPr>
              <w:jc w:val="right"/>
            </w:pPr>
            <w:r>
              <w:rPr>
                <w:rFonts w:ascii="宋体" w:eastAsia="宋体" w:hAnsi="宋体" w:cs="宋体"/>
                <w:sz w:val="20"/>
              </w:rPr>
              <w:t>金额单位：万元</w:t>
            </w:r>
          </w:p>
        </w:tc>
      </w:tr>
    </w:tbl>
    <w:p w:rsidR="007910C8" w:rsidRDefault="00C70F5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7910C8">
        <w:trPr>
          <w:trHeight w:hRule="exact" w:val="400"/>
          <w:jc w:val="center"/>
        </w:trPr>
        <w:tc>
          <w:tcPr>
            <w:tcW w:w="4380" w:type="dxa"/>
            <w:gridSpan w:val="4"/>
            <w:vAlign w:val="center"/>
          </w:tcPr>
          <w:p w:rsidR="007910C8" w:rsidRDefault="00C70F50">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7910C8" w:rsidRDefault="00C70F50">
            <w:pPr>
              <w:jc w:val="center"/>
            </w:pPr>
            <w:r>
              <w:rPr>
                <w:rFonts w:ascii="宋体" w:eastAsia="宋体" w:hAnsi="宋体" w:cs="宋体"/>
                <w:color w:val="000000"/>
                <w:sz w:val="19"/>
              </w:rPr>
              <w:t>本年支出合计</w:t>
            </w:r>
          </w:p>
        </w:tc>
        <w:tc>
          <w:tcPr>
            <w:tcW w:w="1600" w:type="dxa"/>
            <w:vMerge w:val="restart"/>
            <w:vAlign w:val="center"/>
          </w:tcPr>
          <w:p w:rsidR="007910C8" w:rsidRDefault="00C70F50">
            <w:pPr>
              <w:jc w:val="center"/>
            </w:pPr>
            <w:r>
              <w:rPr>
                <w:rFonts w:ascii="宋体" w:eastAsia="宋体" w:hAnsi="宋体" w:cs="宋体"/>
                <w:color w:val="000000"/>
                <w:sz w:val="19"/>
              </w:rPr>
              <w:t>基本支出</w:t>
            </w:r>
          </w:p>
        </w:tc>
        <w:tc>
          <w:tcPr>
            <w:tcW w:w="1600" w:type="dxa"/>
            <w:vMerge w:val="restart"/>
            <w:vAlign w:val="center"/>
          </w:tcPr>
          <w:p w:rsidR="007910C8" w:rsidRDefault="00C70F50">
            <w:pPr>
              <w:jc w:val="center"/>
            </w:pPr>
            <w:r>
              <w:rPr>
                <w:rFonts w:ascii="宋体" w:eastAsia="宋体" w:hAnsi="宋体" w:cs="宋体"/>
                <w:color w:val="000000"/>
                <w:sz w:val="19"/>
              </w:rPr>
              <w:t>项目支出</w:t>
            </w:r>
          </w:p>
        </w:tc>
        <w:tc>
          <w:tcPr>
            <w:tcW w:w="1600" w:type="dxa"/>
            <w:vMerge w:val="restart"/>
            <w:vAlign w:val="center"/>
          </w:tcPr>
          <w:p w:rsidR="007910C8" w:rsidRDefault="00C70F50">
            <w:pPr>
              <w:jc w:val="center"/>
            </w:pPr>
            <w:r>
              <w:rPr>
                <w:rFonts w:ascii="宋体" w:eastAsia="宋体" w:hAnsi="宋体" w:cs="宋体"/>
                <w:color w:val="000000"/>
                <w:sz w:val="19"/>
              </w:rPr>
              <w:t>上缴上级支出</w:t>
            </w:r>
          </w:p>
        </w:tc>
        <w:tc>
          <w:tcPr>
            <w:tcW w:w="1600" w:type="dxa"/>
            <w:vMerge w:val="restart"/>
            <w:vAlign w:val="center"/>
          </w:tcPr>
          <w:p w:rsidR="007910C8" w:rsidRDefault="00C70F50">
            <w:pPr>
              <w:jc w:val="center"/>
            </w:pPr>
            <w:r>
              <w:rPr>
                <w:rFonts w:ascii="宋体" w:eastAsia="宋体" w:hAnsi="宋体" w:cs="宋体"/>
                <w:color w:val="000000"/>
                <w:sz w:val="19"/>
              </w:rPr>
              <w:t>经营支出</w:t>
            </w:r>
          </w:p>
        </w:tc>
        <w:tc>
          <w:tcPr>
            <w:tcW w:w="1578" w:type="dxa"/>
            <w:vMerge w:val="restart"/>
            <w:vAlign w:val="center"/>
          </w:tcPr>
          <w:p w:rsidR="007910C8" w:rsidRDefault="00C70F50">
            <w:pPr>
              <w:jc w:val="center"/>
            </w:pPr>
            <w:r>
              <w:rPr>
                <w:rFonts w:ascii="宋体" w:eastAsia="宋体" w:hAnsi="宋体" w:cs="宋体"/>
                <w:color w:val="000000"/>
                <w:sz w:val="19"/>
              </w:rPr>
              <w:t>对附属单位补助支出</w:t>
            </w:r>
          </w:p>
        </w:tc>
      </w:tr>
      <w:tr w:rsidR="007910C8">
        <w:trPr>
          <w:trHeight w:hRule="exact" w:val="400"/>
          <w:jc w:val="center"/>
        </w:trPr>
        <w:tc>
          <w:tcPr>
            <w:tcW w:w="900" w:type="dxa"/>
            <w:gridSpan w:val="3"/>
            <w:vMerge w:val="restart"/>
            <w:vAlign w:val="center"/>
          </w:tcPr>
          <w:p w:rsidR="007910C8" w:rsidRDefault="00C70F50">
            <w:pPr>
              <w:jc w:val="center"/>
            </w:pPr>
            <w:r>
              <w:rPr>
                <w:rFonts w:ascii="宋体" w:eastAsia="宋体" w:hAnsi="宋体" w:cs="宋体"/>
                <w:color w:val="000000"/>
                <w:sz w:val="19"/>
              </w:rPr>
              <w:t>支出功能分类科目编码</w:t>
            </w:r>
          </w:p>
        </w:tc>
        <w:tc>
          <w:tcPr>
            <w:tcW w:w="3480" w:type="dxa"/>
            <w:vMerge w:val="restart"/>
            <w:vAlign w:val="center"/>
          </w:tcPr>
          <w:p w:rsidR="007910C8" w:rsidRDefault="00C70F50">
            <w:pPr>
              <w:jc w:val="center"/>
            </w:pPr>
            <w:r>
              <w:rPr>
                <w:rFonts w:ascii="宋体" w:eastAsia="宋体" w:hAnsi="宋体" w:cs="宋体"/>
                <w:color w:val="000000"/>
                <w:sz w:val="19"/>
              </w:rPr>
              <w:t>科目名称</w:t>
            </w:r>
          </w:p>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578" w:type="dxa"/>
            <w:vMerge/>
            <w:vAlign w:val="center"/>
          </w:tcPr>
          <w:p w:rsidR="007910C8" w:rsidRDefault="007910C8"/>
        </w:tc>
      </w:tr>
      <w:tr w:rsidR="007910C8">
        <w:trPr>
          <w:trHeight w:hRule="exact" w:val="400"/>
          <w:jc w:val="center"/>
        </w:trPr>
        <w:tc>
          <w:tcPr>
            <w:tcW w:w="900" w:type="dxa"/>
            <w:gridSpan w:val="3"/>
            <w:vMerge/>
            <w:vAlign w:val="center"/>
          </w:tcPr>
          <w:p w:rsidR="007910C8" w:rsidRDefault="007910C8"/>
        </w:tc>
        <w:tc>
          <w:tcPr>
            <w:tcW w:w="348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578" w:type="dxa"/>
            <w:vMerge/>
            <w:vAlign w:val="center"/>
          </w:tcPr>
          <w:p w:rsidR="007910C8" w:rsidRDefault="007910C8"/>
        </w:tc>
      </w:tr>
      <w:tr w:rsidR="007910C8">
        <w:trPr>
          <w:trHeight w:hRule="exact" w:val="400"/>
          <w:jc w:val="center"/>
        </w:trPr>
        <w:tc>
          <w:tcPr>
            <w:tcW w:w="900" w:type="dxa"/>
            <w:gridSpan w:val="3"/>
            <w:vMerge/>
            <w:vAlign w:val="center"/>
          </w:tcPr>
          <w:p w:rsidR="007910C8" w:rsidRDefault="007910C8"/>
        </w:tc>
        <w:tc>
          <w:tcPr>
            <w:tcW w:w="348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578" w:type="dxa"/>
            <w:vMerge/>
            <w:vAlign w:val="center"/>
          </w:tcPr>
          <w:p w:rsidR="007910C8" w:rsidRDefault="007910C8"/>
        </w:tc>
      </w:tr>
      <w:tr w:rsidR="007910C8">
        <w:trPr>
          <w:trHeight w:hRule="exact" w:val="400"/>
          <w:jc w:val="center"/>
        </w:trPr>
        <w:tc>
          <w:tcPr>
            <w:tcW w:w="300" w:type="dxa"/>
            <w:vMerge w:val="restart"/>
            <w:vAlign w:val="center"/>
          </w:tcPr>
          <w:p w:rsidR="007910C8" w:rsidRDefault="00C70F50">
            <w:pPr>
              <w:jc w:val="center"/>
            </w:pPr>
            <w:r>
              <w:rPr>
                <w:rFonts w:ascii="宋体" w:eastAsia="宋体" w:hAnsi="宋体" w:cs="宋体"/>
                <w:color w:val="000000"/>
                <w:sz w:val="19"/>
              </w:rPr>
              <w:t>类</w:t>
            </w:r>
          </w:p>
        </w:tc>
        <w:tc>
          <w:tcPr>
            <w:tcW w:w="300" w:type="dxa"/>
            <w:vMerge w:val="restart"/>
            <w:vAlign w:val="center"/>
          </w:tcPr>
          <w:p w:rsidR="007910C8" w:rsidRDefault="00C70F50">
            <w:pPr>
              <w:jc w:val="center"/>
            </w:pPr>
            <w:r>
              <w:rPr>
                <w:rFonts w:ascii="宋体" w:eastAsia="宋体" w:hAnsi="宋体" w:cs="宋体"/>
                <w:color w:val="000000"/>
                <w:sz w:val="19"/>
              </w:rPr>
              <w:t>款</w:t>
            </w:r>
          </w:p>
        </w:tc>
        <w:tc>
          <w:tcPr>
            <w:tcW w:w="300" w:type="dxa"/>
            <w:vMerge w:val="restart"/>
            <w:vAlign w:val="center"/>
          </w:tcPr>
          <w:p w:rsidR="007910C8" w:rsidRDefault="00C70F50">
            <w:pPr>
              <w:jc w:val="center"/>
            </w:pPr>
            <w:r>
              <w:rPr>
                <w:rFonts w:ascii="宋体" w:eastAsia="宋体" w:hAnsi="宋体" w:cs="宋体"/>
                <w:color w:val="000000"/>
                <w:sz w:val="19"/>
              </w:rPr>
              <w:t>项</w:t>
            </w:r>
          </w:p>
        </w:tc>
        <w:tc>
          <w:tcPr>
            <w:tcW w:w="3480" w:type="dxa"/>
            <w:vAlign w:val="center"/>
          </w:tcPr>
          <w:p w:rsidR="007910C8" w:rsidRDefault="00C70F50">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7910C8" w:rsidRDefault="00C70F50">
            <w:pPr>
              <w:jc w:val="center"/>
            </w:pPr>
            <w:r>
              <w:rPr>
                <w:rFonts w:ascii="宋体" w:eastAsia="宋体" w:hAnsi="宋体" w:cs="宋体"/>
                <w:color w:val="000000"/>
                <w:sz w:val="19"/>
              </w:rPr>
              <w:t>1</w:t>
            </w:r>
          </w:p>
        </w:tc>
        <w:tc>
          <w:tcPr>
            <w:tcW w:w="1600" w:type="dxa"/>
            <w:vAlign w:val="center"/>
          </w:tcPr>
          <w:p w:rsidR="007910C8" w:rsidRDefault="00C70F50">
            <w:pPr>
              <w:jc w:val="center"/>
            </w:pPr>
            <w:r>
              <w:rPr>
                <w:rFonts w:ascii="宋体" w:eastAsia="宋体" w:hAnsi="宋体" w:cs="宋体"/>
                <w:color w:val="000000"/>
                <w:sz w:val="19"/>
              </w:rPr>
              <w:t>2</w:t>
            </w:r>
          </w:p>
        </w:tc>
        <w:tc>
          <w:tcPr>
            <w:tcW w:w="1600" w:type="dxa"/>
            <w:vAlign w:val="center"/>
          </w:tcPr>
          <w:p w:rsidR="007910C8" w:rsidRDefault="00C70F50">
            <w:pPr>
              <w:jc w:val="center"/>
            </w:pPr>
            <w:r>
              <w:rPr>
                <w:rFonts w:ascii="宋体" w:eastAsia="宋体" w:hAnsi="宋体" w:cs="宋体"/>
                <w:color w:val="000000"/>
                <w:sz w:val="19"/>
              </w:rPr>
              <w:t>3</w:t>
            </w:r>
          </w:p>
        </w:tc>
        <w:tc>
          <w:tcPr>
            <w:tcW w:w="1600" w:type="dxa"/>
            <w:vAlign w:val="center"/>
          </w:tcPr>
          <w:p w:rsidR="007910C8" w:rsidRDefault="00C70F50">
            <w:pPr>
              <w:jc w:val="center"/>
            </w:pPr>
            <w:r>
              <w:rPr>
                <w:rFonts w:ascii="宋体" w:eastAsia="宋体" w:hAnsi="宋体" w:cs="宋体"/>
                <w:color w:val="000000"/>
                <w:sz w:val="19"/>
              </w:rPr>
              <w:t>4</w:t>
            </w:r>
          </w:p>
        </w:tc>
        <w:tc>
          <w:tcPr>
            <w:tcW w:w="1600" w:type="dxa"/>
            <w:vAlign w:val="center"/>
          </w:tcPr>
          <w:p w:rsidR="007910C8" w:rsidRDefault="00C70F50">
            <w:pPr>
              <w:jc w:val="center"/>
            </w:pPr>
            <w:r>
              <w:rPr>
                <w:rFonts w:ascii="宋体" w:eastAsia="宋体" w:hAnsi="宋体" w:cs="宋体"/>
                <w:color w:val="000000"/>
                <w:sz w:val="19"/>
              </w:rPr>
              <w:t>5</w:t>
            </w:r>
          </w:p>
        </w:tc>
        <w:tc>
          <w:tcPr>
            <w:tcW w:w="1578" w:type="dxa"/>
            <w:vAlign w:val="center"/>
          </w:tcPr>
          <w:p w:rsidR="007910C8" w:rsidRDefault="00C70F50">
            <w:pPr>
              <w:jc w:val="center"/>
            </w:pPr>
            <w:r>
              <w:rPr>
                <w:rFonts w:ascii="宋体" w:eastAsia="宋体" w:hAnsi="宋体" w:cs="宋体"/>
                <w:color w:val="000000"/>
                <w:sz w:val="19"/>
              </w:rPr>
              <w:t>6</w:t>
            </w:r>
          </w:p>
        </w:tc>
      </w:tr>
      <w:tr w:rsidR="007910C8">
        <w:trPr>
          <w:trHeight w:hRule="exact" w:val="400"/>
          <w:jc w:val="center"/>
        </w:trPr>
        <w:tc>
          <w:tcPr>
            <w:tcW w:w="300" w:type="dxa"/>
            <w:vMerge/>
            <w:vAlign w:val="center"/>
          </w:tcPr>
          <w:p w:rsidR="007910C8" w:rsidRDefault="007910C8"/>
        </w:tc>
        <w:tc>
          <w:tcPr>
            <w:tcW w:w="300" w:type="dxa"/>
            <w:vMerge/>
            <w:vAlign w:val="center"/>
          </w:tcPr>
          <w:p w:rsidR="007910C8" w:rsidRDefault="007910C8"/>
        </w:tc>
        <w:tc>
          <w:tcPr>
            <w:tcW w:w="300" w:type="dxa"/>
            <w:vMerge/>
            <w:vAlign w:val="center"/>
          </w:tcPr>
          <w:p w:rsidR="007910C8" w:rsidRDefault="007910C8"/>
        </w:tc>
        <w:tc>
          <w:tcPr>
            <w:tcW w:w="3480" w:type="dxa"/>
            <w:vAlign w:val="center"/>
          </w:tcPr>
          <w:p w:rsidR="007910C8" w:rsidRDefault="00C70F50">
            <w:pPr>
              <w:jc w:val="center"/>
            </w:pPr>
            <w:r>
              <w:rPr>
                <w:rFonts w:ascii="宋体" w:eastAsia="宋体" w:hAnsi="宋体" w:cs="宋体"/>
                <w:color w:val="000000"/>
                <w:sz w:val="19"/>
              </w:rPr>
              <w:t>合计</w:t>
            </w:r>
          </w:p>
        </w:tc>
        <w:tc>
          <w:tcPr>
            <w:tcW w:w="1600" w:type="dxa"/>
            <w:vAlign w:val="center"/>
          </w:tcPr>
          <w:p w:rsidR="007910C8" w:rsidRDefault="00C70F50">
            <w:pPr>
              <w:jc w:val="right"/>
            </w:pPr>
            <w:r>
              <w:rPr>
                <w:rFonts w:ascii="宋体" w:eastAsia="宋体" w:hAnsi="宋体" w:cs="宋体"/>
                <w:color w:val="000000"/>
                <w:sz w:val="19"/>
              </w:rPr>
              <w:t>4,535.42</w:t>
            </w:r>
          </w:p>
        </w:tc>
        <w:tc>
          <w:tcPr>
            <w:tcW w:w="1600" w:type="dxa"/>
            <w:vAlign w:val="center"/>
          </w:tcPr>
          <w:p w:rsidR="007910C8" w:rsidRDefault="00C70F50">
            <w:pPr>
              <w:jc w:val="right"/>
            </w:pPr>
            <w:r>
              <w:rPr>
                <w:rFonts w:ascii="宋体" w:eastAsia="宋体" w:hAnsi="宋体" w:cs="宋体"/>
                <w:color w:val="000000"/>
                <w:sz w:val="19"/>
              </w:rPr>
              <w:t>2,706.04</w:t>
            </w:r>
          </w:p>
        </w:tc>
        <w:tc>
          <w:tcPr>
            <w:tcW w:w="1600" w:type="dxa"/>
            <w:vAlign w:val="center"/>
          </w:tcPr>
          <w:p w:rsidR="007910C8" w:rsidRDefault="00C70F50">
            <w:pPr>
              <w:jc w:val="right"/>
            </w:pPr>
            <w:r>
              <w:rPr>
                <w:rFonts w:ascii="宋体" w:eastAsia="宋体" w:hAnsi="宋体" w:cs="宋体"/>
                <w:color w:val="000000"/>
                <w:sz w:val="19"/>
              </w:rPr>
              <w:t>1,829.38</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900" w:type="dxa"/>
            <w:gridSpan w:val="3"/>
            <w:vAlign w:val="center"/>
          </w:tcPr>
          <w:p w:rsidR="007910C8" w:rsidRDefault="00C70F50">
            <w:pPr>
              <w:jc w:val="left"/>
            </w:pPr>
            <w:r>
              <w:rPr>
                <w:rFonts w:ascii="宋体" w:eastAsia="宋体" w:hAnsi="宋体" w:cs="宋体"/>
                <w:color w:val="000000"/>
                <w:sz w:val="19"/>
              </w:rPr>
              <w:t>210</w:t>
            </w:r>
          </w:p>
        </w:tc>
        <w:tc>
          <w:tcPr>
            <w:tcW w:w="3480" w:type="dxa"/>
            <w:vAlign w:val="center"/>
          </w:tcPr>
          <w:p w:rsidR="007910C8" w:rsidRDefault="00C70F50">
            <w:pPr>
              <w:jc w:val="left"/>
            </w:pPr>
            <w:r>
              <w:rPr>
                <w:rFonts w:ascii="宋体" w:eastAsia="宋体" w:hAnsi="宋体" w:cs="宋体"/>
                <w:color w:val="000000"/>
                <w:sz w:val="19"/>
              </w:rPr>
              <w:t>卫生健康支出</w:t>
            </w:r>
          </w:p>
        </w:tc>
        <w:tc>
          <w:tcPr>
            <w:tcW w:w="1600" w:type="dxa"/>
            <w:vAlign w:val="center"/>
          </w:tcPr>
          <w:p w:rsidR="007910C8" w:rsidRDefault="00C70F50">
            <w:pPr>
              <w:jc w:val="right"/>
            </w:pPr>
            <w:r>
              <w:rPr>
                <w:rFonts w:ascii="宋体" w:eastAsia="宋体" w:hAnsi="宋体" w:cs="宋体"/>
                <w:color w:val="000000"/>
                <w:sz w:val="19"/>
              </w:rPr>
              <w:t>4,535.42</w:t>
            </w:r>
          </w:p>
        </w:tc>
        <w:tc>
          <w:tcPr>
            <w:tcW w:w="1600" w:type="dxa"/>
            <w:vAlign w:val="center"/>
          </w:tcPr>
          <w:p w:rsidR="007910C8" w:rsidRDefault="00C70F50">
            <w:pPr>
              <w:jc w:val="right"/>
            </w:pPr>
            <w:r>
              <w:rPr>
                <w:rFonts w:ascii="宋体" w:eastAsia="宋体" w:hAnsi="宋体" w:cs="宋体"/>
                <w:color w:val="000000"/>
                <w:sz w:val="19"/>
              </w:rPr>
              <w:t>2,706.04</w:t>
            </w:r>
          </w:p>
        </w:tc>
        <w:tc>
          <w:tcPr>
            <w:tcW w:w="1600" w:type="dxa"/>
            <w:vAlign w:val="center"/>
          </w:tcPr>
          <w:p w:rsidR="007910C8" w:rsidRDefault="00C70F50">
            <w:pPr>
              <w:jc w:val="right"/>
            </w:pPr>
            <w:r>
              <w:rPr>
                <w:rFonts w:ascii="宋体" w:eastAsia="宋体" w:hAnsi="宋体" w:cs="宋体"/>
                <w:color w:val="000000"/>
                <w:sz w:val="19"/>
              </w:rPr>
              <w:t>1,829.38</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900" w:type="dxa"/>
            <w:gridSpan w:val="3"/>
            <w:vAlign w:val="center"/>
          </w:tcPr>
          <w:p w:rsidR="007910C8" w:rsidRDefault="00C70F50">
            <w:pPr>
              <w:jc w:val="left"/>
            </w:pPr>
            <w:r>
              <w:rPr>
                <w:rFonts w:ascii="宋体" w:eastAsia="宋体" w:hAnsi="宋体" w:cs="宋体"/>
                <w:color w:val="000000"/>
                <w:sz w:val="19"/>
              </w:rPr>
              <w:t>21003</w:t>
            </w:r>
          </w:p>
        </w:tc>
        <w:tc>
          <w:tcPr>
            <w:tcW w:w="3480" w:type="dxa"/>
            <w:vAlign w:val="center"/>
          </w:tcPr>
          <w:p w:rsidR="007910C8" w:rsidRDefault="00C70F50">
            <w:pPr>
              <w:jc w:val="left"/>
            </w:pPr>
            <w:r>
              <w:rPr>
                <w:rFonts w:ascii="宋体" w:eastAsia="宋体" w:hAnsi="宋体" w:cs="宋体"/>
                <w:color w:val="000000"/>
                <w:sz w:val="19"/>
              </w:rPr>
              <w:t>基层医疗卫生机构</w:t>
            </w:r>
          </w:p>
        </w:tc>
        <w:tc>
          <w:tcPr>
            <w:tcW w:w="1600" w:type="dxa"/>
            <w:vAlign w:val="center"/>
          </w:tcPr>
          <w:p w:rsidR="007910C8" w:rsidRDefault="00C70F50">
            <w:pPr>
              <w:jc w:val="right"/>
            </w:pPr>
            <w:r>
              <w:rPr>
                <w:rFonts w:ascii="宋体" w:eastAsia="宋体" w:hAnsi="宋体" w:cs="宋体"/>
                <w:color w:val="000000"/>
                <w:sz w:val="19"/>
              </w:rPr>
              <w:t>3,449.40</w:t>
            </w:r>
          </w:p>
        </w:tc>
        <w:tc>
          <w:tcPr>
            <w:tcW w:w="1600" w:type="dxa"/>
            <w:vAlign w:val="center"/>
          </w:tcPr>
          <w:p w:rsidR="007910C8" w:rsidRDefault="00C70F50">
            <w:pPr>
              <w:jc w:val="right"/>
            </w:pPr>
            <w:r>
              <w:rPr>
                <w:rFonts w:ascii="宋体" w:eastAsia="宋体" w:hAnsi="宋体" w:cs="宋体"/>
                <w:color w:val="000000"/>
                <w:sz w:val="19"/>
              </w:rPr>
              <w:t>2,703.94</w:t>
            </w:r>
          </w:p>
        </w:tc>
        <w:tc>
          <w:tcPr>
            <w:tcW w:w="1600" w:type="dxa"/>
            <w:vAlign w:val="center"/>
          </w:tcPr>
          <w:p w:rsidR="007910C8" w:rsidRDefault="00C70F50">
            <w:pPr>
              <w:jc w:val="right"/>
            </w:pPr>
            <w:r>
              <w:rPr>
                <w:rFonts w:ascii="宋体" w:eastAsia="宋体" w:hAnsi="宋体" w:cs="宋体"/>
                <w:color w:val="000000"/>
                <w:sz w:val="19"/>
              </w:rPr>
              <w:t>745.46</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900" w:type="dxa"/>
            <w:gridSpan w:val="3"/>
            <w:vAlign w:val="center"/>
          </w:tcPr>
          <w:p w:rsidR="007910C8" w:rsidRDefault="00C70F50">
            <w:pPr>
              <w:jc w:val="left"/>
            </w:pPr>
            <w:r>
              <w:rPr>
                <w:rFonts w:ascii="宋体" w:eastAsia="宋体" w:hAnsi="宋体" w:cs="宋体"/>
                <w:color w:val="000000"/>
                <w:sz w:val="19"/>
              </w:rPr>
              <w:t>2100302</w:t>
            </w:r>
          </w:p>
        </w:tc>
        <w:tc>
          <w:tcPr>
            <w:tcW w:w="3480" w:type="dxa"/>
            <w:vAlign w:val="center"/>
          </w:tcPr>
          <w:p w:rsidR="007910C8" w:rsidRDefault="00C70F50">
            <w:pPr>
              <w:jc w:val="left"/>
            </w:pPr>
            <w:r>
              <w:rPr>
                <w:rFonts w:ascii="宋体" w:eastAsia="宋体" w:hAnsi="宋体" w:cs="宋体"/>
                <w:color w:val="000000"/>
                <w:sz w:val="19"/>
              </w:rPr>
              <w:t>乡镇卫生院</w:t>
            </w:r>
          </w:p>
        </w:tc>
        <w:tc>
          <w:tcPr>
            <w:tcW w:w="1600" w:type="dxa"/>
            <w:vAlign w:val="center"/>
          </w:tcPr>
          <w:p w:rsidR="007910C8" w:rsidRDefault="00C70F50">
            <w:pPr>
              <w:jc w:val="right"/>
            </w:pPr>
            <w:r>
              <w:rPr>
                <w:rFonts w:ascii="宋体" w:eastAsia="宋体" w:hAnsi="宋体" w:cs="宋体"/>
                <w:color w:val="000000"/>
                <w:sz w:val="19"/>
              </w:rPr>
              <w:t>3,449.40</w:t>
            </w:r>
          </w:p>
        </w:tc>
        <w:tc>
          <w:tcPr>
            <w:tcW w:w="1600" w:type="dxa"/>
            <w:vAlign w:val="center"/>
          </w:tcPr>
          <w:p w:rsidR="007910C8" w:rsidRDefault="00C70F50">
            <w:pPr>
              <w:jc w:val="right"/>
            </w:pPr>
            <w:r>
              <w:rPr>
                <w:rFonts w:ascii="宋体" w:eastAsia="宋体" w:hAnsi="宋体" w:cs="宋体"/>
                <w:color w:val="000000"/>
                <w:sz w:val="19"/>
              </w:rPr>
              <w:t>2,703.94</w:t>
            </w:r>
          </w:p>
        </w:tc>
        <w:tc>
          <w:tcPr>
            <w:tcW w:w="1600" w:type="dxa"/>
            <w:vAlign w:val="center"/>
          </w:tcPr>
          <w:p w:rsidR="007910C8" w:rsidRDefault="00C70F50">
            <w:pPr>
              <w:jc w:val="right"/>
            </w:pPr>
            <w:r>
              <w:rPr>
                <w:rFonts w:ascii="宋体" w:eastAsia="宋体" w:hAnsi="宋体" w:cs="宋体"/>
                <w:color w:val="000000"/>
                <w:sz w:val="19"/>
              </w:rPr>
              <w:t>745.46</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900" w:type="dxa"/>
            <w:gridSpan w:val="3"/>
            <w:vAlign w:val="center"/>
          </w:tcPr>
          <w:p w:rsidR="007910C8" w:rsidRDefault="00C70F50">
            <w:pPr>
              <w:jc w:val="left"/>
            </w:pPr>
            <w:r>
              <w:rPr>
                <w:rFonts w:ascii="宋体" w:eastAsia="宋体" w:hAnsi="宋体" w:cs="宋体"/>
                <w:color w:val="000000"/>
                <w:sz w:val="19"/>
              </w:rPr>
              <w:t>21004</w:t>
            </w:r>
          </w:p>
        </w:tc>
        <w:tc>
          <w:tcPr>
            <w:tcW w:w="3480" w:type="dxa"/>
            <w:vAlign w:val="center"/>
          </w:tcPr>
          <w:p w:rsidR="007910C8" w:rsidRDefault="00C70F50">
            <w:pPr>
              <w:jc w:val="left"/>
            </w:pPr>
            <w:r>
              <w:rPr>
                <w:rFonts w:ascii="宋体" w:eastAsia="宋体" w:hAnsi="宋体" w:cs="宋体"/>
                <w:color w:val="000000"/>
                <w:sz w:val="19"/>
              </w:rPr>
              <w:t>公共卫生</w:t>
            </w:r>
          </w:p>
        </w:tc>
        <w:tc>
          <w:tcPr>
            <w:tcW w:w="1600" w:type="dxa"/>
            <w:vAlign w:val="center"/>
          </w:tcPr>
          <w:p w:rsidR="007910C8" w:rsidRDefault="00C70F50">
            <w:pPr>
              <w:jc w:val="right"/>
            </w:pPr>
            <w:r>
              <w:rPr>
                <w:rFonts w:ascii="宋体" w:eastAsia="宋体" w:hAnsi="宋体" w:cs="宋体"/>
                <w:color w:val="000000"/>
                <w:sz w:val="19"/>
              </w:rPr>
              <w:t>908.08</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908.08</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900" w:type="dxa"/>
            <w:gridSpan w:val="3"/>
            <w:vAlign w:val="center"/>
          </w:tcPr>
          <w:p w:rsidR="007910C8" w:rsidRDefault="00C70F50">
            <w:pPr>
              <w:jc w:val="left"/>
            </w:pPr>
            <w:r>
              <w:rPr>
                <w:rFonts w:ascii="宋体" w:eastAsia="宋体" w:hAnsi="宋体" w:cs="宋体"/>
                <w:color w:val="000000"/>
                <w:sz w:val="19"/>
              </w:rPr>
              <w:t>2100408</w:t>
            </w:r>
          </w:p>
        </w:tc>
        <w:tc>
          <w:tcPr>
            <w:tcW w:w="3480" w:type="dxa"/>
            <w:vAlign w:val="center"/>
          </w:tcPr>
          <w:p w:rsidR="007910C8" w:rsidRDefault="00C70F50">
            <w:pPr>
              <w:jc w:val="left"/>
            </w:pPr>
            <w:r>
              <w:rPr>
                <w:rFonts w:ascii="宋体" w:eastAsia="宋体" w:hAnsi="宋体" w:cs="宋体"/>
                <w:color w:val="000000"/>
                <w:sz w:val="19"/>
              </w:rPr>
              <w:t>基本公共卫生服务</w:t>
            </w:r>
          </w:p>
        </w:tc>
        <w:tc>
          <w:tcPr>
            <w:tcW w:w="1600" w:type="dxa"/>
            <w:vAlign w:val="center"/>
          </w:tcPr>
          <w:p w:rsidR="007910C8" w:rsidRDefault="00C70F50">
            <w:pPr>
              <w:jc w:val="right"/>
            </w:pPr>
            <w:r>
              <w:rPr>
                <w:rFonts w:ascii="宋体" w:eastAsia="宋体" w:hAnsi="宋体" w:cs="宋体"/>
                <w:color w:val="000000"/>
                <w:sz w:val="19"/>
              </w:rPr>
              <w:t>862.49</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862.49</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900" w:type="dxa"/>
            <w:gridSpan w:val="3"/>
            <w:vAlign w:val="center"/>
          </w:tcPr>
          <w:p w:rsidR="007910C8" w:rsidRDefault="00C70F50">
            <w:pPr>
              <w:jc w:val="left"/>
            </w:pPr>
            <w:r>
              <w:rPr>
                <w:rFonts w:ascii="宋体" w:eastAsia="宋体" w:hAnsi="宋体" w:cs="宋体"/>
                <w:color w:val="000000"/>
                <w:sz w:val="19"/>
              </w:rPr>
              <w:t>2100409</w:t>
            </w:r>
          </w:p>
        </w:tc>
        <w:tc>
          <w:tcPr>
            <w:tcW w:w="3480" w:type="dxa"/>
            <w:vAlign w:val="center"/>
          </w:tcPr>
          <w:p w:rsidR="007910C8" w:rsidRDefault="00C70F50">
            <w:pPr>
              <w:jc w:val="left"/>
            </w:pPr>
            <w:r>
              <w:rPr>
                <w:rFonts w:ascii="宋体" w:eastAsia="宋体" w:hAnsi="宋体" w:cs="宋体"/>
                <w:color w:val="000000"/>
                <w:sz w:val="19"/>
              </w:rPr>
              <w:t>重大公共卫生服务</w:t>
            </w:r>
          </w:p>
        </w:tc>
        <w:tc>
          <w:tcPr>
            <w:tcW w:w="1600" w:type="dxa"/>
            <w:vAlign w:val="center"/>
          </w:tcPr>
          <w:p w:rsidR="007910C8" w:rsidRDefault="00C70F50">
            <w:pPr>
              <w:jc w:val="right"/>
            </w:pPr>
            <w:r>
              <w:rPr>
                <w:rFonts w:ascii="宋体" w:eastAsia="宋体" w:hAnsi="宋体" w:cs="宋体"/>
                <w:color w:val="000000"/>
                <w:sz w:val="19"/>
              </w:rPr>
              <w:t>28.91</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28.91</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900" w:type="dxa"/>
            <w:gridSpan w:val="3"/>
            <w:vAlign w:val="center"/>
          </w:tcPr>
          <w:p w:rsidR="007910C8" w:rsidRDefault="00C70F50">
            <w:pPr>
              <w:jc w:val="left"/>
            </w:pPr>
            <w:r>
              <w:rPr>
                <w:rFonts w:ascii="宋体" w:eastAsia="宋体" w:hAnsi="宋体" w:cs="宋体"/>
                <w:color w:val="000000"/>
                <w:sz w:val="19"/>
              </w:rPr>
              <w:t>2100410</w:t>
            </w:r>
          </w:p>
        </w:tc>
        <w:tc>
          <w:tcPr>
            <w:tcW w:w="3480" w:type="dxa"/>
            <w:vAlign w:val="center"/>
          </w:tcPr>
          <w:p w:rsidR="007910C8" w:rsidRDefault="00C70F50">
            <w:pPr>
              <w:jc w:val="left"/>
            </w:pPr>
            <w:r>
              <w:rPr>
                <w:rFonts w:ascii="宋体" w:eastAsia="宋体" w:hAnsi="宋体" w:cs="宋体"/>
                <w:color w:val="000000"/>
                <w:sz w:val="19"/>
              </w:rPr>
              <w:t>突发公共卫生事件应急处理</w:t>
            </w:r>
          </w:p>
        </w:tc>
        <w:tc>
          <w:tcPr>
            <w:tcW w:w="1600" w:type="dxa"/>
            <w:vAlign w:val="center"/>
          </w:tcPr>
          <w:p w:rsidR="007910C8" w:rsidRDefault="00C70F50">
            <w:pPr>
              <w:jc w:val="right"/>
            </w:pPr>
            <w:r>
              <w:rPr>
                <w:rFonts w:ascii="宋体" w:eastAsia="宋体" w:hAnsi="宋体" w:cs="宋体"/>
                <w:color w:val="000000"/>
                <w:sz w:val="19"/>
              </w:rPr>
              <w:t>12.13</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12.13</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900" w:type="dxa"/>
            <w:gridSpan w:val="3"/>
            <w:vAlign w:val="center"/>
          </w:tcPr>
          <w:p w:rsidR="007910C8" w:rsidRDefault="00C70F50">
            <w:pPr>
              <w:jc w:val="left"/>
            </w:pPr>
            <w:r>
              <w:rPr>
                <w:rFonts w:ascii="宋体" w:eastAsia="宋体" w:hAnsi="宋体" w:cs="宋体"/>
                <w:color w:val="000000"/>
                <w:sz w:val="19"/>
              </w:rPr>
              <w:t>2100499</w:t>
            </w:r>
          </w:p>
        </w:tc>
        <w:tc>
          <w:tcPr>
            <w:tcW w:w="3480" w:type="dxa"/>
            <w:vAlign w:val="center"/>
          </w:tcPr>
          <w:p w:rsidR="007910C8" w:rsidRDefault="00C70F50">
            <w:pPr>
              <w:jc w:val="left"/>
            </w:pPr>
            <w:r>
              <w:rPr>
                <w:rFonts w:ascii="宋体" w:eastAsia="宋体" w:hAnsi="宋体" w:cs="宋体"/>
                <w:color w:val="000000"/>
                <w:sz w:val="19"/>
              </w:rPr>
              <w:t>其他公共卫生支出</w:t>
            </w:r>
          </w:p>
        </w:tc>
        <w:tc>
          <w:tcPr>
            <w:tcW w:w="1600" w:type="dxa"/>
            <w:vAlign w:val="center"/>
          </w:tcPr>
          <w:p w:rsidR="007910C8" w:rsidRDefault="00C70F50">
            <w:pPr>
              <w:jc w:val="right"/>
            </w:pPr>
            <w:r>
              <w:rPr>
                <w:rFonts w:ascii="宋体" w:eastAsia="宋体" w:hAnsi="宋体" w:cs="宋体"/>
                <w:color w:val="000000"/>
                <w:sz w:val="19"/>
              </w:rPr>
              <w:t>4.55</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4.55</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900" w:type="dxa"/>
            <w:gridSpan w:val="3"/>
            <w:vAlign w:val="center"/>
          </w:tcPr>
          <w:p w:rsidR="007910C8" w:rsidRDefault="00C70F50">
            <w:pPr>
              <w:jc w:val="left"/>
            </w:pPr>
            <w:r>
              <w:rPr>
                <w:rFonts w:ascii="宋体" w:eastAsia="宋体" w:hAnsi="宋体" w:cs="宋体"/>
                <w:color w:val="000000"/>
                <w:sz w:val="19"/>
              </w:rPr>
              <w:t>21006</w:t>
            </w:r>
          </w:p>
        </w:tc>
        <w:tc>
          <w:tcPr>
            <w:tcW w:w="3480" w:type="dxa"/>
            <w:vAlign w:val="center"/>
          </w:tcPr>
          <w:p w:rsidR="007910C8" w:rsidRDefault="00C70F50">
            <w:pPr>
              <w:jc w:val="left"/>
            </w:pPr>
            <w:r>
              <w:rPr>
                <w:rFonts w:ascii="宋体" w:eastAsia="宋体" w:hAnsi="宋体" w:cs="宋体"/>
                <w:color w:val="000000"/>
                <w:sz w:val="19"/>
              </w:rPr>
              <w:t>中医药</w:t>
            </w:r>
          </w:p>
        </w:tc>
        <w:tc>
          <w:tcPr>
            <w:tcW w:w="1600" w:type="dxa"/>
            <w:vAlign w:val="center"/>
          </w:tcPr>
          <w:p w:rsidR="007910C8" w:rsidRDefault="00C70F50">
            <w:pPr>
              <w:jc w:val="right"/>
            </w:pPr>
            <w:r>
              <w:rPr>
                <w:rFonts w:ascii="宋体" w:eastAsia="宋体" w:hAnsi="宋体" w:cs="宋体"/>
                <w:color w:val="000000"/>
                <w:sz w:val="19"/>
              </w:rPr>
              <w:t>10.50</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10.50</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900" w:type="dxa"/>
            <w:gridSpan w:val="3"/>
            <w:vAlign w:val="center"/>
          </w:tcPr>
          <w:p w:rsidR="007910C8" w:rsidRDefault="00C70F50">
            <w:pPr>
              <w:jc w:val="left"/>
            </w:pPr>
            <w:r>
              <w:rPr>
                <w:rFonts w:ascii="宋体" w:eastAsia="宋体" w:hAnsi="宋体" w:cs="宋体"/>
                <w:color w:val="000000"/>
                <w:sz w:val="19"/>
              </w:rPr>
              <w:t>2100601</w:t>
            </w:r>
          </w:p>
        </w:tc>
        <w:tc>
          <w:tcPr>
            <w:tcW w:w="3480" w:type="dxa"/>
            <w:vAlign w:val="center"/>
          </w:tcPr>
          <w:p w:rsidR="007910C8" w:rsidRDefault="00C70F50">
            <w:pPr>
              <w:jc w:val="left"/>
            </w:pPr>
            <w:r>
              <w:rPr>
                <w:rFonts w:ascii="宋体" w:eastAsia="宋体" w:hAnsi="宋体" w:cs="宋体"/>
                <w:color w:val="000000"/>
                <w:sz w:val="19"/>
              </w:rPr>
              <w:t>中医（民族医）药专项</w:t>
            </w:r>
          </w:p>
        </w:tc>
        <w:tc>
          <w:tcPr>
            <w:tcW w:w="1600" w:type="dxa"/>
            <w:vAlign w:val="center"/>
          </w:tcPr>
          <w:p w:rsidR="007910C8" w:rsidRDefault="00C70F50">
            <w:pPr>
              <w:jc w:val="right"/>
            </w:pPr>
            <w:r>
              <w:rPr>
                <w:rFonts w:ascii="宋体" w:eastAsia="宋体" w:hAnsi="宋体" w:cs="宋体"/>
                <w:color w:val="000000"/>
                <w:sz w:val="19"/>
              </w:rPr>
              <w:t>10.50</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10.50</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900" w:type="dxa"/>
            <w:gridSpan w:val="3"/>
            <w:vAlign w:val="center"/>
          </w:tcPr>
          <w:p w:rsidR="007910C8" w:rsidRDefault="00C70F50">
            <w:pPr>
              <w:jc w:val="left"/>
            </w:pPr>
            <w:r>
              <w:rPr>
                <w:rFonts w:ascii="宋体" w:eastAsia="宋体" w:hAnsi="宋体" w:cs="宋体"/>
                <w:color w:val="000000"/>
                <w:sz w:val="19"/>
              </w:rPr>
              <w:t>21099</w:t>
            </w:r>
          </w:p>
        </w:tc>
        <w:tc>
          <w:tcPr>
            <w:tcW w:w="3480" w:type="dxa"/>
            <w:vAlign w:val="center"/>
          </w:tcPr>
          <w:p w:rsidR="007910C8" w:rsidRDefault="00C70F50">
            <w:pPr>
              <w:jc w:val="left"/>
            </w:pPr>
            <w:r>
              <w:rPr>
                <w:rFonts w:ascii="宋体" w:eastAsia="宋体" w:hAnsi="宋体" w:cs="宋体"/>
                <w:color w:val="000000"/>
                <w:sz w:val="19"/>
              </w:rPr>
              <w:t>其他卫生健康支出</w:t>
            </w:r>
          </w:p>
        </w:tc>
        <w:tc>
          <w:tcPr>
            <w:tcW w:w="1600" w:type="dxa"/>
            <w:vAlign w:val="center"/>
          </w:tcPr>
          <w:p w:rsidR="007910C8" w:rsidRDefault="00C70F50">
            <w:pPr>
              <w:jc w:val="right"/>
            </w:pPr>
            <w:r>
              <w:rPr>
                <w:rFonts w:ascii="宋体" w:eastAsia="宋体" w:hAnsi="宋体" w:cs="宋体"/>
                <w:color w:val="000000"/>
                <w:sz w:val="19"/>
              </w:rPr>
              <w:t>167.45</w:t>
            </w:r>
          </w:p>
        </w:tc>
        <w:tc>
          <w:tcPr>
            <w:tcW w:w="1600" w:type="dxa"/>
            <w:vAlign w:val="center"/>
          </w:tcPr>
          <w:p w:rsidR="007910C8" w:rsidRDefault="00C70F50">
            <w:pPr>
              <w:jc w:val="right"/>
            </w:pPr>
            <w:r>
              <w:rPr>
                <w:rFonts w:ascii="宋体" w:eastAsia="宋体" w:hAnsi="宋体" w:cs="宋体"/>
                <w:color w:val="000000"/>
                <w:sz w:val="19"/>
              </w:rPr>
              <w:t>2.11</w:t>
            </w:r>
          </w:p>
        </w:tc>
        <w:tc>
          <w:tcPr>
            <w:tcW w:w="1600" w:type="dxa"/>
            <w:vAlign w:val="center"/>
          </w:tcPr>
          <w:p w:rsidR="007910C8" w:rsidRDefault="00C70F50">
            <w:pPr>
              <w:jc w:val="right"/>
            </w:pPr>
            <w:r>
              <w:rPr>
                <w:rFonts w:ascii="宋体" w:eastAsia="宋体" w:hAnsi="宋体" w:cs="宋体"/>
                <w:color w:val="000000"/>
                <w:sz w:val="19"/>
              </w:rPr>
              <w:t>165.34</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900" w:type="dxa"/>
            <w:gridSpan w:val="3"/>
            <w:vAlign w:val="center"/>
          </w:tcPr>
          <w:p w:rsidR="007910C8" w:rsidRDefault="00C70F50">
            <w:pPr>
              <w:jc w:val="left"/>
            </w:pPr>
            <w:r>
              <w:rPr>
                <w:rFonts w:ascii="宋体" w:eastAsia="宋体" w:hAnsi="宋体" w:cs="宋体"/>
                <w:color w:val="000000"/>
                <w:sz w:val="19"/>
              </w:rPr>
              <w:t>2109999</w:t>
            </w:r>
          </w:p>
        </w:tc>
        <w:tc>
          <w:tcPr>
            <w:tcW w:w="3480" w:type="dxa"/>
            <w:vAlign w:val="center"/>
          </w:tcPr>
          <w:p w:rsidR="007910C8" w:rsidRDefault="00C70F50">
            <w:pPr>
              <w:jc w:val="left"/>
            </w:pPr>
            <w:r>
              <w:rPr>
                <w:rFonts w:ascii="宋体" w:eastAsia="宋体" w:hAnsi="宋体" w:cs="宋体"/>
                <w:color w:val="000000"/>
                <w:sz w:val="19"/>
              </w:rPr>
              <w:t>其他卫生健康支出</w:t>
            </w:r>
          </w:p>
        </w:tc>
        <w:tc>
          <w:tcPr>
            <w:tcW w:w="1600" w:type="dxa"/>
            <w:vAlign w:val="center"/>
          </w:tcPr>
          <w:p w:rsidR="007910C8" w:rsidRDefault="00C70F50">
            <w:pPr>
              <w:jc w:val="right"/>
            </w:pPr>
            <w:r>
              <w:rPr>
                <w:rFonts w:ascii="宋体" w:eastAsia="宋体" w:hAnsi="宋体" w:cs="宋体"/>
                <w:color w:val="000000"/>
                <w:sz w:val="19"/>
              </w:rPr>
              <w:t>167.45</w:t>
            </w:r>
          </w:p>
        </w:tc>
        <w:tc>
          <w:tcPr>
            <w:tcW w:w="1600" w:type="dxa"/>
            <w:vAlign w:val="center"/>
          </w:tcPr>
          <w:p w:rsidR="007910C8" w:rsidRDefault="00C70F50">
            <w:pPr>
              <w:jc w:val="right"/>
            </w:pPr>
            <w:r>
              <w:rPr>
                <w:rFonts w:ascii="宋体" w:eastAsia="宋体" w:hAnsi="宋体" w:cs="宋体"/>
                <w:color w:val="000000"/>
                <w:sz w:val="19"/>
              </w:rPr>
              <w:t>2.11</w:t>
            </w:r>
          </w:p>
        </w:tc>
        <w:tc>
          <w:tcPr>
            <w:tcW w:w="1600" w:type="dxa"/>
            <w:vAlign w:val="center"/>
          </w:tcPr>
          <w:p w:rsidR="007910C8" w:rsidRDefault="00C70F50">
            <w:pPr>
              <w:jc w:val="right"/>
            </w:pPr>
            <w:r>
              <w:rPr>
                <w:rFonts w:ascii="宋体" w:eastAsia="宋体" w:hAnsi="宋体" w:cs="宋体"/>
                <w:color w:val="000000"/>
                <w:sz w:val="19"/>
              </w:rPr>
              <w:t>165.34</w:t>
            </w:r>
          </w:p>
        </w:tc>
        <w:tc>
          <w:tcPr>
            <w:tcW w:w="1600" w:type="dxa"/>
            <w:vAlign w:val="center"/>
          </w:tcPr>
          <w:p w:rsidR="007910C8" w:rsidRDefault="00C70F50">
            <w:pPr>
              <w:jc w:val="right"/>
            </w:pPr>
            <w:r>
              <w:rPr>
                <w:rFonts w:ascii="宋体" w:eastAsia="宋体" w:hAnsi="宋体" w:cs="宋体"/>
                <w:color w:val="000000"/>
                <w:sz w:val="19"/>
              </w:rPr>
              <w:t>0.00</w:t>
            </w:r>
          </w:p>
        </w:tc>
        <w:tc>
          <w:tcPr>
            <w:tcW w:w="1600" w:type="dxa"/>
            <w:vAlign w:val="center"/>
          </w:tcPr>
          <w:p w:rsidR="007910C8" w:rsidRDefault="00C70F50">
            <w:pPr>
              <w:jc w:val="right"/>
            </w:pPr>
            <w:r>
              <w:rPr>
                <w:rFonts w:ascii="宋体" w:eastAsia="宋体" w:hAnsi="宋体" w:cs="宋体"/>
                <w:color w:val="000000"/>
                <w:sz w:val="19"/>
              </w:rPr>
              <w:t>0.00</w:t>
            </w:r>
          </w:p>
        </w:tc>
        <w:tc>
          <w:tcPr>
            <w:tcW w:w="1578" w:type="dxa"/>
            <w:vAlign w:val="center"/>
          </w:tcPr>
          <w:p w:rsidR="007910C8" w:rsidRDefault="00C70F50">
            <w:pPr>
              <w:jc w:val="right"/>
            </w:pPr>
            <w:r>
              <w:rPr>
                <w:rFonts w:ascii="宋体" w:eastAsia="宋体" w:hAnsi="宋体" w:cs="宋体"/>
                <w:color w:val="000000"/>
                <w:sz w:val="19"/>
              </w:rPr>
              <w:t>0.00</w:t>
            </w:r>
          </w:p>
        </w:tc>
      </w:tr>
      <w:tr w:rsidR="007910C8">
        <w:trPr>
          <w:trHeight w:hRule="exact" w:val="400"/>
          <w:jc w:val="center"/>
        </w:trPr>
        <w:tc>
          <w:tcPr>
            <w:tcW w:w="13958" w:type="dxa"/>
            <w:gridSpan w:val="10"/>
            <w:tcBorders>
              <w:left w:val="single" w:sz="4" w:space="0" w:color="FFFFFF"/>
              <w:bottom w:val="single" w:sz="4" w:space="0" w:color="FFFFFF"/>
              <w:right w:val="single" w:sz="4" w:space="0" w:color="FFFFFF"/>
            </w:tcBorders>
            <w:vAlign w:val="center"/>
          </w:tcPr>
          <w:p w:rsidR="007910C8" w:rsidRDefault="00C70F50">
            <w:pPr>
              <w:jc w:val="left"/>
            </w:pPr>
            <w:r>
              <w:rPr>
                <w:rFonts w:ascii="宋体" w:eastAsia="宋体" w:hAnsi="宋体" w:cs="宋体"/>
                <w:color w:val="000000"/>
                <w:sz w:val="17"/>
              </w:rPr>
              <w:t>注：本表反映本年度各项支出情况。</w:t>
            </w:r>
          </w:p>
        </w:tc>
      </w:tr>
    </w:tbl>
    <w:p w:rsidR="007910C8" w:rsidRDefault="00C70F50">
      <w:pPr>
        <w:snapToGrid w:val="0"/>
        <w:spacing w:line="0" w:lineRule="auto"/>
      </w:pPr>
      <w:r>
        <w:rPr>
          <w:sz w:val="8"/>
        </w:rPr>
        <w:t xml:space="preserve"> </w:t>
      </w:r>
    </w:p>
    <w:p w:rsidR="007910C8" w:rsidRDefault="00C70F50">
      <w:pPr>
        <w:rPr>
          <w:rFonts w:ascii="华文中宋" w:eastAsia="华文中宋" w:hAnsi="华文中宋" w:cs="华文中宋"/>
          <w:color w:val="000000"/>
          <w:kern w:val="0"/>
          <w:sz w:val="32"/>
          <w:szCs w:val="32"/>
        </w:rPr>
      </w:pPr>
      <w:r>
        <w:br w:type="page"/>
      </w:r>
    </w:p>
    <w:p w:rsidR="007910C8" w:rsidRDefault="00C70F50">
      <w:pPr>
        <w:pStyle w:val="2"/>
        <w:jc w:val="center"/>
        <w:rPr>
          <w:rFonts w:ascii="楷体" w:eastAsia="楷体" w:hAnsi="楷体" w:cs="楷体"/>
          <w:b w:val="0"/>
          <w:bCs/>
        </w:rPr>
      </w:pPr>
      <w:bookmarkStart w:id="19" w:name="_Toc27258"/>
      <w:bookmarkStart w:id="20" w:name="_Toc_1_2_0000000041"/>
      <w:r>
        <w:rPr>
          <w:rFonts w:ascii="楷体" w:eastAsia="楷体" w:hAnsi="楷体" w:cs="楷体" w:hint="eastAsia"/>
          <w:b w:val="0"/>
          <w:bCs/>
        </w:rPr>
        <w:lastRenderedPageBreak/>
        <w:t>2023</w:t>
      </w:r>
      <w:r>
        <w:rPr>
          <w:rFonts w:ascii="楷体" w:eastAsia="楷体" w:hAnsi="楷体" w:cs="楷体" w:hint="eastAsia"/>
          <w:b w:val="0"/>
          <w:bCs/>
        </w:rPr>
        <w:t>年度财政拨款收入支出决算总表</w:t>
      </w:r>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910C8">
        <w:trPr>
          <w:jc w:val="center"/>
        </w:trPr>
        <w:tc>
          <w:tcPr>
            <w:tcW w:w="13958" w:type="dxa"/>
            <w:gridSpan w:val="3"/>
          </w:tcPr>
          <w:p w:rsidR="007910C8" w:rsidRDefault="00C70F50">
            <w:pPr>
              <w:jc w:val="right"/>
            </w:pPr>
            <w:r>
              <w:rPr>
                <w:rFonts w:ascii="宋体" w:eastAsia="宋体" w:hAnsi="宋体" w:cs="宋体"/>
                <w:sz w:val="20"/>
              </w:rPr>
              <w:t>公开</w:t>
            </w:r>
            <w:r>
              <w:rPr>
                <w:rFonts w:ascii="宋体" w:eastAsia="宋体" w:hAnsi="宋体" w:cs="宋体"/>
                <w:sz w:val="20"/>
              </w:rPr>
              <w:t>06</w:t>
            </w:r>
            <w:r>
              <w:rPr>
                <w:rFonts w:ascii="宋体" w:eastAsia="宋体" w:hAnsi="宋体" w:cs="宋体"/>
                <w:sz w:val="20"/>
              </w:rPr>
              <w:t>表</w:t>
            </w:r>
          </w:p>
        </w:tc>
      </w:tr>
      <w:tr w:rsidR="007910C8">
        <w:trPr>
          <w:jc w:val="center"/>
        </w:trPr>
        <w:tc>
          <w:tcPr>
            <w:tcW w:w="5979" w:type="dxa"/>
          </w:tcPr>
          <w:p w:rsidR="007910C8" w:rsidRDefault="00C70F50">
            <w:pPr>
              <w:jc w:val="left"/>
            </w:pPr>
            <w:r>
              <w:rPr>
                <w:rFonts w:ascii="宋体" w:eastAsia="宋体" w:hAnsi="宋体" w:cs="宋体"/>
                <w:sz w:val="20"/>
              </w:rPr>
              <w:t>单位：德清县新市镇中心卫生院</w:t>
            </w:r>
          </w:p>
        </w:tc>
        <w:tc>
          <w:tcPr>
            <w:tcW w:w="2000" w:type="dxa"/>
          </w:tcPr>
          <w:p w:rsidR="007910C8" w:rsidRDefault="007910C8">
            <w:pPr>
              <w:jc w:val="center"/>
            </w:pPr>
          </w:p>
        </w:tc>
        <w:tc>
          <w:tcPr>
            <w:tcW w:w="5979" w:type="dxa"/>
          </w:tcPr>
          <w:p w:rsidR="007910C8" w:rsidRDefault="00C70F50">
            <w:pPr>
              <w:jc w:val="right"/>
            </w:pPr>
            <w:r>
              <w:rPr>
                <w:rFonts w:ascii="宋体" w:eastAsia="宋体" w:hAnsi="宋体" w:cs="宋体"/>
                <w:sz w:val="20"/>
              </w:rPr>
              <w:t>金额单位：万元</w:t>
            </w:r>
          </w:p>
        </w:tc>
      </w:tr>
    </w:tbl>
    <w:p w:rsidR="007910C8" w:rsidRDefault="00C70F5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760"/>
        <w:gridCol w:w="480"/>
        <w:gridCol w:w="1420"/>
        <w:gridCol w:w="3080"/>
        <w:gridCol w:w="480"/>
        <w:gridCol w:w="1420"/>
        <w:gridCol w:w="1420"/>
        <w:gridCol w:w="1420"/>
        <w:gridCol w:w="1478"/>
      </w:tblGrid>
      <w:tr w:rsidR="007910C8">
        <w:trPr>
          <w:trHeight w:hRule="exact" w:val="379"/>
          <w:jc w:val="center"/>
        </w:trPr>
        <w:tc>
          <w:tcPr>
            <w:tcW w:w="4660" w:type="dxa"/>
            <w:gridSpan w:val="3"/>
            <w:vAlign w:val="center"/>
          </w:tcPr>
          <w:p w:rsidR="007910C8" w:rsidRDefault="00C70F50">
            <w:pPr>
              <w:jc w:val="center"/>
            </w:pPr>
            <w:r>
              <w:rPr>
                <w:rFonts w:ascii="宋体" w:eastAsia="宋体" w:hAnsi="宋体" w:cs="宋体"/>
                <w:color w:val="000000"/>
                <w:sz w:val="18"/>
              </w:rPr>
              <w:t>收</w:t>
            </w:r>
            <w:r>
              <w:rPr>
                <w:rFonts w:ascii="宋体" w:eastAsia="宋体" w:hAnsi="宋体" w:cs="宋体"/>
                <w:color w:val="000000"/>
                <w:sz w:val="18"/>
              </w:rPr>
              <w:t xml:space="preserve">     </w:t>
            </w:r>
            <w:r>
              <w:rPr>
                <w:rFonts w:ascii="宋体" w:eastAsia="宋体" w:hAnsi="宋体" w:cs="宋体"/>
                <w:color w:val="000000"/>
                <w:sz w:val="18"/>
              </w:rPr>
              <w:t>入</w:t>
            </w:r>
          </w:p>
        </w:tc>
        <w:tc>
          <w:tcPr>
            <w:tcW w:w="9298" w:type="dxa"/>
            <w:gridSpan w:val="6"/>
            <w:vAlign w:val="center"/>
          </w:tcPr>
          <w:p w:rsidR="007910C8" w:rsidRDefault="00C70F50">
            <w:pPr>
              <w:jc w:val="center"/>
            </w:pPr>
            <w:r>
              <w:rPr>
                <w:rFonts w:ascii="宋体" w:eastAsia="宋体" w:hAnsi="宋体" w:cs="宋体"/>
                <w:color w:val="000000"/>
                <w:sz w:val="18"/>
              </w:rPr>
              <w:t>支</w:t>
            </w:r>
            <w:r>
              <w:rPr>
                <w:rFonts w:ascii="宋体" w:eastAsia="宋体" w:hAnsi="宋体" w:cs="宋体"/>
                <w:color w:val="000000"/>
                <w:sz w:val="18"/>
              </w:rPr>
              <w:t xml:space="preserve">     </w:t>
            </w:r>
            <w:r>
              <w:rPr>
                <w:rFonts w:ascii="宋体" w:eastAsia="宋体" w:hAnsi="宋体" w:cs="宋体"/>
                <w:color w:val="000000"/>
                <w:sz w:val="18"/>
              </w:rPr>
              <w:t>出</w:t>
            </w:r>
          </w:p>
        </w:tc>
      </w:tr>
      <w:tr w:rsidR="007910C8">
        <w:trPr>
          <w:trHeight w:hRule="exact" w:val="360"/>
          <w:jc w:val="center"/>
        </w:trPr>
        <w:tc>
          <w:tcPr>
            <w:tcW w:w="2760" w:type="dxa"/>
            <w:vMerge w:val="restart"/>
            <w:vAlign w:val="center"/>
          </w:tcPr>
          <w:p w:rsidR="007910C8" w:rsidRDefault="00C70F50">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7910C8" w:rsidRDefault="00C70F50">
            <w:pPr>
              <w:jc w:val="center"/>
            </w:pPr>
            <w:r>
              <w:rPr>
                <w:rFonts w:ascii="宋体" w:eastAsia="宋体" w:hAnsi="宋体" w:cs="宋体"/>
                <w:color w:val="000000"/>
                <w:sz w:val="18"/>
              </w:rPr>
              <w:t>行次</w:t>
            </w:r>
          </w:p>
        </w:tc>
        <w:tc>
          <w:tcPr>
            <w:tcW w:w="1420" w:type="dxa"/>
            <w:vMerge w:val="restart"/>
            <w:vAlign w:val="center"/>
          </w:tcPr>
          <w:p w:rsidR="007910C8" w:rsidRDefault="00C70F50">
            <w:pPr>
              <w:jc w:val="center"/>
            </w:pPr>
            <w:r>
              <w:rPr>
                <w:rFonts w:ascii="宋体" w:eastAsia="宋体" w:hAnsi="宋体" w:cs="宋体"/>
                <w:color w:val="000000"/>
                <w:sz w:val="18"/>
              </w:rPr>
              <w:t>金额</w:t>
            </w:r>
          </w:p>
        </w:tc>
        <w:tc>
          <w:tcPr>
            <w:tcW w:w="3080" w:type="dxa"/>
            <w:vMerge w:val="restart"/>
            <w:vAlign w:val="center"/>
          </w:tcPr>
          <w:p w:rsidR="007910C8" w:rsidRDefault="00C70F50">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7910C8" w:rsidRDefault="00C70F50">
            <w:pPr>
              <w:jc w:val="center"/>
            </w:pPr>
            <w:r>
              <w:rPr>
                <w:rFonts w:ascii="宋体" w:eastAsia="宋体" w:hAnsi="宋体" w:cs="宋体"/>
                <w:color w:val="000000"/>
                <w:sz w:val="18"/>
              </w:rPr>
              <w:t>行次</w:t>
            </w:r>
          </w:p>
        </w:tc>
        <w:tc>
          <w:tcPr>
            <w:tcW w:w="1420" w:type="dxa"/>
            <w:vMerge w:val="restart"/>
            <w:vAlign w:val="center"/>
          </w:tcPr>
          <w:p w:rsidR="007910C8" w:rsidRDefault="00C70F50">
            <w:pPr>
              <w:jc w:val="center"/>
            </w:pPr>
            <w:r>
              <w:rPr>
                <w:rFonts w:ascii="宋体" w:eastAsia="宋体" w:hAnsi="宋体" w:cs="宋体"/>
                <w:color w:val="000000"/>
                <w:sz w:val="18"/>
              </w:rPr>
              <w:t>合计</w:t>
            </w:r>
          </w:p>
        </w:tc>
        <w:tc>
          <w:tcPr>
            <w:tcW w:w="1420" w:type="dxa"/>
            <w:vMerge w:val="restart"/>
            <w:vAlign w:val="center"/>
          </w:tcPr>
          <w:p w:rsidR="007910C8" w:rsidRDefault="00C70F50">
            <w:pPr>
              <w:jc w:val="center"/>
            </w:pPr>
            <w:r>
              <w:rPr>
                <w:rFonts w:ascii="宋体" w:eastAsia="宋体" w:hAnsi="宋体" w:cs="宋体"/>
                <w:color w:val="000000"/>
                <w:sz w:val="18"/>
              </w:rPr>
              <w:t>一般公共预算财政拨款</w:t>
            </w:r>
          </w:p>
        </w:tc>
        <w:tc>
          <w:tcPr>
            <w:tcW w:w="1420" w:type="dxa"/>
            <w:vMerge w:val="restart"/>
            <w:vAlign w:val="center"/>
          </w:tcPr>
          <w:p w:rsidR="007910C8" w:rsidRDefault="00C70F50">
            <w:pPr>
              <w:jc w:val="center"/>
            </w:pPr>
            <w:r>
              <w:rPr>
                <w:rFonts w:ascii="宋体" w:eastAsia="宋体" w:hAnsi="宋体" w:cs="宋体"/>
                <w:color w:val="000000"/>
                <w:sz w:val="18"/>
              </w:rPr>
              <w:t>政府性基金预算财政拨款</w:t>
            </w:r>
          </w:p>
        </w:tc>
        <w:tc>
          <w:tcPr>
            <w:tcW w:w="1478" w:type="dxa"/>
            <w:vMerge w:val="restart"/>
            <w:vAlign w:val="center"/>
          </w:tcPr>
          <w:p w:rsidR="007910C8" w:rsidRDefault="00C70F50">
            <w:pPr>
              <w:jc w:val="center"/>
            </w:pPr>
            <w:r>
              <w:rPr>
                <w:rFonts w:ascii="宋体" w:eastAsia="宋体" w:hAnsi="宋体" w:cs="宋体"/>
                <w:color w:val="000000"/>
                <w:sz w:val="18"/>
              </w:rPr>
              <w:t>国有资本经营预算财政拨款</w:t>
            </w:r>
          </w:p>
        </w:tc>
      </w:tr>
      <w:tr w:rsidR="007910C8">
        <w:trPr>
          <w:trHeight w:hRule="exact" w:val="757"/>
          <w:jc w:val="center"/>
        </w:trPr>
        <w:tc>
          <w:tcPr>
            <w:tcW w:w="2760" w:type="dxa"/>
            <w:vMerge/>
            <w:vAlign w:val="center"/>
          </w:tcPr>
          <w:p w:rsidR="007910C8" w:rsidRDefault="007910C8"/>
        </w:tc>
        <w:tc>
          <w:tcPr>
            <w:tcW w:w="480" w:type="dxa"/>
            <w:vMerge/>
            <w:vAlign w:val="center"/>
          </w:tcPr>
          <w:p w:rsidR="007910C8" w:rsidRDefault="007910C8"/>
        </w:tc>
        <w:tc>
          <w:tcPr>
            <w:tcW w:w="1420" w:type="dxa"/>
            <w:vMerge/>
            <w:vAlign w:val="center"/>
          </w:tcPr>
          <w:p w:rsidR="007910C8" w:rsidRDefault="007910C8"/>
        </w:tc>
        <w:tc>
          <w:tcPr>
            <w:tcW w:w="3080" w:type="dxa"/>
            <w:vMerge/>
            <w:vAlign w:val="center"/>
          </w:tcPr>
          <w:p w:rsidR="007910C8" w:rsidRDefault="007910C8"/>
        </w:tc>
        <w:tc>
          <w:tcPr>
            <w:tcW w:w="480" w:type="dxa"/>
            <w:vMerge/>
            <w:vAlign w:val="center"/>
          </w:tcPr>
          <w:p w:rsidR="007910C8" w:rsidRDefault="007910C8"/>
        </w:tc>
        <w:tc>
          <w:tcPr>
            <w:tcW w:w="1420" w:type="dxa"/>
            <w:vMerge/>
            <w:vAlign w:val="center"/>
          </w:tcPr>
          <w:p w:rsidR="007910C8" w:rsidRDefault="007910C8"/>
        </w:tc>
        <w:tc>
          <w:tcPr>
            <w:tcW w:w="1420" w:type="dxa"/>
            <w:vMerge/>
            <w:vAlign w:val="center"/>
          </w:tcPr>
          <w:p w:rsidR="007910C8" w:rsidRDefault="007910C8"/>
        </w:tc>
        <w:tc>
          <w:tcPr>
            <w:tcW w:w="1420" w:type="dxa"/>
            <w:vMerge/>
            <w:vAlign w:val="center"/>
          </w:tcPr>
          <w:p w:rsidR="007910C8" w:rsidRDefault="007910C8"/>
        </w:tc>
        <w:tc>
          <w:tcPr>
            <w:tcW w:w="1478" w:type="dxa"/>
            <w:vMerge/>
            <w:vAlign w:val="center"/>
          </w:tcPr>
          <w:p w:rsidR="007910C8" w:rsidRDefault="007910C8"/>
        </w:tc>
      </w:tr>
      <w:tr w:rsidR="007910C8">
        <w:trPr>
          <w:trHeight w:hRule="exact" w:val="379"/>
          <w:jc w:val="center"/>
        </w:trPr>
        <w:tc>
          <w:tcPr>
            <w:tcW w:w="2760" w:type="dxa"/>
            <w:vAlign w:val="center"/>
          </w:tcPr>
          <w:p w:rsidR="007910C8" w:rsidRDefault="00C70F50">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7910C8" w:rsidRDefault="007910C8"/>
        </w:tc>
        <w:tc>
          <w:tcPr>
            <w:tcW w:w="1420" w:type="dxa"/>
            <w:vAlign w:val="center"/>
          </w:tcPr>
          <w:p w:rsidR="007910C8" w:rsidRDefault="00C70F50">
            <w:pPr>
              <w:jc w:val="center"/>
            </w:pPr>
            <w:r>
              <w:rPr>
                <w:rFonts w:ascii="宋体" w:eastAsia="宋体" w:hAnsi="宋体" w:cs="宋体"/>
                <w:color w:val="000000"/>
                <w:sz w:val="18"/>
              </w:rPr>
              <w:t>1</w:t>
            </w:r>
          </w:p>
        </w:tc>
        <w:tc>
          <w:tcPr>
            <w:tcW w:w="3080" w:type="dxa"/>
            <w:vAlign w:val="center"/>
          </w:tcPr>
          <w:p w:rsidR="007910C8" w:rsidRDefault="00C70F50">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7910C8" w:rsidRDefault="007910C8"/>
        </w:tc>
        <w:tc>
          <w:tcPr>
            <w:tcW w:w="1420" w:type="dxa"/>
            <w:vAlign w:val="center"/>
          </w:tcPr>
          <w:p w:rsidR="007910C8" w:rsidRDefault="00C70F50">
            <w:pPr>
              <w:jc w:val="center"/>
            </w:pPr>
            <w:r>
              <w:rPr>
                <w:rFonts w:ascii="宋体" w:eastAsia="宋体" w:hAnsi="宋体" w:cs="宋体"/>
                <w:color w:val="000000"/>
                <w:sz w:val="18"/>
              </w:rPr>
              <w:t>2</w:t>
            </w:r>
          </w:p>
        </w:tc>
        <w:tc>
          <w:tcPr>
            <w:tcW w:w="1420" w:type="dxa"/>
            <w:vAlign w:val="center"/>
          </w:tcPr>
          <w:p w:rsidR="007910C8" w:rsidRDefault="00C70F50">
            <w:pPr>
              <w:jc w:val="center"/>
            </w:pPr>
            <w:r>
              <w:rPr>
                <w:rFonts w:ascii="宋体" w:eastAsia="宋体" w:hAnsi="宋体" w:cs="宋体"/>
                <w:color w:val="000000"/>
                <w:sz w:val="18"/>
              </w:rPr>
              <w:t>3</w:t>
            </w:r>
          </w:p>
        </w:tc>
        <w:tc>
          <w:tcPr>
            <w:tcW w:w="1420" w:type="dxa"/>
            <w:vAlign w:val="center"/>
          </w:tcPr>
          <w:p w:rsidR="007910C8" w:rsidRDefault="00C70F50">
            <w:pPr>
              <w:jc w:val="center"/>
            </w:pPr>
            <w:r>
              <w:rPr>
                <w:rFonts w:ascii="宋体" w:eastAsia="宋体" w:hAnsi="宋体" w:cs="宋体"/>
                <w:color w:val="000000"/>
                <w:sz w:val="18"/>
              </w:rPr>
              <w:t>4</w:t>
            </w:r>
          </w:p>
        </w:tc>
        <w:tc>
          <w:tcPr>
            <w:tcW w:w="1478" w:type="dxa"/>
            <w:vAlign w:val="center"/>
          </w:tcPr>
          <w:p w:rsidR="007910C8" w:rsidRDefault="00C70F50">
            <w:pPr>
              <w:jc w:val="center"/>
            </w:pPr>
            <w:r>
              <w:rPr>
                <w:rFonts w:ascii="宋体" w:eastAsia="宋体" w:hAnsi="宋体" w:cs="宋体"/>
                <w:color w:val="000000"/>
                <w:sz w:val="18"/>
              </w:rPr>
              <w:t>5</w:t>
            </w:r>
          </w:p>
        </w:tc>
      </w:tr>
      <w:tr w:rsidR="007910C8">
        <w:trPr>
          <w:trHeight w:hRule="exact" w:val="379"/>
          <w:jc w:val="center"/>
        </w:trPr>
        <w:tc>
          <w:tcPr>
            <w:tcW w:w="2760" w:type="dxa"/>
            <w:vAlign w:val="center"/>
          </w:tcPr>
          <w:p w:rsidR="007910C8" w:rsidRDefault="00C70F50">
            <w:pPr>
              <w:jc w:val="left"/>
            </w:pPr>
            <w:r>
              <w:rPr>
                <w:rFonts w:ascii="宋体" w:eastAsia="宋体" w:hAnsi="宋体" w:cs="宋体"/>
                <w:color w:val="000000"/>
                <w:sz w:val="18"/>
              </w:rPr>
              <w:t>一、一般公共预算财政拨款</w:t>
            </w:r>
          </w:p>
        </w:tc>
        <w:tc>
          <w:tcPr>
            <w:tcW w:w="480" w:type="dxa"/>
            <w:vAlign w:val="center"/>
          </w:tcPr>
          <w:p w:rsidR="007910C8" w:rsidRDefault="00C70F50">
            <w:pPr>
              <w:jc w:val="center"/>
            </w:pPr>
            <w:r>
              <w:rPr>
                <w:rFonts w:ascii="宋体" w:eastAsia="宋体" w:hAnsi="宋体" w:cs="宋体"/>
                <w:color w:val="000000"/>
                <w:sz w:val="18"/>
              </w:rPr>
              <w:t>1</w:t>
            </w:r>
          </w:p>
        </w:tc>
        <w:tc>
          <w:tcPr>
            <w:tcW w:w="1420" w:type="dxa"/>
            <w:vAlign w:val="center"/>
          </w:tcPr>
          <w:p w:rsidR="007910C8" w:rsidRDefault="00C70F50">
            <w:pPr>
              <w:jc w:val="right"/>
            </w:pPr>
            <w:r>
              <w:rPr>
                <w:rFonts w:ascii="宋体" w:eastAsia="宋体" w:hAnsi="宋体" w:cs="宋体"/>
                <w:color w:val="000000"/>
                <w:sz w:val="18"/>
              </w:rPr>
              <w:t>1,942.02</w:t>
            </w:r>
          </w:p>
        </w:tc>
        <w:tc>
          <w:tcPr>
            <w:tcW w:w="3080" w:type="dxa"/>
            <w:vAlign w:val="center"/>
          </w:tcPr>
          <w:p w:rsidR="007910C8" w:rsidRDefault="00C70F50">
            <w:pPr>
              <w:jc w:val="left"/>
            </w:pPr>
            <w:r>
              <w:rPr>
                <w:rFonts w:ascii="宋体" w:eastAsia="宋体" w:hAnsi="宋体" w:cs="宋体"/>
                <w:color w:val="000000"/>
                <w:sz w:val="18"/>
              </w:rPr>
              <w:t>一、一般公共服务支出</w:t>
            </w:r>
          </w:p>
        </w:tc>
        <w:tc>
          <w:tcPr>
            <w:tcW w:w="480" w:type="dxa"/>
            <w:vAlign w:val="center"/>
          </w:tcPr>
          <w:p w:rsidR="007910C8" w:rsidRDefault="00C70F50">
            <w:pPr>
              <w:jc w:val="center"/>
            </w:pPr>
            <w:r>
              <w:rPr>
                <w:rFonts w:ascii="宋体" w:eastAsia="宋体" w:hAnsi="宋体" w:cs="宋体"/>
                <w:color w:val="000000"/>
                <w:sz w:val="18"/>
              </w:rPr>
              <w:t>33</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C70F50">
            <w:pPr>
              <w:jc w:val="left"/>
            </w:pPr>
            <w:r>
              <w:rPr>
                <w:rFonts w:ascii="宋体" w:eastAsia="宋体" w:hAnsi="宋体" w:cs="宋体"/>
                <w:color w:val="000000"/>
                <w:sz w:val="18"/>
              </w:rPr>
              <w:t>二、政府性基金预算财政拨款</w:t>
            </w:r>
          </w:p>
        </w:tc>
        <w:tc>
          <w:tcPr>
            <w:tcW w:w="480" w:type="dxa"/>
            <w:vAlign w:val="center"/>
          </w:tcPr>
          <w:p w:rsidR="007910C8" w:rsidRDefault="00C70F50">
            <w:pPr>
              <w:jc w:val="center"/>
            </w:pPr>
            <w:r>
              <w:rPr>
                <w:rFonts w:ascii="宋体" w:eastAsia="宋体" w:hAnsi="宋体" w:cs="宋体"/>
                <w:color w:val="000000"/>
                <w:sz w:val="18"/>
              </w:rPr>
              <w:t>2</w:t>
            </w:r>
          </w:p>
        </w:tc>
        <w:tc>
          <w:tcPr>
            <w:tcW w:w="1420" w:type="dxa"/>
            <w:vAlign w:val="center"/>
          </w:tcPr>
          <w:p w:rsidR="007910C8" w:rsidRDefault="00C70F50">
            <w:pPr>
              <w:jc w:val="right"/>
            </w:pPr>
            <w:r>
              <w:rPr>
                <w:rFonts w:ascii="宋体" w:eastAsia="宋体" w:hAnsi="宋体" w:cs="宋体"/>
                <w:color w:val="000000"/>
                <w:sz w:val="18"/>
              </w:rPr>
              <w:t>0.00</w:t>
            </w:r>
          </w:p>
        </w:tc>
        <w:tc>
          <w:tcPr>
            <w:tcW w:w="3080" w:type="dxa"/>
            <w:vAlign w:val="center"/>
          </w:tcPr>
          <w:p w:rsidR="007910C8" w:rsidRDefault="00C70F50">
            <w:pPr>
              <w:jc w:val="left"/>
            </w:pPr>
            <w:r>
              <w:rPr>
                <w:rFonts w:ascii="宋体" w:eastAsia="宋体" w:hAnsi="宋体" w:cs="宋体"/>
                <w:color w:val="000000"/>
                <w:sz w:val="18"/>
              </w:rPr>
              <w:t>二、外交支出</w:t>
            </w:r>
          </w:p>
        </w:tc>
        <w:tc>
          <w:tcPr>
            <w:tcW w:w="480" w:type="dxa"/>
            <w:vAlign w:val="center"/>
          </w:tcPr>
          <w:p w:rsidR="007910C8" w:rsidRDefault="00C70F50">
            <w:pPr>
              <w:jc w:val="center"/>
            </w:pPr>
            <w:r>
              <w:rPr>
                <w:rFonts w:ascii="宋体" w:eastAsia="宋体" w:hAnsi="宋体" w:cs="宋体"/>
                <w:color w:val="000000"/>
                <w:sz w:val="18"/>
              </w:rPr>
              <w:t>34</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C70F50">
            <w:pPr>
              <w:jc w:val="left"/>
            </w:pPr>
            <w:r>
              <w:rPr>
                <w:rFonts w:ascii="宋体" w:eastAsia="宋体" w:hAnsi="宋体" w:cs="宋体"/>
                <w:color w:val="000000"/>
                <w:sz w:val="18"/>
              </w:rPr>
              <w:t>三、国有资本经营预算财政拨款</w:t>
            </w:r>
          </w:p>
        </w:tc>
        <w:tc>
          <w:tcPr>
            <w:tcW w:w="480" w:type="dxa"/>
            <w:vAlign w:val="center"/>
          </w:tcPr>
          <w:p w:rsidR="007910C8" w:rsidRDefault="00C70F50">
            <w:pPr>
              <w:jc w:val="center"/>
            </w:pPr>
            <w:r>
              <w:rPr>
                <w:rFonts w:ascii="宋体" w:eastAsia="宋体" w:hAnsi="宋体" w:cs="宋体"/>
                <w:color w:val="000000"/>
                <w:sz w:val="18"/>
              </w:rPr>
              <w:t>3</w:t>
            </w:r>
          </w:p>
        </w:tc>
        <w:tc>
          <w:tcPr>
            <w:tcW w:w="1420" w:type="dxa"/>
            <w:vAlign w:val="center"/>
          </w:tcPr>
          <w:p w:rsidR="007910C8" w:rsidRDefault="00C70F50">
            <w:pPr>
              <w:jc w:val="right"/>
            </w:pPr>
            <w:r>
              <w:rPr>
                <w:rFonts w:ascii="宋体" w:eastAsia="宋体" w:hAnsi="宋体" w:cs="宋体"/>
                <w:color w:val="000000"/>
                <w:sz w:val="18"/>
              </w:rPr>
              <w:t>0.00</w:t>
            </w:r>
          </w:p>
        </w:tc>
        <w:tc>
          <w:tcPr>
            <w:tcW w:w="3080" w:type="dxa"/>
            <w:vAlign w:val="center"/>
          </w:tcPr>
          <w:p w:rsidR="007910C8" w:rsidRDefault="00C70F50">
            <w:pPr>
              <w:jc w:val="left"/>
            </w:pPr>
            <w:r>
              <w:rPr>
                <w:rFonts w:ascii="宋体" w:eastAsia="宋体" w:hAnsi="宋体" w:cs="宋体"/>
                <w:color w:val="000000"/>
                <w:sz w:val="18"/>
              </w:rPr>
              <w:t>三、国防支出</w:t>
            </w:r>
          </w:p>
        </w:tc>
        <w:tc>
          <w:tcPr>
            <w:tcW w:w="480" w:type="dxa"/>
            <w:vAlign w:val="center"/>
          </w:tcPr>
          <w:p w:rsidR="007910C8" w:rsidRDefault="00C70F50">
            <w:pPr>
              <w:jc w:val="center"/>
            </w:pPr>
            <w:r>
              <w:rPr>
                <w:rFonts w:ascii="宋体" w:eastAsia="宋体" w:hAnsi="宋体" w:cs="宋体"/>
                <w:color w:val="000000"/>
                <w:sz w:val="18"/>
              </w:rPr>
              <w:t>35</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4</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四、公共安全支出</w:t>
            </w:r>
          </w:p>
        </w:tc>
        <w:tc>
          <w:tcPr>
            <w:tcW w:w="480" w:type="dxa"/>
            <w:vAlign w:val="center"/>
          </w:tcPr>
          <w:p w:rsidR="007910C8" w:rsidRDefault="00C70F50">
            <w:pPr>
              <w:jc w:val="center"/>
            </w:pPr>
            <w:r>
              <w:rPr>
                <w:rFonts w:ascii="宋体" w:eastAsia="宋体" w:hAnsi="宋体" w:cs="宋体"/>
                <w:color w:val="000000"/>
                <w:sz w:val="18"/>
              </w:rPr>
              <w:t>36</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5</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五、教育支出</w:t>
            </w:r>
          </w:p>
        </w:tc>
        <w:tc>
          <w:tcPr>
            <w:tcW w:w="480" w:type="dxa"/>
            <w:vAlign w:val="center"/>
          </w:tcPr>
          <w:p w:rsidR="007910C8" w:rsidRDefault="00C70F50">
            <w:pPr>
              <w:jc w:val="center"/>
            </w:pPr>
            <w:r>
              <w:rPr>
                <w:rFonts w:ascii="宋体" w:eastAsia="宋体" w:hAnsi="宋体" w:cs="宋体"/>
                <w:color w:val="000000"/>
                <w:sz w:val="18"/>
              </w:rPr>
              <w:t>37</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6</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六、科学技术支出</w:t>
            </w:r>
          </w:p>
        </w:tc>
        <w:tc>
          <w:tcPr>
            <w:tcW w:w="480" w:type="dxa"/>
            <w:vAlign w:val="center"/>
          </w:tcPr>
          <w:p w:rsidR="007910C8" w:rsidRDefault="00C70F50">
            <w:pPr>
              <w:jc w:val="center"/>
            </w:pPr>
            <w:r>
              <w:rPr>
                <w:rFonts w:ascii="宋体" w:eastAsia="宋体" w:hAnsi="宋体" w:cs="宋体"/>
                <w:color w:val="000000"/>
                <w:sz w:val="18"/>
              </w:rPr>
              <w:t>38</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7</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七、文化旅游体育与传媒支出</w:t>
            </w:r>
          </w:p>
        </w:tc>
        <w:tc>
          <w:tcPr>
            <w:tcW w:w="480" w:type="dxa"/>
            <w:vAlign w:val="center"/>
          </w:tcPr>
          <w:p w:rsidR="007910C8" w:rsidRDefault="00C70F50">
            <w:pPr>
              <w:jc w:val="center"/>
            </w:pPr>
            <w:r>
              <w:rPr>
                <w:rFonts w:ascii="宋体" w:eastAsia="宋体" w:hAnsi="宋体" w:cs="宋体"/>
                <w:color w:val="000000"/>
                <w:sz w:val="18"/>
              </w:rPr>
              <w:t>39</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8</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八、社会保障和就业支出</w:t>
            </w:r>
          </w:p>
        </w:tc>
        <w:tc>
          <w:tcPr>
            <w:tcW w:w="480" w:type="dxa"/>
            <w:vAlign w:val="center"/>
          </w:tcPr>
          <w:p w:rsidR="007910C8" w:rsidRDefault="00C70F50">
            <w:pPr>
              <w:jc w:val="center"/>
            </w:pPr>
            <w:r>
              <w:rPr>
                <w:rFonts w:ascii="宋体" w:eastAsia="宋体" w:hAnsi="宋体" w:cs="宋体"/>
                <w:color w:val="000000"/>
                <w:sz w:val="18"/>
              </w:rPr>
              <w:t>40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9</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九、卫生健康支出</w:t>
            </w:r>
          </w:p>
        </w:tc>
        <w:tc>
          <w:tcPr>
            <w:tcW w:w="480" w:type="dxa"/>
            <w:vAlign w:val="center"/>
          </w:tcPr>
          <w:p w:rsidR="007910C8" w:rsidRDefault="00C70F50">
            <w:pPr>
              <w:jc w:val="center"/>
            </w:pPr>
            <w:r>
              <w:rPr>
                <w:rFonts w:ascii="宋体" w:eastAsia="宋体" w:hAnsi="宋体" w:cs="宋体"/>
                <w:color w:val="000000"/>
                <w:sz w:val="18"/>
              </w:rPr>
              <w:t>41</w:t>
            </w:r>
          </w:p>
        </w:tc>
        <w:tc>
          <w:tcPr>
            <w:tcW w:w="1420" w:type="dxa"/>
            <w:vAlign w:val="center"/>
          </w:tcPr>
          <w:p w:rsidR="007910C8" w:rsidRDefault="00C70F50">
            <w:pPr>
              <w:jc w:val="right"/>
            </w:pPr>
            <w:r>
              <w:rPr>
                <w:rFonts w:ascii="宋体" w:eastAsia="宋体" w:hAnsi="宋体" w:cs="宋体"/>
                <w:color w:val="000000"/>
                <w:sz w:val="18"/>
              </w:rPr>
              <w:t>1,942.02</w:t>
            </w:r>
          </w:p>
        </w:tc>
        <w:tc>
          <w:tcPr>
            <w:tcW w:w="1420" w:type="dxa"/>
            <w:vAlign w:val="center"/>
          </w:tcPr>
          <w:p w:rsidR="007910C8" w:rsidRDefault="00C70F50">
            <w:pPr>
              <w:jc w:val="right"/>
            </w:pPr>
            <w:r>
              <w:rPr>
                <w:rFonts w:ascii="宋体" w:eastAsia="宋体" w:hAnsi="宋体" w:cs="宋体"/>
                <w:color w:val="000000"/>
                <w:sz w:val="18"/>
              </w:rPr>
              <w:t>1,942.02</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10</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十、节能环保支出</w:t>
            </w:r>
          </w:p>
        </w:tc>
        <w:tc>
          <w:tcPr>
            <w:tcW w:w="480" w:type="dxa"/>
            <w:vAlign w:val="center"/>
          </w:tcPr>
          <w:p w:rsidR="007910C8" w:rsidRDefault="00C70F50">
            <w:pPr>
              <w:jc w:val="center"/>
            </w:pPr>
            <w:r>
              <w:rPr>
                <w:rFonts w:ascii="宋体" w:eastAsia="宋体" w:hAnsi="宋体" w:cs="宋体"/>
                <w:color w:val="000000"/>
                <w:sz w:val="18"/>
              </w:rPr>
              <w:t>42</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11</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十一、城乡社区支出</w:t>
            </w:r>
          </w:p>
        </w:tc>
        <w:tc>
          <w:tcPr>
            <w:tcW w:w="480" w:type="dxa"/>
            <w:vAlign w:val="center"/>
          </w:tcPr>
          <w:p w:rsidR="007910C8" w:rsidRDefault="00C70F50">
            <w:pPr>
              <w:jc w:val="center"/>
            </w:pPr>
            <w:r>
              <w:rPr>
                <w:rFonts w:ascii="宋体" w:eastAsia="宋体" w:hAnsi="宋体" w:cs="宋体"/>
                <w:color w:val="000000"/>
                <w:sz w:val="18"/>
              </w:rPr>
              <w:t>43</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12</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十二、农林水支出</w:t>
            </w:r>
          </w:p>
        </w:tc>
        <w:tc>
          <w:tcPr>
            <w:tcW w:w="480" w:type="dxa"/>
            <w:vAlign w:val="center"/>
          </w:tcPr>
          <w:p w:rsidR="007910C8" w:rsidRDefault="00C70F50">
            <w:pPr>
              <w:jc w:val="center"/>
            </w:pPr>
            <w:r>
              <w:rPr>
                <w:rFonts w:ascii="宋体" w:eastAsia="宋体" w:hAnsi="宋体" w:cs="宋体"/>
                <w:color w:val="000000"/>
                <w:sz w:val="18"/>
              </w:rPr>
              <w:t>44</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13</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十三、交通运输支出</w:t>
            </w:r>
          </w:p>
        </w:tc>
        <w:tc>
          <w:tcPr>
            <w:tcW w:w="480" w:type="dxa"/>
            <w:vAlign w:val="center"/>
          </w:tcPr>
          <w:p w:rsidR="007910C8" w:rsidRDefault="00C70F50">
            <w:pPr>
              <w:jc w:val="center"/>
            </w:pPr>
            <w:r>
              <w:rPr>
                <w:rFonts w:ascii="宋体" w:eastAsia="宋体" w:hAnsi="宋体" w:cs="宋体"/>
                <w:color w:val="000000"/>
                <w:sz w:val="18"/>
              </w:rPr>
              <w:t>45</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14</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十四、资源勘探工业信息等支出</w:t>
            </w:r>
          </w:p>
        </w:tc>
        <w:tc>
          <w:tcPr>
            <w:tcW w:w="480" w:type="dxa"/>
            <w:vAlign w:val="center"/>
          </w:tcPr>
          <w:p w:rsidR="007910C8" w:rsidRDefault="00C70F50">
            <w:pPr>
              <w:jc w:val="center"/>
            </w:pPr>
            <w:r>
              <w:rPr>
                <w:rFonts w:ascii="宋体" w:eastAsia="宋体" w:hAnsi="宋体" w:cs="宋体"/>
                <w:color w:val="000000"/>
                <w:sz w:val="18"/>
              </w:rPr>
              <w:t>46</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15</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十五、商业服务业等支出</w:t>
            </w:r>
          </w:p>
        </w:tc>
        <w:tc>
          <w:tcPr>
            <w:tcW w:w="480" w:type="dxa"/>
            <w:vAlign w:val="center"/>
          </w:tcPr>
          <w:p w:rsidR="007910C8" w:rsidRDefault="00C70F50">
            <w:pPr>
              <w:jc w:val="center"/>
            </w:pPr>
            <w:r>
              <w:rPr>
                <w:rFonts w:ascii="宋体" w:eastAsia="宋体" w:hAnsi="宋体" w:cs="宋体"/>
                <w:color w:val="000000"/>
                <w:sz w:val="18"/>
              </w:rPr>
              <w:t>47</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16</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十六、金融支出</w:t>
            </w:r>
          </w:p>
        </w:tc>
        <w:tc>
          <w:tcPr>
            <w:tcW w:w="480" w:type="dxa"/>
            <w:vAlign w:val="center"/>
          </w:tcPr>
          <w:p w:rsidR="007910C8" w:rsidRDefault="00C70F50">
            <w:pPr>
              <w:jc w:val="center"/>
            </w:pPr>
            <w:r>
              <w:rPr>
                <w:rFonts w:ascii="宋体" w:eastAsia="宋体" w:hAnsi="宋体" w:cs="宋体"/>
                <w:color w:val="000000"/>
                <w:sz w:val="18"/>
              </w:rPr>
              <w:t>48</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17</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十七、援助其他地区支出</w:t>
            </w:r>
          </w:p>
        </w:tc>
        <w:tc>
          <w:tcPr>
            <w:tcW w:w="480" w:type="dxa"/>
            <w:vAlign w:val="center"/>
          </w:tcPr>
          <w:p w:rsidR="007910C8" w:rsidRDefault="00C70F50">
            <w:pPr>
              <w:jc w:val="center"/>
            </w:pPr>
            <w:r>
              <w:rPr>
                <w:rFonts w:ascii="宋体" w:eastAsia="宋体" w:hAnsi="宋体" w:cs="宋体"/>
                <w:color w:val="000000"/>
                <w:sz w:val="18"/>
              </w:rPr>
              <w:t>49</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18</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十八、自然资源海洋气象等支出</w:t>
            </w:r>
          </w:p>
        </w:tc>
        <w:tc>
          <w:tcPr>
            <w:tcW w:w="480" w:type="dxa"/>
            <w:vAlign w:val="center"/>
          </w:tcPr>
          <w:p w:rsidR="007910C8" w:rsidRDefault="00C70F50">
            <w:pPr>
              <w:jc w:val="center"/>
            </w:pPr>
            <w:r>
              <w:rPr>
                <w:rFonts w:ascii="宋体" w:eastAsia="宋体" w:hAnsi="宋体" w:cs="宋体"/>
                <w:color w:val="000000"/>
                <w:sz w:val="18"/>
              </w:rPr>
              <w:t>50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19</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十九、住房保障支出</w:t>
            </w:r>
          </w:p>
        </w:tc>
        <w:tc>
          <w:tcPr>
            <w:tcW w:w="480" w:type="dxa"/>
            <w:vAlign w:val="center"/>
          </w:tcPr>
          <w:p w:rsidR="007910C8" w:rsidRDefault="00C70F50">
            <w:pPr>
              <w:jc w:val="center"/>
            </w:pPr>
            <w:r>
              <w:rPr>
                <w:rFonts w:ascii="宋体" w:eastAsia="宋体" w:hAnsi="宋体" w:cs="宋体"/>
                <w:color w:val="000000"/>
                <w:sz w:val="18"/>
              </w:rPr>
              <w:t>51</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20</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二十、粮油物资储备支出</w:t>
            </w:r>
          </w:p>
        </w:tc>
        <w:tc>
          <w:tcPr>
            <w:tcW w:w="480" w:type="dxa"/>
            <w:vAlign w:val="center"/>
          </w:tcPr>
          <w:p w:rsidR="007910C8" w:rsidRDefault="00C70F50">
            <w:pPr>
              <w:jc w:val="center"/>
            </w:pPr>
            <w:r>
              <w:rPr>
                <w:rFonts w:ascii="宋体" w:eastAsia="宋体" w:hAnsi="宋体" w:cs="宋体"/>
                <w:color w:val="000000"/>
                <w:sz w:val="18"/>
              </w:rPr>
              <w:t>52</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21</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二十一、国有资本经营预算支出</w:t>
            </w:r>
          </w:p>
        </w:tc>
        <w:tc>
          <w:tcPr>
            <w:tcW w:w="480" w:type="dxa"/>
            <w:vAlign w:val="center"/>
          </w:tcPr>
          <w:p w:rsidR="007910C8" w:rsidRDefault="00C70F50">
            <w:pPr>
              <w:jc w:val="center"/>
            </w:pPr>
            <w:r>
              <w:rPr>
                <w:rFonts w:ascii="宋体" w:eastAsia="宋体" w:hAnsi="宋体" w:cs="宋体"/>
                <w:color w:val="000000"/>
                <w:sz w:val="18"/>
              </w:rPr>
              <w:t>53</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22</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二十二、灾害防治及应急管理支出</w:t>
            </w:r>
          </w:p>
        </w:tc>
        <w:tc>
          <w:tcPr>
            <w:tcW w:w="480" w:type="dxa"/>
            <w:vAlign w:val="center"/>
          </w:tcPr>
          <w:p w:rsidR="007910C8" w:rsidRDefault="00C70F50">
            <w:pPr>
              <w:jc w:val="center"/>
            </w:pPr>
            <w:r>
              <w:rPr>
                <w:rFonts w:ascii="宋体" w:eastAsia="宋体" w:hAnsi="宋体" w:cs="宋体"/>
                <w:color w:val="000000"/>
                <w:sz w:val="18"/>
              </w:rPr>
              <w:t>54</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6"/>
              </w:rPr>
              <w:t>23</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二十三、其他支出</w:t>
            </w:r>
          </w:p>
        </w:tc>
        <w:tc>
          <w:tcPr>
            <w:tcW w:w="480" w:type="dxa"/>
            <w:vAlign w:val="center"/>
          </w:tcPr>
          <w:p w:rsidR="007910C8" w:rsidRDefault="00C70F50">
            <w:pPr>
              <w:jc w:val="center"/>
            </w:pPr>
            <w:r>
              <w:rPr>
                <w:rFonts w:ascii="宋体" w:eastAsia="宋体" w:hAnsi="宋体" w:cs="宋体"/>
                <w:color w:val="000000"/>
                <w:sz w:val="18"/>
              </w:rPr>
              <w:t>55</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6"/>
              </w:rPr>
              <w:t>24</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二十四、债务还本支出</w:t>
            </w:r>
          </w:p>
        </w:tc>
        <w:tc>
          <w:tcPr>
            <w:tcW w:w="480" w:type="dxa"/>
            <w:vAlign w:val="center"/>
          </w:tcPr>
          <w:p w:rsidR="007910C8" w:rsidRDefault="00C70F50">
            <w:pPr>
              <w:jc w:val="center"/>
            </w:pPr>
            <w:r>
              <w:rPr>
                <w:rFonts w:ascii="宋体" w:eastAsia="宋体" w:hAnsi="宋体" w:cs="宋体"/>
                <w:color w:val="000000"/>
                <w:sz w:val="18"/>
              </w:rPr>
              <w:t>56</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25</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二十五、债务付息支出</w:t>
            </w:r>
          </w:p>
        </w:tc>
        <w:tc>
          <w:tcPr>
            <w:tcW w:w="480" w:type="dxa"/>
            <w:vAlign w:val="center"/>
          </w:tcPr>
          <w:p w:rsidR="007910C8" w:rsidRDefault="00C70F50">
            <w:pPr>
              <w:jc w:val="center"/>
            </w:pPr>
            <w:r>
              <w:rPr>
                <w:rFonts w:ascii="宋体" w:eastAsia="宋体" w:hAnsi="宋体" w:cs="宋体"/>
                <w:color w:val="000000"/>
                <w:sz w:val="18"/>
              </w:rPr>
              <w:t>57</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26</w:t>
            </w:r>
          </w:p>
        </w:tc>
        <w:tc>
          <w:tcPr>
            <w:tcW w:w="1420" w:type="dxa"/>
            <w:vAlign w:val="center"/>
          </w:tcPr>
          <w:p w:rsidR="007910C8" w:rsidRDefault="007910C8"/>
        </w:tc>
        <w:tc>
          <w:tcPr>
            <w:tcW w:w="3080" w:type="dxa"/>
            <w:vAlign w:val="center"/>
          </w:tcPr>
          <w:p w:rsidR="007910C8" w:rsidRDefault="00C70F50">
            <w:pPr>
              <w:jc w:val="left"/>
            </w:pPr>
            <w:r>
              <w:rPr>
                <w:rFonts w:ascii="宋体" w:eastAsia="宋体" w:hAnsi="宋体" w:cs="宋体"/>
                <w:color w:val="000000"/>
                <w:sz w:val="18"/>
              </w:rPr>
              <w:t>二十六、抗疫特别国债安排的支出</w:t>
            </w:r>
          </w:p>
        </w:tc>
        <w:tc>
          <w:tcPr>
            <w:tcW w:w="480" w:type="dxa"/>
            <w:vAlign w:val="center"/>
          </w:tcPr>
          <w:p w:rsidR="007910C8" w:rsidRDefault="00C70F50">
            <w:pPr>
              <w:jc w:val="center"/>
            </w:pPr>
            <w:r>
              <w:rPr>
                <w:rFonts w:ascii="宋体" w:eastAsia="宋体" w:hAnsi="宋体" w:cs="宋体"/>
                <w:color w:val="000000"/>
                <w:sz w:val="18"/>
              </w:rPr>
              <w:t>58</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C70F50">
            <w:pPr>
              <w:jc w:val="center"/>
            </w:pPr>
            <w:r>
              <w:rPr>
                <w:rFonts w:ascii="宋体" w:eastAsia="宋体" w:hAnsi="宋体" w:cs="宋体"/>
                <w:b/>
                <w:color w:val="000000"/>
                <w:sz w:val="18"/>
              </w:rPr>
              <w:t>本年收入合计</w:t>
            </w:r>
          </w:p>
        </w:tc>
        <w:tc>
          <w:tcPr>
            <w:tcW w:w="480" w:type="dxa"/>
            <w:vAlign w:val="center"/>
          </w:tcPr>
          <w:p w:rsidR="007910C8" w:rsidRDefault="00C70F50">
            <w:pPr>
              <w:jc w:val="center"/>
            </w:pPr>
            <w:r>
              <w:rPr>
                <w:rFonts w:ascii="宋体" w:eastAsia="宋体" w:hAnsi="宋体" w:cs="宋体"/>
                <w:color w:val="000000"/>
                <w:sz w:val="18"/>
              </w:rPr>
              <w:t>27</w:t>
            </w:r>
          </w:p>
        </w:tc>
        <w:tc>
          <w:tcPr>
            <w:tcW w:w="1420" w:type="dxa"/>
            <w:vAlign w:val="center"/>
          </w:tcPr>
          <w:p w:rsidR="007910C8" w:rsidRDefault="00C70F50">
            <w:pPr>
              <w:jc w:val="right"/>
            </w:pPr>
            <w:r>
              <w:rPr>
                <w:rFonts w:ascii="宋体" w:eastAsia="宋体" w:hAnsi="宋体" w:cs="宋体"/>
                <w:color w:val="000000"/>
                <w:sz w:val="18"/>
              </w:rPr>
              <w:t>1,942.02</w:t>
            </w:r>
          </w:p>
        </w:tc>
        <w:tc>
          <w:tcPr>
            <w:tcW w:w="3080" w:type="dxa"/>
            <w:vAlign w:val="center"/>
          </w:tcPr>
          <w:p w:rsidR="007910C8" w:rsidRDefault="00C70F50">
            <w:pPr>
              <w:jc w:val="center"/>
            </w:pPr>
            <w:r>
              <w:rPr>
                <w:rFonts w:ascii="宋体" w:eastAsia="宋体" w:hAnsi="宋体" w:cs="宋体"/>
                <w:b/>
                <w:color w:val="000000"/>
                <w:sz w:val="18"/>
              </w:rPr>
              <w:t>本年支出合计</w:t>
            </w:r>
          </w:p>
        </w:tc>
        <w:tc>
          <w:tcPr>
            <w:tcW w:w="480" w:type="dxa"/>
            <w:vAlign w:val="center"/>
          </w:tcPr>
          <w:p w:rsidR="007910C8" w:rsidRDefault="00C70F50">
            <w:pPr>
              <w:jc w:val="center"/>
            </w:pPr>
            <w:r>
              <w:rPr>
                <w:rFonts w:ascii="宋体" w:eastAsia="宋体" w:hAnsi="宋体" w:cs="宋体"/>
                <w:color w:val="000000"/>
                <w:sz w:val="18"/>
              </w:rPr>
              <w:t>59</w:t>
            </w:r>
          </w:p>
        </w:tc>
        <w:tc>
          <w:tcPr>
            <w:tcW w:w="1420" w:type="dxa"/>
            <w:vAlign w:val="center"/>
          </w:tcPr>
          <w:p w:rsidR="007910C8" w:rsidRDefault="00C70F50">
            <w:pPr>
              <w:jc w:val="right"/>
            </w:pPr>
            <w:r>
              <w:rPr>
                <w:rFonts w:ascii="宋体" w:eastAsia="宋体" w:hAnsi="宋体" w:cs="宋体"/>
                <w:color w:val="000000"/>
                <w:sz w:val="18"/>
              </w:rPr>
              <w:t>1,942.02</w:t>
            </w:r>
          </w:p>
        </w:tc>
        <w:tc>
          <w:tcPr>
            <w:tcW w:w="1420" w:type="dxa"/>
            <w:vAlign w:val="center"/>
          </w:tcPr>
          <w:p w:rsidR="007910C8" w:rsidRDefault="00C70F50">
            <w:pPr>
              <w:jc w:val="right"/>
            </w:pPr>
            <w:r>
              <w:rPr>
                <w:rFonts w:ascii="宋体" w:eastAsia="宋体" w:hAnsi="宋体" w:cs="宋体"/>
                <w:color w:val="000000"/>
                <w:sz w:val="18"/>
              </w:rPr>
              <w:t>1,942.02</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C70F50">
            <w:pPr>
              <w:jc w:val="left"/>
            </w:pPr>
            <w:r>
              <w:rPr>
                <w:rFonts w:ascii="宋体" w:eastAsia="宋体" w:hAnsi="宋体" w:cs="宋体"/>
                <w:color w:val="000000"/>
                <w:sz w:val="18"/>
              </w:rPr>
              <w:t>年初财政拨款结转和结余</w:t>
            </w:r>
          </w:p>
        </w:tc>
        <w:tc>
          <w:tcPr>
            <w:tcW w:w="480" w:type="dxa"/>
            <w:vAlign w:val="center"/>
          </w:tcPr>
          <w:p w:rsidR="007910C8" w:rsidRDefault="00C70F50">
            <w:pPr>
              <w:jc w:val="center"/>
            </w:pPr>
            <w:r>
              <w:rPr>
                <w:rFonts w:ascii="宋体" w:eastAsia="宋体" w:hAnsi="宋体" w:cs="宋体"/>
                <w:color w:val="000000"/>
                <w:sz w:val="18"/>
              </w:rPr>
              <w:t>28</w:t>
            </w:r>
          </w:p>
        </w:tc>
        <w:tc>
          <w:tcPr>
            <w:tcW w:w="1420" w:type="dxa"/>
            <w:vAlign w:val="center"/>
          </w:tcPr>
          <w:p w:rsidR="007910C8" w:rsidRDefault="00C70F50">
            <w:pPr>
              <w:jc w:val="right"/>
            </w:pPr>
            <w:r>
              <w:rPr>
                <w:rFonts w:ascii="宋体" w:eastAsia="宋体" w:hAnsi="宋体" w:cs="宋体"/>
                <w:color w:val="000000"/>
                <w:sz w:val="18"/>
              </w:rPr>
              <w:t>0.00</w:t>
            </w:r>
          </w:p>
        </w:tc>
        <w:tc>
          <w:tcPr>
            <w:tcW w:w="3080" w:type="dxa"/>
            <w:vAlign w:val="center"/>
          </w:tcPr>
          <w:p w:rsidR="007910C8" w:rsidRDefault="00C70F50">
            <w:pPr>
              <w:jc w:val="left"/>
            </w:pPr>
            <w:r>
              <w:rPr>
                <w:rFonts w:ascii="宋体" w:eastAsia="宋体" w:hAnsi="宋体" w:cs="宋体"/>
                <w:color w:val="000000"/>
                <w:sz w:val="18"/>
              </w:rPr>
              <w:t>年末财政拨款结转和结余</w:t>
            </w:r>
          </w:p>
        </w:tc>
        <w:tc>
          <w:tcPr>
            <w:tcW w:w="480" w:type="dxa"/>
            <w:vAlign w:val="center"/>
          </w:tcPr>
          <w:p w:rsidR="007910C8" w:rsidRDefault="00C70F50">
            <w:pPr>
              <w:jc w:val="center"/>
            </w:pPr>
            <w:r>
              <w:rPr>
                <w:rFonts w:ascii="宋体" w:eastAsia="宋体" w:hAnsi="宋体" w:cs="宋体"/>
                <w:color w:val="000000"/>
                <w:sz w:val="18"/>
              </w:rPr>
              <w:t>60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2760" w:type="dxa"/>
            <w:vAlign w:val="center"/>
          </w:tcPr>
          <w:p w:rsidR="007910C8" w:rsidRDefault="00C70F50">
            <w:pPr>
              <w:jc w:val="left"/>
            </w:pPr>
            <w:r>
              <w:rPr>
                <w:rFonts w:ascii="宋体" w:eastAsia="宋体" w:hAnsi="宋体" w:cs="宋体"/>
                <w:color w:val="000000"/>
                <w:sz w:val="18"/>
              </w:rPr>
              <w:t>一、一般公共预算财政拨款</w:t>
            </w:r>
          </w:p>
        </w:tc>
        <w:tc>
          <w:tcPr>
            <w:tcW w:w="480" w:type="dxa"/>
            <w:vAlign w:val="center"/>
          </w:tcPr>
          <w:p w:rsidR="007910C8" w:rsidRDefault="00C70F50">
            <w:pPr>
              <w:jc w:val="center"/>
            </w:pPr>
            <w:r>
              <w:rPr>
                <w:rFonts w:ascii="宋体" w:eastAsia="宋体" w:hAnsi="宋体" w:cs="宋体"/>
                <w:color w:val="000000"/>
                <w:sz w:val="18"/>
              </w:rPr>
              <w:t>29</w:t>
            </w:r>
          </w:p>
        </w:tc>
        <w:tc>
          <w:tcPr>
            <w:tcW w:w="1420" w:type="dxa"/>
            <w:vAlign w:val="center"/>
          </w:tcPr>
          <w:p w:rsidR="007910C8" w:rsidRDefault="00C70F50">
            <w:pPr>
              <w:jc w:val="right"/>
            </w:pPr>
            <w:r>
              <w:rPr>
                <w:rFonts w:ascii="宋体" w:eastAsia="宋体" w:hAnsi="宋体" w:cs="宋体"/>
                <w:color w:val="000000"/>
                <w:sz w:val="18"/>
              </w:rPr>
              <w:t>0.00</w:t>
            </w:r>
          </w:p>
        </w:tc>
        <w:tc>
          <w:tcPr>
            <w:tcW w:w="308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61</w:t>
            </w:r>
          </w:p>
        </w:tc>
        <w:tc>
          <w:tcPr>
            <w:tcW w:w="1420" w:type="dxa"/>
            <w:vAlign w:val="center"/>
          </w:tcPr>
          <w:p w:rsidR="007910C8" w:rsidRDefault="007910C8"/>
        </w:tc>
        <w:tc>
          <w:tcPr>
            <w:tcW w:w="1420" w:type="dxa"/>
            <w:vAlign w:val="center"/>
          </w:tcPr>
          <w:p w:rsidR="007910C8" w:rsidRDefault="007910C8"/>
        </w:tc>
        <w:tc>
          <w:tcPr>
            <w:tcW w:w="1420" w:type="dxa"/>
            <w:vAlign w:val="center"/>
          </w:tcPr>
          <w:p w:rsidR="007910C8" w:rsidRDefault="007910C8"/>
        </w:tc>
        <w:tc>
          <w:tcPr>
            <w:tcW w:w="1478" w:type="dxa"/>
            <w:vAlign w:val="center"/>
          </w:tcPr>
          <w:p w:rsidR="007910C8" w:rsidRDefault="007910C8"/>
        </w:tc>
      </w:tr>
      <w:tr w:rsidR="007910C8">
        <w:trPr>
          <w:trHeight w:hRule="exact" w:val="379"/>
          <w:jc w:val="center"/>
        </w:trPr>
        <w:tc>
          <w:tcPr>
            <w:tcW w:w="2760" w:type="dxa"/>
            <w:vAlign w:val="center"/>
          </w:tcPr>
          <w:p w:rsidR="007910C8" w:rsidRDefault="00C70F50">
            <w:pPr>
              <w:jc w:val="left"/>
            </w:pPr>
            <w:r>
              <w:rPr>
                <w:rFonts w:ascii="宋体" w:eastAsia="宋体" w:hAnsi="宋体" w:cs="宋体"/>
                <w:color w:val="000000"/>
                <w:sz w:val="18"/>
              </w:rPr>
              <w:t>二、政府性基金预算财政拨款</w:t>
            </w:r>
          </w:p>
        </w:tc>
        <w:tc>
          <w:tcPr>
            <w:tcW w:w="480" w:type="dxa"/>
            <w:vAlign w:val="center"/>
          </w:tcPr>
          <w:p w:rsidR="007910C8" w:rsidRDefault="00C70F50">
            <w:pPr>
              <w:jc w:val="center"/>
            </w:pPr>
            <w:r>
              <w:rPr>
                <w:rFonts w:ascii="宋体" w:eastAsia="宋体" w:hAnsi="宋体" w:cs="宋体"/>
                <w:color w:val="000000"/>
                <w:sz w:val="18"/>
              </w:rPr>
              <w:t>30</w:t>
            </w:r>
          </w:p>
        </w:tc>
        <w:tc>
          <w:tcPr>
            <w:tcW w:w="1420" w:type="dxa"/>
            <w:vAlign w:val="center"/>
          </w:tcPr>
          <w:p w:rsidR="007910C8" w:rsidRDefault="00C70F50">
            <w:pPr>
              <w:jc w:val="right"/>
            </w:pPr>
            <w:r>
              <w:rPr>
                <w:rFonts w:ascii="宋体" w:eastAsia="宋体" w:hAnsi="宋体" w:cs="宋体"/>
                <w:color w:val="000000"/>
                <w:sz w:val="18"/>
              </w:rPr>
              <w:t>0.00</w:t>
            </w:r>
          </w:p>
        </w:tc>
        <w:tc>
          <w:tcPr>
            <w:tcW w:w="308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62</w:t>
            </w:r>
          </w:p>
        </w:tc>
        <w:tc>
          <w:tcPr>
            <w:tcW w:w="1420" w:type="dxa"/>
            <w:vAlign w:val="center"/>
          </w:tcPr>
          <w:p w:rsidR="007910C8" w:rsidRDefault="007910C8"/>
        </w:tc>
        <w:tc>
          <w:tcPr>
            <w:tcW w:w="1420" w:type="dxa"/>
            <w:vAlign w:val="center"/>
          </w:tcPr>
          <w:p w:rsidR="007910C8" w:rsidRDefault="007910C8"/>
        </w:tc>
        <w:tc>
          <w:tcPr>
            <w:tcW w:w="1420" w:type="dxa"/>
            <w:vAlign w:val="center"/>
          </w:tcPr>
          <w:p w:rsidR="007910C8" w:rsidRDefault="007910C8"/>
        </w:tc>
        <w:tc>
          <w:tcPr>
            <w:tcW w:w="1478" w:type="dxa"/>
            <w:vAlign w:val="center"/>
          </w:tcPr>
          <w:p w:rsidR="007910C8" w:rsidRDefault="007910C8"/>
        </w:tc>
      </w:tr>
      <w:tr w:rsidR="007910C8">
        <w:trPr>
          <w:trHeight w:hRule="exact" w:val="379"/>
          <w:jc w:val="center"/>
        </w:trPr>
        <w:tc>
          <w:tcPr>
            <w:tcW w:w="2760" w:type="dxa"/>
            <w:vAlign w:val="center"/>
          </w:tcPr>
          <w:p w:rsidR="007910C8" w:rsidRDefault="00C70F50">
            <w:pPr>
              <w:jc w:val="left"/>
            </w:pPr>
            <w:r>
              <w:rPr>
                <w:rFonts w:ascii="宋体" w:eastAsia="宋体" w:hAnsi="宋体" w:cs="宋体"/>
                <w:color w:val="000000"/>
                <w:sz w:val="18"/>
              </w:rPr>
              <w:t>三、国有资本经营预算财政拨款</w:t>
            </w:r>
          </w:p>
        </w:tc>
        <w:tc>
          <w:tcPr>
            <w:tcW w:w="480" w:type="dxa"/>
            <w:vAlign w:val="center"/>
          </w:tcPr>
          <w:p w:rsidR="007910C8" w:rsidRDefault="00C70F50">
            <w:pPr>
              <w:jc w:val="center"/>
            </w:pPr>
            <w:r>
              <w:rPr>
                <w:rFonts w:ascii="宋体" w:eastAsia="宋体" w:hAnsi="宋体" w:cs="宋体"/>
                <w:color w:val="000000"/>
                <w:sz w:val="18"/>
              </w:rPr>
              <w:t>31</w:t>
            </w:r>
          </w:p>
        </w:tc>
        <w:tc>
          <w:tcPr>
            <w:tcW w:w="1420" w:type="dxa"/>
            <w:vAlign w:val="center"/>
          </w:tcPr>
          <w:p w:rsidR="007910C8" w:rsidRDefault="00C70F50">
            <w:pPr>
              <w:jc w:val="right"/>
            </w:pPr>
            <w:r>
              <w:rPr>
                <w:rFonts w:ascii="宋体" w:eastAsia="宋体" w:hAnsi="宋体" w:cs="宋体"/>
                <w:color w:val="000000"/>
                <w:sz w:val="18"/>
              </w:rPr>
              <w:t>0.00</w:t>
            </w:r>
          </w:p>
        </w:tc>
        <w:tc>
          <w:tcPr>
            <w:tcW w:w="3080" w:type="dxa"/>
            <w:vAlign w:val="center"/>
          </w:tcPr>
          <w:p w:rsidR="007910C8" w:rsidRDefault="007910C8"/>
        </w:tc>
        <w:tc>
          <w:tcPr>
            <w:tcW w:w="480" w:type="dxa"/>
            <w:vAlign w:val="center"/>
          </w:tcPr>
          <w:p w:rsidR="007910C8" w:rsidRDefault="00C70F50">
            <w:pPr>
              <w:jc w:val="center"/>
            </w:pPr>
            <w:r>
              <w:rPr>
                <w:rFonts w:ascii="宋体" w:eastAsia="宋体" w:hAnsi="宋体" w:cs="宋体"/>
                <w:color w:val="000000"/>
                <w:sz w:val="18"/>
              </w:rPr>
              <w:t>63</w:t>
            </w:r>
          </w:p>
        </w:tc>
        <w:tc>
          <w:tcPr>
            <w:tcW w:w="1420" w:type="dxa"/>
            <w:vAlign w:val="center"/>
          </w:tcPr>
          <w:p w:rsidR="007910C8" w:rsidRDefault="007910C8"/>
        </w:tc>
        <w:tc>
          <w:tcPr>
            <w:tcW w:w="1420" w:type="dxa"/>
            <w:vAlign w:val="center"/>
          </w:tcPr>
          <w:p w:rsidR="007910C8" w:rsidRDefault="007910C8"/>
        </w:tc>
        <w:tc>
          <w:tcPr>
            <w:tcW w:w="1420" w:type="dxa"/>
            <w:vAlign w:val="center"/>
          </w:tcPr>
          <w:p w:rsidR="007910C8" w:rsidRDefault="007910C8"/>
        </w:tc>
        <w:tc>
          <w:tcPr>
            <w:tcW w:w="1478" w:type="dxa"/>
            <w:vAlign w:val="center"/>
          </w:tcPr>
          <w:p w:rsidR="007910C8" w:rsidRDefault="007910C8"/>
        </w:tc>
      </w:tr>
      <w:tr w:rsidR="007910C8">
        <w:trPr>
          <w:trHeight w:hRule="exact" w:val="379"/>
          <w:jc w:val="center"/>
        </w:trPr>
        <w:tc>
          <w:tcPr>
            <w:tcW w:w="2760" w:type="dxa"/>
            <w:vAlign w:val="center"/>
          </w:tcPr>
          <w:p w:rsidR="007910C8" w:rsidRDefault="00C70F50">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7910C8" w:rsidRDefault="00C70F50">
            <w:pPr>
              <w:jc w:val="center"/>
            </w:pPr>
            <w:r>
              <w:rPr>
                <w:rFonts w:ascii="宋体" w:eastAsia="宋体" w:hAnsi="宋体" w:cs="宋体"/>
                <w:color w:val="000000"/>
                <w:sz w:val="18"/>
              </w:rPr>
              <w:t>32</w:t>
            </w:r>
          </w:p>
        </w:tc>
        <w:tc>
          <w:tcPr>
            <w:tcW w:w="1420" w:type="dxa"/>
            <w:vAlign w:val="center"/>
          </w:tcPr>
          <w:p w:rsidR="007910C8" w:rsidRDefault="00C70F50">
            <w:pPr>
              <w:jc w:val="right"/>
            </w:pPr>
            <w:r>
              <w:rPr>
                <w:rFonts w:ascii="宋体" w:eastAsia="宋体" w:hAnsi="宋体" w:cs="宋体"/>
                <w:color w:val="000000"/>
                <w:sz w:val="18"/>
              </w:rPr>
              <w:t>1,942.02</w:t>
            </w:r>
          </w:p>
        </w:tc>
        <w:tc>
          <w:tcPr>
            <w:tcW w:w="3080" w:type="dxa"/>
            <w:vAlign w:val="center"/>
          </w:tcPr>
          <w:p w:rsidR="007910C8" w:rsidRDefault="00C70F50">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7910C8" w:rsidRDefault="00C70F50">
            <w:pPr>
              <w:jc w:val="center"/>
            </w:pPr>
            <w:r>
              <w:rPr>
                <w:rFonts w:ascii="宋体" w:eastAsia="宋体" w:hAnsi="宋体" w:cs="宋体"/>
                <w:color w:val="000000"/>
                <w:sz w:val="18"/>
              </w:rPr>
              <w:t>64</w:t>
            </w:r>
          </w:p>
        </w:tc>
        <w:tc>
          <w:tcPr>
            <w:tcW w:w="1420" w:type="dxa"/>
            <w:vAlign w:val="center"/>
          </w:tcPr>
          <w:p w:rsidR="007910C8" w:rsidRDefault="00C70F50">
            <w:pPr>
              <w:jc w:val="right"/>
            </w:pPr>
            <w:r>
              <w:rPr>
                <w:rFonts w:ascii="宋体" w:eastAsia="宋体" w:hAnsi="宋体" w:cs="宋体"/>
                <w:color w:val="000000"/>
                <w:sz w:val="18"/>
              </w:rPr>
              <w:t>1,942.02</w:t>
            </w:r>
          </w:p>
        </w:tc>
        <w:tc>
          <w:tcPr>
            <w:tcW w:w="1420" w:type="dxa"/>
            <w:vAlign w:val="center"/>
          </w:tcPr>
          <w:p w:rsidR="007910C8" w:rsidRDefault="00C70F50">
            <w:pPr>
              <w:jc w:val="right"/>
            </w:pPr>
            <w:r>
              <w:rPr>
                <w:rFonts w:ascii="宋体" w:eastAsia="宋体" w:hAnsi="宋体" w:cs="宋体"/>
                <w:color w:val="000000"/>
                <w:sz w:val="18"/>
              </w:rPr>
              <w:t>1,942.02</w:t>
            </w:r>
          </w:p>
        </w:tc>
        <w:tc>
          <w:tcPr>
            <w:tcW w:w="1420" w:type="dxa"/>
            <w:vAlign w:val="center"/>
          </w:tcPr>
          <w:p w:rsidR="007910C8" w:rsidRDefault="00C70F50">
            <w:pPr>
              <w:jc w:val="right"/>
            </w:pPr>
            <w:r>
              <w:rPr>
                <w:rFonts w:ascii="宋体" w:eastAsia="宋体" w:hAnsi="宋体" w:cs="宋体"/>
                <w:color w:val="000000"/>
                <w:sz w:val="18"/>
              </w:rPr>
              <w:t>0.00</w:t>
            </w:r>
          </w:p>
        </w:tc>
        <w:tc>
          <w:tcPr>
            <w:tcW w:w="1478" w:type="dxa"/>
            <w:vAlign w:val="center"/>
          </w:tcPr>
          <w:p w:rsidR="007910C8" w:rsidRDefault="00C70F50">
            <w:pPr>
              <w:jc w:val="right"/>
            </w:pPr>
            <w:r>
              <w:rPr>
                <w:rFonts w:ascii="宋体" w:eastAsia="宋体" w:hAnsi="宋体" w:cs="宋体"/>
                <w:color w:val="000000"/>
                <w:sz w:val="18"/>
              </w:rPr>
              <w:t>0.00</w:t>
            </w:r>
          </w:p>
        </w:tc>
      </w:tr>
      <w:tr w:rsidR="007910C8">
        <w:trPr>
          <w:trHeight w:hRule="exact" w:val="379"/>
          <w:jc w:val="center"/>
        </w:trPr>
        <w:tc>
          <w:tcPr>
            <w:tcW w:w="12480" w:type="dxa"/>
            <w:gridSpan w:val="8"/>
            <w:tcBorders>
              <w:left w:val="single" w:sz="4" w:space="0" w:color="FFFFFF"/>
              <w:bottom w:val="single" w:sz="4" w:space="0" w:color="FFFFFF"/>
              <w:right w:val="single" w:sz="4" w:space="0" w:color="FFFFFF"/>
            </w:tcBorders>
            <w:vAlign w:val="center"/>
          </w:tcPr>
          <w:p w:rsidR="007910C8" w:rsidRDefault="00C70F50">
            <w:pPr>
              <w:jc w:val="left"/>
            </w:pPr>
            <w:r>
              <w:rPr>
                <w:rFonts w:ascii="宋体" w:eastAsia="宋体" w:hAnsi="宋体" w:cs="宋体"/>
                <w:color w:val="000000"/>
                <w:sz w:val="18"/>
              </w:rPr>
              <w:t>注：本表反映本年度一般公共预算财政拨款、政府性基金预算财政拨款和国有资本经营预算财政拨款的总收支和年末结转结余情况。</w:t>
            </w:r>
          </w:p>
        </w:tc>
        <w:tc>
          <w:tcPr>
            <w:tcW w:w="1478" w:type="dxa"/>
            <w:tcBorders>
              <w:left w:val="single" w:sz="4" w:space="0" w:color="FFFFFF"/>
              <w:bottom w:val="single" w:sz="4" w:space="0" w:color="FFFFFF"/>
              <w:right w:val="single" w:sz="4" w:space="0" w:color="FFFFFF"/>
            </w:tcBorders>
            <w:vAlign w:val="center"/>
          </w:tcPr>
          <w:p w:rsidR="007910C8" w:rsidRDefault="007910C8"/>
        </w:tc>
      </w:tr>
    </w:tbl>
    <w:p w:rsidR="007910C8" w:rsidRDefault="00C70F50">
      <w:pPr>
        <w:snapToGrid w:val="0"/>
        <w:spacing w:line="0" w:lineRule="auto"/>
        <w:sectPr w:rsidR="007910C8">
          <w:pgSz w:w="16838" w:h="11906" w:orient="landscape"/>
          <w:pgMar w:top="1134" w:right="1440" w:bottom="1134" w:left="1440" w:header="720" w:footer="720" w:gutter="0"/>
          <w:cols w:space="425"/>
          <w:docGrid w:type="lines" w:linePitch="312"/>
        </w:sectPr>
      </w:pPr>
      <w:r>
        <w:rPr>
          <w:sz w:val="8"/>
        </w:rPr>
        <w:t xml:space="preserve"> </w:t>
      </w:r>
    </w:p>
    <w:p w:rsidR="007910C8" w:rsidRDefault="00C70F50">
      <w:pPr>
        <w:pStyle w:val="2"/>
        <w:jc w:val="center"/>
        <w:rPr>
          <w:rFonts w:ascii="楷体" w:eastAsia="楷体" w:hAnsi="楷体" w:cs="楷体"/>
          <w:b w:val="0"/>
          <w:bCs/>
        </w:rPr>
      </w:pPr>
      <w:bookmarkStart w:id="21" w:name="_Toc_1_2_0000000042"/>
      <w:bookmarkStart w:id="22" w:name="_Toc19421"/>
      <w:r>
        <w:rPr>
          <w:rFonts w:ascii="楷体" w:eastAsia="楷体" w:hAnsi="楷体" w:cs="楷体" w:hint="eastAsia"/>
          <w:b w:val="0"/>
          <w:bCs/>
        </w:rPr>
        <w:lastRenderedPageBreak/>
        <w:t>2023</w:t>
      </w:r>
      <w:r>
        <w:rPr>
          <w:rFonts w:ascii="楷体" w:eastAsia="楷体" w:hAnsi="楷体" w:cs="楷体" w:hint="eastAsia"/>
          <w:b w:val="0"/>
          <w:bCs/>
        </w:rPr>
        <w:t>年度一般公共预算财政拨款支出决算表</w:t>
      </w:r>
      <w:bookmarkEnd w:id="21"/>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910C8">
        <w:trPr>
          <w:jc w:val="center"/>
        </w:trPr>
        <w:tc>
          <w:tcPr>
            <w:tcW w:w="13958" w:type="dxa"/>
            <w:gridSpan w:val="3"/>
          </w:tcPr>
          <w:p w:rsidR="007910C8" w:rsidRDefault="00C70F50">
            <w:pPr>
              <w:jc w:val="right"/>
            </w:pPr>
            <w:r>
              <w:rPr>
                <w:rFonts w:ascii="宋体" w:eastAsia="宋体" w:hAnsi="宋体" w:cs="宋体"/>
                <w:sz w:val="20"/>
              </w:rPr>
              <w:t>公开</w:t>
            </w:r>
            <w:r>
              <w:rPr>
                <w:rFonts w:ascii="宋体" w:eastAsia="宋体" w:hAnsi="宋体" w:cs="宋体"/>
                <w:sz w:val="20"/>
              </w:rPr>
              <w:t>07</w:t>
            </w:r>
            <w:r>
              <w:rPr>
                <w:rFonts w:ascii="宋体" w:eastAsia="宋体" w:hAnsi="宋体" w:cs="宋体"/>
                <w:sz w:val="20"/>
              </w:rPr>
              <w:t>表</w:t>
            </w:r>
          </w:p>
        </w:tc>
      </w:tr>
      <w:tr w:rsidR="007910C8">
        <w:trPr>
          <w:jc w:val="center"/>
        </w:trPr>
        <w:tc>
          <w:tcPr>
            <w:tcW w:w="5979" w:type="dxa"/>
          </w:tcPr>
          <w:p w:rsidR="007910C8" w:rsidRDefault="00C70F50">
            <w:pPr>
              <w:jc w:val="left"/>
            </w:pPr>
            <w:r>
              <w:rPr>
                <w:rFonts w:ascii="宋体" w:eastAsia="宋体" w:hAnsi="宋体" w:cs="宋体"/>
                <w:sz w:val="20"/>
              </w:rPr>
              <w:t>单位：德清县新市镇中心卫生院</w:t>
            </w:r>
          </w:p>
        </w:tc>
        <w:tc>
          <w:tcPr>
            <w:tcW w:w="2000" w:type="dxa"/>
          </w:tcPr>
          <w:p w:rsidR="007910C8" w:rsidRDefault="007910C8">
            <w:pPr>
              <w:jc w:val="center"/>
            </w:pPr>
          </w:p>
        </w:tc>
        <w:tc>
          <w:tcPr>
            <w:tcW w:w="5979" w:type="dxa"/>
          </w:tcPr>
          <w:p w:rsidR="007910C8" w:rsidRDefault="00C70F50">
            <w:pPr>
              <w:jc w:val="right"/>
            </w:pPr>
            <w:r>
              <w:rPr>
                <w:rFonts w:ascii="宋体" w:eastAsia="宋体" w:hAnsi="宋体" w:cs="宋体"/>
                <w:sz w:val="20"/>
              </w:rPr>
              <w:t>金额单位：万元</w:t>
            </w:r>
          </w:p>
        </w:tc>
      </w:tr>
    </w:tbl>
    <w:p w:rsidR="007910C8" w:rsidRDefault="00C70F5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7910C8">
        <w:trPr>
          <w:trHeight w:hRule="exact" w:val="614"/>
          <w:jc w:val="center"/>
        </w:trPr>
        <w:tc>
          <w:tcPr>
            <w:tcW w:w="6560" w:type="dxa"/>
            <w:gridSpan w:val="4"/>
            <w:vAlign w:val="center"/>
          </w:tcPr>
          <w:p w:rsidR="007910C8" w:rsidRDefault="00C70F50">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7910C8" w:rsidRDefault="00C70F50">
            <w:pPr>
              <w:jc w:val="center"/>
            </w:pPr>
            <w:r>
              <w:rPr>
                <w:rFonts w:ascii="宋体" w:eastAsia="宋体" w:hAnsi="宋体" w:cs="宋体"/>
                <w:color w:val="000000"/>
                <w:sz w:val="28"/>
              </w:rPr>
              <w:t>本年支出</w:t>
            </w:r>
          </w:p>
        </w:tc>
      </w:tr>
      <w:tr w:rsidR="007910C8">
        <w:trPr>
          <w:trHeight w:hRule="exact" w:val="614"/>
          <w:jc w:val="center"/>
        </w:trPr>
        <w:tc>
          <w:tcPr>
            <w:tcW w:w="1200" w:type="dxa"/>
            <w:gridSpan w:val="3"/>
            <w:vMerge w:val="restart"/>
            <w:vAlign w:val="center"/>
          </w:tcPr>
          <w:p w:rsidR="007910C8" w:rsidRDefault="00C70F50">
            <w:pPr>
              <w:jc w:val="center"/>
            </w:pPr>
            <w:r>
              <w:rPr>
                <w:rFonts w:ascii="宋体" w:eastAsia="宋体" w:hAnsi="宋体" w:cs="宋体"/>
                <w:color w:val="000000"/>
                <w:sz w:val="28"/>
              </w:rPr>
              <w:t>支出功能分类科目编码</w:t>
            </w:r>
          </w:p>
        </w:tc>
        <w:tc>
          <w:tcPr>
            <w:tcW w:w="5360" w:type="dxa"/>
            <w:vMerge w:val="restart"/>
            <w:vAlign w:val="center"/>
          </w:tcPr>
          <w:p w:rsidR="007910C8" w:rsidRDefault="00C70F50">
            <w:pPr>
              <w:jc w:val="center"/>
            </w:pPr>
            <w:r>
              <w:rPr>
                <w:rFonts w:ascii="宋体" w:eastAsia="宋体" w:hAnsi="宋体" w:cs="宋体"/>
                <w:color w:val="000000"/>
                <w:sz w:val="28"/>
              </w:rPr>
              <w:t>科目名称</w:t>
            </w:r>
          </w:p>
        </w:tc>
        <w:tc>
          <w:tcPr>
            <w:tcW w:w="2460" w:type="dxa"/>
            <w:vMerge w:val="restart"/>
            <w:vAlign w:val="center"/>
          </w:tcPr>
          <w:p w:rsidR="007910C8" w:rsidRDefault="00C70F50">
            <w:pPr>
              <w:jc w:val="center"/>
            </w:pPr>
            <w:r>
              <w:rPr>
                <w:rFonts w:ascii="宋体" w:eastAsia="宋体" w:hAnsi="宋体" w:cs="宋体"/>
                <w:color w:val="000000"/>
                <w:sz w:val="28"/>
              </w:rPr>
              <w:t>小计</w:t>
            </w:r>
          </w:p>
        </w:tc>
        <w:tc>
          <w:tcPr>
            <w:tcW w:w="2460" w:type="dxa"/>
            <w:vMerge w:val="restart"/>
            <w:vAlign w:val="center"/>
          </w:tcPr>
          <w:p w:rsidR="007910C8" w:rsidRDefault="00C70F50">
            <w:pPr>
              <w:jc w:val="center"/>
            </w:pPr>
            <w:r>
              <w:rPr>
                <w:rFonts w:ascii="宋体" w:eastAsia="宋体" w:hAnsi="宋体" w:cs="宋体"/>
                <w:color w:val="000000"/>
                <w:sz w:val="28"/>
              </w:rPr>
              <w:t>基本支出</w:t>
            </w:r>
          </w:p>
        </w:tc>
        <w:tc>
          <w:tcPr>
            <w:tcW w:w="2478" w:type="dxa"/>
            <w:vMerge w:val="restart"/>
            <w:vAlign w:val="center"/>
          </w:tcPr>
          <w:p w:rsidR="007910C8" w:rsidRDefault="00C70F50">
            <w:pPr>
              <w:jc w:val="center"/>
            </w:pPr>
            <w:r>
              <w:rPr>
                <w:rFonts w:ascii="宋体" w:eastAsia="宋体" w:hAnsi="宋体" w:cs="宋体"/>
                <w:color w:val="000000"/>
                <w:sz w:val="28"/>
              </w:rPr>
              <w:t>项目支出</w:t>
            </w:r>
          </w:p>
        </w:tc>
      </w:tr>
      <w:tr w:rsidR="007910C8">
        <w:trPr>
          <w:trHeight w:hRule="exact" w:val="614"/>
          <w:jc w:val="center"/>
        </w:trPr>
        <w:tc>
          <w:tcPr>
            <w:tcW w:w="1200" w:type="dxa"/>
            <w:gridSpan w:val="3"/>
            <w:vMerge/>
            <w:vAlign w:val="center"/>
          </w:tcPr>
          <w:p w:rsidR="007910C8" w:rsidRDefault="007910C8"/>
        </w:tc>
        <w:tc>
          <w:tcPr>
            <w:tcW w:w="5360" w:type="dxa"/>
            <w:vMerge/>
            <w:vAlign w:val="center"/>
          </w:tcPr>
          <w:p w:rsidR="007910C8" w:rsidRDefault="007910C8"/>
        </w:tc>
        <w:tc>
          <w:tcPr>
            <w:tcW w:w="2460" w:type="dxa"/>
            <w:vMerge/>
            <w:vAlign w:val="center"/>
          </w:tcPr>
          <w:p w:rsidR="007910C8" w:rsidRDefault="007910C8"/>
        </w:tc>
        <w:tc>
          <w:tcPr>
            <w:tcW w:w="2460" w:type="dxa"/>
            <w:vMerge/>
            <w:vAlign w:val="center"/>
          </w:tcPr>
          <w:p w:rsidR="007910C8" w:rsidRDefault="007910C8"/>
        </w:tc>
        <w:tc>
          <w:tcPr>
            <w:tcW w:w="2478" w:type="dxa"/>
            <w:vMerge/>
            <w:vAlign w:val="center"/>
          </w:tcPr>
          <w:p w:rsidR="007910C8" w:rsidRDefault="007910C8"/>
        </w:tc>
      </w:tr>
      <w:tr w:rsidR="007910C8">
        <w:trPr>
          <w:trHeight w:hRule="exact" w:val="614"/>
          <w:jc w:val="center"/>
        </w:trPr>
        <w:tc>
          <w:tcPr>
            <w:tcW w:w="1200" w:type="dxa"/>
            <w:gridSpan w:val="3"/>
            <w:vMerge/>
            <w:vAlign w:val="center"/>
          </w:tcPr>
          <w:p w:rsidR="007910C8" w:rsidRDefault="007910C8"/>
        </w:tc>
        <w:tc>
          <w:tcPr>
            <w:tcW w:w="5360" w:type="dxa"/>
            <w:vMerge/>
            <w:vAlign w:val="center"/>
          </w:tcPr>
          <w:p w:rsidR="007910C8" w:rsidRDefault="007910C8"/>
        </w:tc>
        <w:tc>
          <w:tcPr>
            <w:tcW w:w="2460" w:type="dxa"/>
            <w:vMerge/>
            <w:vAlign w:val="center"/>
          </w:tcPr>
          <w:p w:rsidR="007910C8" w:rsidRDefault="007910C8"/>
        </w:tc>
        <w:tc>
          <w:tcPr>
            <w:tcW w:w="2460" w:type="dxa"/>
            <w:vMerge/>
            <w:vAlign w:val="center"/>
          </w:tcPr>
          <w:p w:rsidR="007910C8" w:rsidRDefault="007910C8"/>
        </w:tc>
        <w:tc>
          <w:tcPr>
            <w:tcW w:w="2478" w:type="dxa"/>
            <w:vMerge/>
            <w:vAlign w:val="center"/>
          </w:tcPr>
          <w:p w:rsidR="007910C8" w:rsidRDefault="007910C8"/>
        </w:tc>
      </w:tr>
      <w:tr w:rsidR="007910C8">
        <w:trPr>
          <w:trHeight w:hRule="exact" w:val="614"/>
          <w:jc w:val="center"/>
        </w:trPr>
        <w:tc>
          <w:tcPr>
            <w:tcW w:w="400" w:type="dxa"/>
            <w:vMerge w:val="restart"/>
            <w:vAlign w:val="center"/>
          </w:tcPr>
          <w:p w:rsidR="007910C8" w:rsidRDefault="00C70F50">
            <w:pPr>
              <w:jc w:val="center"/>
            </w:pPr>
            <w:r>
              <w:rPr>
                <w:rFonts w:ascii="宋体" w:eastAsia="宋体" w:hAnsi="宋体" w:cs="宋体"/>
                <w:color w:val="000000"/>
                <w:sz w:val="28"/>
              </w:rPr>
              <w:t>类</w:t>
            </w:r>
          </w:p>
        </w:tc>
        <w:tc>
          <w:tcPr>
            <w:tcW w:w="400" w:type="dxa"/>
            <w:vMerge w:val="restart"/>
            <w:vAlign w:val="center"/>
          </w:tcPr>
          <w:p w:rsidR="007910C8" w:rsidRDefault="00C70F50">
            <w:pPr>
              <w:jc w:val="center"/>
            </w:pPr>
            <w:r>
              <w:rPr>
                <w:rFonts w:ascii="宋体" w:eastAsia="宋体" w:hAnsi="宋体" w:cs="宋体"/>
                <w:color w:val="000000"/>
                <w:sz w:val="28"/>
              </w:rPr>
              <w:t>款</w:t>
            </w:r>
          </w:p>
        </w:tc>
        <w:tc>
          <w:tcPr>
            <w:tcW w:w="400" w:type="dxa"/>
            <w:vMerge w:val="restart"/>
            <w:vAlign w:val="center"/>
          </w:tcPr>
          <w:p w:rsidR="007910C8" w:rsidRDefault="00C70F50">
            <w:pPr>
              <w:jc w:val="center"/>
            </w:pPr>
            <w:r>
              <w:rPr>
                <w:rFonts w:ascii="宋体" w:eastAsia="宋体" w:hAnsi="宋体" w:cs="宋体"/>
                <w:color w:val="000000"/>
                <w:sz w:val="28"/>
              </w:rPr>
              <w:t>项</w:t>
            </w:r>
          </w:p>
        </w:tc>
        <w:tc>
          <w:tcPr>
            <w:tcW w:w="5360" w:type="dxa"/>
            <w:vAlign w:val="center"/>
          </w:tcPr>
          <w:p w:rsidR="007910C8" w:rsidRDefault="00C70F50">
            <w:pPr>
              <w:jc w:val="center"/>
            </w:pPr>
            <w:r>
              <w:rPr>
                <w:rFonts w:ascii="宋体" w:eastAsia="宋体" w:hAnsi="宋体" w:cs="宋体"/>
                <w:color w:val="000000"/>
                <w:sz w:val="28"/>
              </w:rPr>
              <w:t>栏次</w:t>
            </w:r>
          </w:p>
        </w:tc>
        <w:tc>
          <w:tcPr>
            <w:tcW w:w="2460" w:type="dxa"/>
            <w:vAlign w:val="center"/>
          </w:tcPr>
          <w:p w:rsidR="007910C8" w:rsidRDefault="00C70F50">
            <w:pPr>
              <w:jc w:val="center"/>
            </w:pPr>
            <w:r>
              <w:rPr>
                <w:rFonts w:ascii="宋体" w:eastAsia="宋体" w:hAnsi="宋体" w:cs="宋体"/>
                <w:color w:val="000000"/>
                <w:sz w:val="28"/>
              </w:rPr>
              <w:t>1</w:t>
            </w:r>
          </w:p>
        </w:tc>
        <w:tc>
          <w:tcPr>
            <w:tcW w:w="2460" w:type="dxa"/>
            <w:vAlign w:val="center"/>
          </w:tcPr>
          <w:p w:rsidR="007910C8" w:rsidRDefault="00C70F50">
            <w:pPr>
              <w:jc w:val="center"/>
            </w:pPr>
            <w:r>
              <w:rPr>
                <w:rFonts w:ascii="宋体" w:eastAsia="宋体" w:hAnsi="宋体" w:cs="宋体"/>
                <w:color w:val="000000"/>
                <w:sz w:val="28"/>
              </w:rPr>
              <w:t>2</w:t>
            </w:r>
          </w:p>
        </w:tc>
        <w:tc>
          <w:tcPr>
            <w:tcW w:w="2478" w:type="dxa"/>
            <w:vAlign w:val="center"/>
          </w:tcPr>
          <w:p w:rsidR="007910C8" w:rsidRDefault="00C70F50">
            <w:pPr>
              <w:jc w:val="center"/>
            </w:pPr>
            <w:r>
              <w:rPr>
                <w:rFonts w:ascii="宋体" w:eastAsia="宋体" w:hAnsi="宋体" w:cs="宋体"/>
                <w:color w:val="000000"/>
                <w:sz w:val="28"/>
              </w:rPr>
              <w:t>3</w:t>
            </w:r>
          </w:p>
        </w:tc>
      </w:tr>
      <w:tr w:rsidR="007910C8">
        <w:trPr>
          <w:trHeight w:hRule="exact" w:val="614"/>
          <w:jc w:val="center"/>
        </w:trPr>
        <w:tc>
          <w:tcPr>
            <w:tcW w:w="400" w:type="dxa"/>
            <w:vMerge/>
            <w:vAlign w:val="center"/>
          </w:tcPr>
          <w:p w:rsidR="007910C8" w:rsidRDefault="007910C8"/>
        </w:tc>
        <w:tc>
          <w:tcPr>
            <w:tcW w:w="400" w:type="dxa"/>
            <w:vMerge/>
            <w:vAlign w:val="center"/>
          </w:tcPr>
          <w:p w:rsidR="007910C8" w:rsidRDefault="007910C8"/>
        </w:tc>
        <w:tc>
          <w:tcPr>
            <w:tcW w:w="400" w:type="dxa"/>
            <w:vMerge/>
            <w:vAlign w:val="center"/>
          </w:tcPr>
          <w:p w:rsidR="007910C8" w:rsidRDefault="007910C8"/>
        </w:tc>
        <w:tc>
          <w:tcPr>
            <w:tcW w:w="5360" w:type="dxa"/>
            <w:vAlign w:val="center"/>
          </w:tcPr>
          <w:p w:rsidR="007910C8" w:rsidRDefault="00C70F50">
            <w:pPr>
              <w:jc w:val="center"/>
            </w:pPr>
            <w:r>
              <w:rPr>
                <w:rFonts w:ascii="宋体" w:eastAsia="宋体" w:hAnsi="宋体" w:cs="宋体"/>
                <w:color w:val="000000"/>
                <w:sz w:val="28"/>
              </w:rPr>
              <w:t>合计</w:t>
            </w:r>
          </w:p>
        </w:tc>
        <w:tc>
          <w:tcPr>
            <w:tcW w:w="2460" w:type="dxa"/>
            <w:vAlign w:val="center"/>
          </w:tcPr>
          <w:p w:rsidR="007910C8" w:rsidRDefault="00C70F50">
            <w:pPr>
              <w:jc w:val="right"/>
            </w:pPr>
            <w:r>
              <w:rPr>
                <w:rFonts w:ascii="宋体" w:eastAsia="宋体" w:hAnsi="宋体" w:cs="宋体"/>
                <w:color w:val="000000"/>
                <w:sz w:val="28"/>
              </w:rPr>
              <w:t>1,942.02</w:t>
            </w:r>
          </w:p>
        </w:tc>
        <w:tc>
          <w:tcPr>
            <w:tcW w:w="2460" w:type="dxa"/>
            <w:vAlign w:val="center"/>
          </w:tcPr>
          <w:p w:rsidR="007910C8" w:rsidRDefault="00C70F50">
            <w:pPr>
              <w:jc w:val="right"/>
            </w:pPr>
            <w:r>
              <w:rPr>
                <w:rFonts w:ascii="宋体" w:eastAsia="宋体" w:hAnsi="宋体" w:cs="宋体"/>
                <w:color w:val="000000"/>
                <w:sz w:val="28"/>
              </w:rPr>
              <w:t>112.64</w:t>
            </w:r>
          </w:p>
        </w:tc>
        <w:tc>
          <w:tcPr>
            <w:tcW w:w="2478" w:type="dxa"/>
            <w:vAlign w:val="center"/>
          </w:tcPr>
          <w:p w:rsidR="007910C8" w:rsidRDefault="00C70F50">
            <w:pPr>
              <w:jc w:val="right"/>
            </w:pPr>
            <w:r>
              <w:rPr>
                <w:rFonts w:ascii="宋体" w:eastAsia="宋体" w:hAnsi="宋体" w:cs="宋体"/>
                <w:color w:val="000000"/>
                <w:sz w:val="28"/>
              </w:rPr>
              <w:t>1,829.38</w:t>
            </w:r>
          </w:p>
        </w:tc>
      </w:tr>
      <w:tr w:rsidR="007910C8">
        <w:trPr>
          <w:trHeight w:hRule="exact" w:val="614"/>
          <w:jc w:val="center"/>
        </w:trPr>
        <w:tc>
          <w:tcPr>
            <w:tcW w:w="1200" w:type="dxa"/>
            <w:gridSpan w:val="3"/>
            <w:vAlign w:val="center"/>
          </w:tcPr>
          <w:p w:rsidR="007910C8" w:rsidRDefault="00C70F50">
            <w:pPr>
              <w:jc w:val="left"/>
            </w:pPr>
            <w:r>
              <w:rPr>
                <w:rFonts w:ascii="宋体" w:eastAsia="宋体" w:hAnsi="宋体" w:cs="宋体"/>
                <w:color w:val="000000"/>
                <w:sz w:val="28"/>
              </w:rPr>
              <w:t>210</w:t>
            </w:r>
          </w:p>
        </w:tc>
        <w:tc>
          <w:tcPr>
            <w:tcW w:w="5360" w:type="dxa"/>
            <w:vAlign w:val="center"/>
          </w:tcPr>
          <w:p w:rsidR="007910C8" w:rsidRDefault="00C70F50">
            <w:pPr>
              <w:jc w:val="left"/>
            </w:pPr>
            <w:r>
              <w:rPr>
                <w:rFonts w:ascii="宋体" w:eastAsia="宋体" w:hAnsi="宋体" w:cs="宋体"/>
                <w:color w:val="000000"/>
                <w:sz w:val="28"/>
              </w:rPr>
              <w:t>卫生健康支出</w:t>
            </w:r>
          </w:p>
        </w:tc>
        <w:tc>
          <w:tcPr>
            <w:tcW w:w="2460" w:type="dxa"/>
            <w:vAlign w:val="center"/>
          </w:tcPr>
          <w:p w:rsidR="007910C8" w:rsidRDefault="00C70F50">
            <w:pPr>
              <w:jc w:val="right"/>
            </w:pPr>
            <w:r>
              <w:rPr>
                <w:rFonts w:ascii="宋体" w:eastAsia="宋体" w:hAnsi="宋体" w:cs="宋体"/>
                <w:color w:val="000000"/>
                <w:sz w:val="28"/>
              </w:rPr>
              <w:t>1,942.02</w:t>
            </w:r>
          </w:p>
        </w:tc>
        <w:tc>
          <w:tcPr>
            <w:tcW w:w="2460" w:type="dxa"/>
            <w:vAlign w:val="center"/>
          </w:tcPr>
          <w:p w:rsidR="007910C8" w:rsidRDefault="00C70F50">
            <w:pPr>
              <w:jc w:val="right"/>
            </w:pPr>
            <w:r>
              <w:rPr>
                <w:rFonts w:ascii="宋体" w:eastAsia="宋体" w:hAnsi="宋体" w:cs="宋体"/>
                <w:color w:val="000000"/>
                <w:sz w:val="28"/>
              </w:rPr>
              <w:t>112.64</w:t>
            </w:r>
          </w:p>
        </w:tc>
        <w:tc>
          <w:tcPr>
            <w:tcW w:w="2478" w:type="dxa"/>
            <w:vAlign w:val="center"/>
          </w:tcPr>
          <w:p w:rsidR="007910C8" w:rsidRDefault="00C70F50">
            <w:pPr>
              <w:jc w:val="right"/>
            </w:pPr>
            <w:r>
              <w:rPr>
                <w:rFonts w:ascii="宋体" w:eastAsia="宋体" w:hAnsi="宋体" w:cs="宋体"/>
                <w:color w:val="000000"/>
                <w:sz w:val="28"/>
              </w:rPr>
              <w:t>1,829.38</w:t>
            </w:r>
          </w:p>
        </w:tc>
      </w:tr>
      <w:tr w:rsidR="007910C8">
        <w:trPr>
          <w:trHeight w:hRule="exact" w:val="614"/>
          <w:jc w:val="center"/>
        </w:trPr>
        <w:tc>
          <w:tcPr>
            <w:tcW w:w="1200" w:type="dxa"/>
            <w:gridSpan w:val="3"/>
            <w:vAlign w:val="center"/>
          </w:tcPr>
          <w:p w:rsidR="007910C8" w:rsidRDefault="00C70F50">
            <w:pPr>
              <w:jc w:val="left"/>
            </w:pPr>
            <w:r>
              <w:rPr>
                <w:rFonts w:ascii="宋体" w:eastAsia="宋体" w:hAnsi="宋体" w:cs="宋体"/>
                <w:color w:val="000000"/>
                <w:sz w:val="28"/>
              </w:rPr>
              <w:t>21003</w:t>
            </w:r>
          </w:p>
        </w:tc>
        <w:tc>
          <w:tcPr>
            <w:tcW w:w="5360" w:type="dxa"/>
            <w:vAlign w:val="center"/>
          </w:tcPr>
          <w:p w:rsidR="007910C8" w:rsidRDefault="00C70F50">
            <w:pPr>
              <w:jc w:val="left"/>
            </w:pPr>
            <w:r>
              <w:rPr>
                <w:rFonts w:ascii="宋体" w:eastAsia="宋体" w:hAnsi="宋体" w:cs="宋体"/>
                <w:color w:val="000000"/>
                <w:sz w:val="28"/>
              </w:rPr>
              <w:t>基层医疗卫生机构</w:t>
            </w:r>
          </w:p>
        </w:tc>
        <w:tc>
          <w:tcPr>
            <w:tcW w:w="2460" w:type="dxa"/>
            <w:vAlign w:val="center"/>
          </w:tcPr>
          <w:p w:rsidR="007910C8" w:rsidRDefault="00C70F50">
            <w:pPr>
              <w:jc w:val="right"/>
            </w:pPr>
            <w:r>
              <w:rPr>
                <w:rFonts w:ascii="宋体" w:eastAsia="宋体" w:hAnsi="宋体" w:cs="宋体"/>
                <w:color w:val="000000"/>
                <w:sz w:val="28"/>
              </w:rPr>
              <w:t>855.99</w:t>
            </w:r>
          </w:p>
        </w:tc>
        <w:tc>
          <w:tcPr>
            <w:tcW w:w="2460" w:type="dxa"/>
            <w:vAlign w:val="center"/>
          </w:tcPr>
          <w:p w:rsidR="007910C8" w:rsidRDefault="00C70F50">
            <w:pPr>
              <w:jc w:val="right"/>
            </w:pPr>
            <w:r>
              <w:rPr>
                <w:rFonts w:ascii="宋体" w:eastAsia="宋体" w:hAnsi="宋体" w:cs="宋体"/>
                <w:color w:val="000000"/>
                <w:sz w:val="28"/>
              </w:rPr>
              <w:t>110.53</w:t>
            </w:r>
          </w:p>
        </w:tc>
        <w:tc>
          <w:tcPr>
            <w:tcW w:w="2478" w:type="dxa"/>
            <w:vAlign w:val="center"/>
          </w:tcPr>
          <w:p w:rsidR="007910C8" w:rsidRDefault="00C70F50">
            <w:pPr>
              <w:jc w:val="right"/>
            </w:pPr>
            <w:r>
              <w:rPr>
                <w:rFonts w:ascii="宋体" w:eastAsia="宋体" w:hAnsi="宋体" w:cs="宋体"/>
                <w:color w:val="000000"/>
                <w:sz w:val="28"/>
              </w:rPr>
              <w:t>745.46</w:t>
            </w:r>
          </w:p>
        </w:tc>
      </w:tr>
      <w:tr w:rsidR="007910C8">
        <w:trPr>
          <w:trHeight w:hRule="exact" w:val="614"/>
          <w:jc w:val="center"/>
        </w:trPr>
        <w:tc>
          <w:tcPr>
            <w:tcW w:w="1200" w:type="dxa"/>
            <w:gridSpan w:val="3"/>
            <w:vAlign w:val="center"/>
          </w:tcPr>
          <w:p w:rsidR="007910C8" w:rsidRDefault="00C70F50">
            <w:pPr>
              <w:jc w:val="left"/>
            </w:pPr>
            <w:r>
              <w:rPr>
                <w:rFonts w:ascii="宋体" w:eastAsia="宋体" w:hAnsi="宋体" w:cs="宋体"/>
                <w:color w:val="000000"/>
                <w:sz w:val="28"/>
              </w:rPr>
              <w:t>2100302</w:t>
            </w:r>
          </w:p>
        </w:tc>
        <w:tc>
          <w:tcPr>
            <w:tcW w:w="5360" w:type="dxa"/>
            <w:vAlign w:val="center"/>
          </w:tcPr>
          <w:p w:rsidR="007910C8" w:rsidRDefault="00C70F50">
            <w:pPr>
              <w:jc w:val="left"/>
            </w:pPr>
            <w:r>
              <w:rPr>
                <w:rFonts w:ascii="宋体" w:eastAsia="宋体" w:hAnsi="宋体" w:cs="宋体"/>
                <w:color w:val="000000"/>
                <w:sz w:val="28"/>
              </w:rPr>
              <w:t>乡镇卫生院</w:t>
            </w:r>
          </w:p>
        </w:tc>
        <w:tc>
          <w:tcPr>
            <w:tcW w:w="2460" w:type="dxa"/>
            <w:vAlign w:val="center"/>
          </w:tcPr>
          <w:p w:rsidR="007910C8" w:rsidRDefault="00C70F50">
            <w:pPr>
              <w:jc w:val="right"/>
            </w:pPr>
            <w:r>
              <w:rPr>
                <w:rFonts w:ascii="宋体" w:eastAsia="宋体" w:hAnsi="宋体" w:cs="宋体"/>
                <w:color w:val="000000"/>
                <w:sz w:val="28"/>
              </w:rPr>
              <w:t>855.99</w:t>
            </w:r>
          </w:p>
        </w:tc>
        <w:tc>
          <w:tcPr>
            <w:tcW w:w="2460" w:type="dxa"/>
            <w:vAlign w:val="center"/>
          </w:tcPr>
          <w:p w:rsidR="007910C8" w:rsidRDefault="00C70F50">
            <w:pPr>
              <w:jc w:val="right"/>
            </w:pPr>
            <w:r>
              <w:rPr>
                <w:rFonts w:ascii="宋体" w:eastAsia="宋体" w:hAnsi="宋体" w:cs="宋体"/>
                <w:color w:val="000000"/>
                <w:sz w:val="28"/>
              </w:rPr>
              <w:t>110.53</w:t>
            </w:r>
          </w:p>
        </w:tc>
        <w:tc>
          <w:tcPr>
            <w:tcW w:w="2478" w:type="dxa"/>
            <w:vAlign w:val="center"/>
          </w:tcPr>
          <w:p w:rsidR="007910C8" w:rsidRDefault="00C70F50">
            <w:pPr>
              <w:jc w:val="right"/>
            </w:pPr>
            <w:r>
              <w:rPr>
                <w:rFonts w:ascii="宋体" w:eastAsia="宋体" w:hAnsi="宋体" w:cs="宋体"/>
                <w:color w:val="000000"/>
                <w:sz w:val="28"/>
              </w:rPr>
              <w:t>745.46</w:t>
            </w:r>
          </w:p>
        </w:tc>
      </w:tr>
      <w:tr w:rsidR="007910C8">
        <w:trPr>
          <w:trHeight w:hRule="exact" w:val="614"/>
          <w:jc w:val="center"/>
        </w:trPr>
        <w:tc>
          <w:tcPr>
            <w:tcW w:w="1200" w:type="dxa"/>
            <w:gridSpan w:val="3"/>
            <w:vAlign w:val="center"/>
          </w:tcPr>
          <w:p w:rsidR="007910C8" w:rsidRDefault="00C70F50">
            <w:pPr>
              <w:jc w:val="left"/>
            </w:pPr>
            <w:r>
              <w:rPr>
                <w:rFonts w:ascii="宋体" w:eastAsia="宋体" w:hAnsi="宋体" w:cs="宋体"/>
                <w:color w:val="000000"/>
                <w:sz w:val="28"/>
              </w:rPr>
              <w:t>21004</w:t>
            </w:r>
          </w:p>
        </w:tc>
        <w:tc>
          <w:tcPr>
            <w:tcW w:w="5360" w:type="dxa"/>
            <w:vAlign w:val="center"/>
          </w:tcPr>
          <w:p w:rsidR="007910C8" w:rsidRDefault="00C70F50">
            <w:pPr>
              <w:jc w:val="left"/>
            </w:pPr>
            <w:r>
              <w:rPr>
                <w:rFonts w:ascii="宋体" w:eastAsia="宋体" w:hAnsi="宋体" w:cs="宋体"/>
                <w:color w:val="000000"/>
                <w:sz w:val="28"/>
              </w:rPr>
              <w:t>公共卫生</w:t>
            </w:r>
          </w:p>
        </w:tc>
        <w:tc>
          <w:tcPr>
            <w:tcW w:w="2460" w:type="dxa"/>
            <w:vAlign w:val="center"/>
          </w:tcPr>
          <w:p w:rsidR="007910C8" w:rsidRDefault="00C70F50">
            <w:pPr>
              <w:jc w:val="right"/>
            </w:pPr>
            <w:r>
              <w:rPr>
                <w:rFonts w:ascii="宋体" w:eastAsia="宋体" w:hAnsi="宋体" w:cs="宋体"/>
                <w:color w:val="000000"/>
                <w:sz w:val="28"/>
              </w:rPr>
              <w:t>908.08</w:t>
            </w:r>
          </w:p>
        </w:tc>
        <w:tc>
          <w:tcPr>
            <w:tcW w:w="2460" w:type="dxa"/>
            <w:vAlign w:val="center"/>
          </w:tcPr>
          <w:p w:rsidR="007910C8" w:rsidRDefault="00C70F50">
            <w:pPr>
              <w:jc w:val="right"/>
            </w:pPr>
            <w:r>
              <w:rPr>
                <w:rFonts w:ascii="宋体" w:eastAsia="宋体" w:hAnsi="宋体" w:cs="宋体"/>
                <w:color w:val="000000"/>
                <w:sz w:val="28"/>
              </w:rPr>
              <w:t>0.00</w:t>
            </w:r>
          </w:p>
        </w:tc>
        <w:tc>
          <w:tcPr>
            <w:tcW w:w="2478" w:type="dxa"/>
            <w:vAlign w:val="center"/>
          </w:tcPr>
          <w:p w:rsidR="007910C8" w:rsidRDefault="00C70F50">
            <w:pPr>
              <w:jc w:val="right"/>
            </w:pPr>
            <w:r>
              <w:rPr>
                <w:rFonts w:ascii="宋体" w:eastAsia="宋体" w:hAnsi="宋体" w:cs="宋体"/>
                <w:color w:val="000000"/>
                <w:sz w:val="28"/>
              </w:rPr>
              <w:t>908.08</w:t>
            </w:r>
          </w:p>
        </w:tc>
      </w:tr>
      <w:tr w:rsidR="007910C8">
        <w:trPr>
          <w:trHeight w:hRule="exact" w:val="614"/>
          <w:jc w:val="center"/>
        </w:trPr>
        <w:tc>
          <w:tcPr>
            <w:tcW w:w="1200" w:type="dxa"/>
            <w:gridSpan w:val="3"/>
            <w:vAlign w:val="center"/>
          </w:tcPr>
          <w:p w:rsidR="007910C8" w:rsidRDefault="00C70F50">
            <w:pPr>
              <w:jc w:val="left"/>
            </w:pPr>
            <w:r>
              <w:rPr>
                <w:rFonts w:ascii="宋体" w:eastAsia="宋体" w:hAnsi="宋体" w:cs="宋体"/>
                <w:color w:val="000000"/>
                <w:sz w:val="28"/>
              </w:rPr>
              <w:t>2100408</w:t>
            </w:r>
          </w:p>
        </w:tc>
        <w:tc>
          <w:tcPr>
            <w:tcW w:w="5360" w:type="dxa"/>
            <w:vAlign w:val="center"/>
          </w:tcPr>
          <w:p w:rsidR="007910C8" w:rsidRDefault="00C70F50">
            <w:pPr>
              <w:jc w:val="left"/>
            </w:pPr>
            <w:r>
              <w:rPr>
                <w:rFonts w:ascii="宋体" w:eastAsia="宋体" w:hAnsi="宋体" w:cs="宋体"/>
                <w:color w:val="000000"/>
                <w:sz w:val="28"/>
              </w:rPr>
              <w:t>基本公共卫生服务</w:t>
            </w:r>
          </w:p>
        </w:tc>
        <w:tc>
          <w:tcPr>
            <w:tcW w:w="2460" w:type="dxa"/>
            <w:vAlign w:val="center"/>
          </w:tcPr>
          <w:p w:rsidR="007910C8" w:rsidRDefault="00C70F50">
            <w:pPr>
              <w:jc w:val="right"/>
            </w:pPr>
            <w:r>
              <w:rPr>
                <w:rFonts w:ascii="宋体" w:eastAsia="宋体" w:hAnsi="宋体" w:cs="宋体"/>
                <w:color w:val="000000"/>
                <w:sz w:val="28"/>
              </w:rPr>
              <w:t>862.49</w:t>
            </w:r>
          </w:p>
        </w:tc>
        <w:tc>
          <w:tcPr>
            <w:tcW w:w="2460" w:type="dxa"/>
            <w:vAlign w:val="center"/>
          </w:tcPr>
          <w:p w:rsidR="007910C8" w:rsidRDefault="00C70F50">
            <w:pPr>
              <w:jc w:val="right"/>
            </w:pPr>
            <w:r>
              <w:rPr>
                <w:rFonts w:ascii="宋体" w:eastAsia="宋体" w:hAnsi="宋体" w:cs="宋体"/>
                <w:color w:val="000000"/>
                <w:sz w:val="28"/>
              </w:rPr>
              <w:t>0.00</w:t>
            </w:r>
          </w:p>
        </w:tc>
        <w:tc>
          <w:tcPr>
            <w:tcW w:w="2478" w:type="dxa"/>
            <w:vAlign w:val="center"/>
          </w:tcPr>
          <w:p w:rsidR="007910C8" w:rsidRDefault="00C70F50">
            <w:pPr>
              <w:jc w:val="right"/>
            </w:pPr>
            <w:r>
              <w:rPr>
                <w:rFonts w:ascii="宋体" w:eastAsia="宋体" w:hAnsi="宋体" w:cs="宋体"/>
                <w:color w:val="000000"/>
                <w:sz w:val="28"/>
              </w:rPr>
              <w:t>862.49</w:t>
            </w:r>
          </w:p>
        </w:tc>
      </w:tr>
      <w:tr w:rsidR="007910C8">
        <w:trPr>
          <w:trHeight w:hRule="exact" w:val="614"/>
          <w:jc w:val="center"/>
        </w:trPr>
        <w:tc>
          <w:tcPr>
            <w:tcW w:w="1200" w:type="dxa"/>
            <w:gridSpan w:val="3"/>
            <w:vAlign w:val="center"/>
          </w:tcPr>
          <w:p w:rsidR="007910C8" w:rsidRDefault="00C70F50">
            <w:pPr>
              <w:jc w:val="left"/>
            </w:pPr>
            <w:r>
              <w:rPr>
                <w:rFonts w:ascii="宋体" w:eastAsia="宋体" w:hAnsi="宋体" w:cs="宋体"/>
                <w:color w:val="000000"/>
                <w:sz w:val="28"/>
              </w:rPr>
              <w:t>2100409</w:t>
            </w:r>
          </w:p>
        </w:tc>
        <w:tc>
          <w:tcPr>
            <w:tcW w:w="5360" w:type="dxa"/>
            <w:vAlign w:val="center"/>
          </w:tcPr>
          <w:p w:rsidR="007910C8" w:rsidRDefault="00C70F50">
            <w:pPr>
              <w:jc w:val="left"/>
            </w:pPr>
            <w:r>
              <w:rPr>
                <w:rFonts w:ascii="宋体" w:eastAsia="宋体" w:hAnsi="宋体" w:cs="宋体"/>
                <w:color w:val="000000"/>
                <w:sz w:val="28"/>
              </w:rPr>
              <w:t>重大公共卫生服务</w:t>
            </w:r>
          </w:p>
        </w:tc>
        <w:tc>
          <w:tcPr>
            <w:tcW w:w="2460" w:type="dxa"/>
            <w:vAlign w:val="center"/>
          </w:tcPr>
          <w:p w:rsidR="007910C8" w:rsidRDefault="00C70F50">
            <w:pPr>
              <w:jc w:val="right"/>
            </w:pPr>
            <w:r>
              <w:rPr>
                <w:rFonts w:ascii="宋体" w:eastAsia="宋体" w:hAnsi="宋体" w:cs="宋体"/>
                <w:color w:val="000000"/>
                <w:sz w:val="28"/>
              </w:rPr>
              <w:t>28.91</w:t>
            </w:r>
          </w:p>
        </w:tc>
        <w:tc>
          <w:tcPr>
            <w:tcW w:w="2460" w:type="dxa"/>
            <w:vAlign w:val="center"/>
          </w:tcPr>
          <w:p w:rsidR="007910C8" w:rsidRDefault="00C70F50">
            <w:pPr>
              <w:jc w:val="right"/>
            </w:pPr>
            <w:r>
              <w:rPr>
                <w:rFonts w:ascii="宋体" w:eastAsia="宋体" w:hAnsi="宋体" w:cs="宋体"/>
                <w:color w:val="000000"/>
                <w:sz w:val="28"/>
              </w:rPr>
              <w:t>0.00</w:t>
            </w:r>
          </w:p>
        </w:tc>
        <w:tc>
          <w:tcPr>
            <w:tcW w:w="2478" w:type="dxa"/>
            <w:vAlign w:val="center"/>
          </w:tcPr>
          <w:p w:rsidR="007910C8" w:rsidRDefault="00C70F50">
            <w:pPr>
              <w:jc w:val="right"/>
            </w:pPr>
            <w:r>
              <w:rPr>
                <w:rFonts w:ascii="宋体" w:eastAsia="宋体" w:hAnsi="宋体" w:cs="宋体"/>
                <w:color w:val="000000"/>
                <w:sz w:val="28"/>
              </w:rPr>
              <w:t>28.91</w:t>
            </w:r>
          </w:p>
        </w:tc>
      </w:tr>
      <w:tr w:rsidR="007910C8">
        <w:trPr>
          <w:trHeight w:hRule="exact" w:val="614"/>
          <w:jc w:val="center"/>
        </w:trPr>
        <w:tc>
          <w:tcPr>
            <w:tcW w:w="1200" w:type="dxa"/>
            <w:gridSpan w:val="3"/>
            <w:vAlign w:val="center"/>
          </w:tcPr>
          <w:p w:rsidR="007910C8" w:rsidRDefault="00C70F50">
            <w:pPr>
              <w:jc w:val="left"/>
            </w:pPr>
            <w:r>
              <w:rPr>
                <w:rFonts w:ascii="宋体" w:eastAsia="宋体" w:hAnsi="宋体" w:cs="宋体"/>
                <w:color w:val="000000"/>
                <w:sz w:val="28"/>
              </w:rPr>
              <w:t>2100410</w:t>
            </w:r>
          </w:p>
        </w:tc>
        <w:tc>
          <w:tcPr>
            <w:tcW w:w="5360" w:type="dxa"/>
            <w:vAlign w:val="center"/>
          </w:tcPr>
          <w:p w:rsidR="007910C8" w:rsidRDefault="00C70F50">
            <w:pPr>
              <w:jc w:val="left"/>
            </w:pPr>
            <w:r>
              <w:rPr>
                <w:rFonts w:ascii="宋体" w:eastAsia="宋体" w:hAnsi="宋体" w:cs="宋体"/>
                <w:color w:val="000000"/>
                <w:sz w:val="28"/>
              </w:rPr>
              <w:t>突发公共卫生事件应急处理</w:t>
            </w:r>
          </w:p>
        </w:tc>
        <w:tc>
          <w:tcPr>
            <w:tcW w:w="2460" w:type="dxa"/>
            <w:vAlign w:val="center"/>
          </w:tcPr>
          <w:p w:rsidR="007910C8" w:rsidRDefault="00C70F50">
            <w:pPr>
              <w:jc w:val="right"/>
            </w:pPr>
            <w:r>
              <w:rPr>
                <w:rFonts w:ascii="宋体" w:eastAsia="宋体" w:hAnsi="宋体" w:cs="宋体"/>
                <w:color w:val="000000"/>
                <w:sz w:val="28"/>
              </w:rPr>
              <w:t>12.13</w:t>
            </w:r>
          </w:p>
        </w:tc>
        <w:tc>
          <w:tcPr>
            <w:tcW w:w="2460" w:type="dxa"/>
            <w:vAlign w:val="center"/>
          </w:tcPr>
          <w:p w:rsidR="007910C8" w:rsidRDefault="00C70F50">
            <w:pPr>
              <w:jc w:val="right"/>
            </w:pPr>
            <w:r>
              <w:rPr>
                <w:rFonts w:ascii="宋体" w:eastAsia="宋体" w:hAnsi="宋体" w:cs="宋体"/>
                <w:color w:val="000000"/>
                <w:sz w:val="28"/>
              </w:rPr>
              <w:t>0.00</w:t>
            </w:r>
          </w:p>
        </w:tc>
        <w:tc>
          <w:tcPr>
            <w:tcW w:w="2478" w:type="dxa"/>
            <w:vAlign w:val="center"/>
          </w:tcPr>
          <w:p w:rsidR="007910C8" w:rsidRDefault="00C70F50">
            <w:pPr>
              <w:jc w:val="right"/>
            </w:pPr>
            <w:r>
              <w:rPr>
                <w:rFonts w:ascii="宋体" w:eastAsia="宋体" w:hAnsi="宋体" w:cs="宋体"/>
                <w:color w:val="000000"/>
                <w:sz w:val="28"/>
              </w:rPr>
              <w:t>12.13</w:t>
            </w:r>
          </w:p>
        </w:tc>
      </w:tr>
      <w:tr w:rsidR="007910C8">
        <w:trPr>
          <w:trHeight w:hRule="exact" w:val="614"/>
          <w:jc w:val="center"/>
        </w:trPr>
        <w:tc>
          <w:tcPr>
            <w:tcW w:w="1200" w:type="dxa"/>
            <w:gridSpan w:val="3"/>
            <w:vAlign w:val="center"/>
          </w:tcPr>
          <w:p w:rsidR="007910C8" w:rsidRDefault="00C70F50">
            <w:pPr>
              <w:jc w:val="left"/>
            </w:pPr>
            <w:r>
              <w:rPr>
                <w:rFonts w:ascii="宋体" w:eastAsia="宋体" w:hAnsi="宋体" w:cs="宋体"/>
                <w:color w:val="000000"/>
                <w:sz w:val="28"/>
              </w:rPr>
              <w:lastRenderedPageBreak/>
              <w:t>2100499</w:t>
            </w:r>
          </w:p>
        </w:tc>
        <w:tc>
          <w:tcPr>
            <w:tcW w:w="5360" w:type="dxa"/>
            <w:vAlign w:val="center"/>
          </w:tcPr>
          <w:p w:rsidR="007910C8" w:rsidRDefault="00C70F50">
            <w:pPr>
              <w:jc w:val="left"/>
            </w:pPr>
            <w:r>
              <w:rPr>
                <w:rFonts w:ascii="宋体" w:eastAsia="宋体" w:hAnsi="宋体" w:cs="宋体"/>
                <w:color w:val="000000"/>
                <w:sz w:val="28"/>
              </w:rPr>
              <w:t>其他公共卫生支出</w:t>
            </w:r>
          </w:p>
        </w:tc>
        <w:tc>
          <w:tcPr>
            <w:tcW w:w="2460" w:type="dxa"/>
            <w:vAlign w:val="center"/>
          </w:tcPr>
          <w:p w:rsidR="007910C8" w:rsidRDefault="00C70F50">
            <w:pPr>
              <w:jc w:val="right"/>
            </w:pPr>
            <w:r>
              <w:rPr>
                <w:rFonts w:ascii="宋体" w:eastAsia="宋体" w:hAnsi="宋体" w:cs="宋体"/>
                <w:color w:val="000000"/>
                <w:sz w:val="28"/>
              </w:rPr>
              <w:t>4.55</w:t>
            </w:r>
          </w:p>
        </w:tc>
        <w:tc>
          <w:tcPr>
            <w:tcW w:w="2460" w:type="dxa"/>
            <w:vAlign w:val="center"/>
          </w:tcPr>
          <w:p w:rsidR="007910C8" w:rsidRDefault="00C70F50">
            <w:pPr>
              <w:jc w:val="right"/>
            </w:pPr>
            <w:r>
              <w:rPr>
                <w:rFonts w:ascii="宋体" w:eastAsia="宋体" w:hAnsi="宋体" w:cs="宋体"/>
                <w:color w:val="000000"/>
                <w:sz w:val="28"/>
              </w:rPr>
              <w:t>0.00</w:t>
            </w:r>
          </w:p>
        </w:tc>
        <w:tc>
          <w:tcPr>
            <w:tcW w:w="2478" w:type="dxa"/>
            <w:vAlign w:val="center"/>
          </w:tcPr>
          <w:p w:rsidR="007910C8" w:rsidRDefault="00C70F50">
            <w:pPr>
              <w:jc w:val="right"/>
            </w:pPr>
            <w:r>
              <w:rPr>
                <w:rFonts w:ascii="宋体" w:eastAsia="宋体" w:hAnsi="宋体" w:cs="宋体"/>
                <w:color w:val="000000"/>
                <w:sz w:val="28"/>
              </w:rPr>
              <w:t>4.55</w:t>
            </w:r>
          </w:p>
        </w:tc>
      </w:tr>
      <w:tr w:rsidR="007910C8">
        <w:trPr>
          <w:trHeight w:hRule="exact" w:val="614"/>
          <w:jc w:val="center"/>
        </w:trPr>
        <w:tc>
          <w:tcPr>
            <w:tcW w:w="1200" w:type="dxa"/>
            <w:gridSpan w:val="3"/>
            <w:vAlign w:val="center"/>
          </w:tcPr>
          <w:p w:rsidR="007910C8" w:rsidRDefault="00C70F50">
            <w:pPr>
              <w:jc w:val="left"/>
            </w:pPr>
            <w:r>
              <w:rPr>
                <w:rFonts w:ascii="宋体" w:eastAsia="宋体" w:hAnsi="宋体" w:cs="宋体"/>
                <w:color w:val="000000"/>
                <w:sz w:val="28"/>
              </w:rPr>
              <w:t>21006</w:t>
            </w:r>
          </w:p>
        </w:tc>
        <w:tc>
          <w:tcPr>
            <w:tcW w:w="5360" w:type="dxa"/>
            <w:vAlign w:val="center"/>
          </w:tcPr>
          <w:p w:rsidR="007910C8" w:rsidRDefault="00C70F50">
            <w:pPr>
              <w:jc w:val="left"/>
            </w:pPr>
            <w:r>
              <w:rPr>
                <w:rFonts w:ascii="宋体" w:eastAsia="宋体" w:hAnsi="宋体" w:cs="宋体"/>
                <w:color w:val="000000"/>
                <w:sz w:val="28"/>
              </w:rPr>
              <w:t>中医药</w:t>
            </w:r>
          </w:p>
        </w:tc>
        <w:tc>
          <w:tcPr>
            <w:tcW w:w="2460" w:type="dxa"/>
            <w:vAlign w:val="center"/>
          </w:tcPr>
          <w:p w:rsidR="007910C8" w:rsidRDefault="00C70F50">
            <w:pPr>
              <w:jc w:val="right"/>
            </w:pPr>
            <w:r>
              <w:rPr>
                <w:rFonts w:ascii="宋体" w:eastAsia="宋体" w:hAnsi="宋体" w:cs="宋体"/>
                <w:color w:val="000000"/>
                <w:sz w:val="28"/>
              </w:rPr>
              <w:t>10.50</w:t>
            </w:r>
          </w:p>
        </w:tc>
        <w:tc>
          <w:tcPr>
            <w:tcW w:w="2460" w:type="dxa"/>
            <w:vAlign w:val="center"/>
          </w:tcPr>
          <w:p w:rsidR="007910C8" w:rsidRDefault="00C70F50">
            <w:pPr>
              <w:jc w:val="right"/>
            </w:pPr>
            <w:r>
              <w:rPr>
                <w:rFonts w:ascii="宋体" w:eastAsia="宋体" w:hAnsi="宋体" w:cs="宋体"/>
                <w:color w:val="000000"/>
                <w:sz w:val="28"/>
              </w:rPr>
              <w:t>0.00</w:t>
            </w:r>
          </w:p>
        </w:tc>
        <w:tc>
          <w:tcPr>
            <w:tcW w:w="2478" w:type="dxa"/>
            <w:vAlign w:val="center"/>
          </w:tcPr>
          <w:p w:rsidR="007910C8" w:rsidRDefault="00C70F50">
            <w:pPr>
              <w:jc w:val="right"/>
            </w:pPr>
            <w:r>
              <w:rPr>
                <w:rFonts w:ascii="宋体" w:eastAsia="宋体" w:hAnsi="宋体" w:cs="宋体"/>
                <w:color w:val="000000"/>
                <w:sz w:val="28"/>
              </w:rPr>
              <w:t>10.50</w:t>
            </w:r>
          </w:p>
        </w:tc>
      </w:tr>
      <w:tr w:rsidR="007910C8">
        <w:trPr>
          <w:trHeight w:hRule="exact" w:val="614"/>
          <w:jc w:val="center"/>
        </w:trPr>
        <w:tc>
          <w:tcPr>
            <w:tcW w:w="1200" w:type="dxa"/>
            <w:gridSpan w:val="3"/>
            <w:vAlign w:val="center"/>
          </w:tcPr>
          <w:p w:rsidR="007910C8" w:rsidRDefault="00C70F50">
            <w:pPr>
              <w:jc w:val="left"/>
            </w:pPr>
            <w:r>
              <w:rPr>
                <w:rFonts w:ascii="宋体" w:eastAsia="宋体" w:hAnsi="宋体" w:cs="宋体"/>
                <w:color w:val="000000"/>
                <w:sz w:val="28"/>
              </w:rPr>
              <w:t>2100601</w:t>
            </w:r>
          </w:p>
        </w:tc>
        <w:tc>
          <w:tcPr>
            <w:tcW w:w="5360" w:type="dxa"/>
            <w:vAlign w:val="center"/>
          </w:tcPr>
          <w:p w:rsidR="007910C8" w:rsidRDefault="00C70F50">
            <w:pPr>
              <w:jc w:val="left"/>
            </w:pPr>
            <w:r>
              <w:rPr>
                <w:rFonts w:ascii="宋体" w:eastAsia="宋体" w:hAnsi="宋体" w:cs="宋体"/>
                <w:color w:val="000000"/>
                <w:sz w:val="28"/>
              </w:rPr>
              <w:t>中医（民族医）药专项</w:t>
            </w:r>
          </w:p>
        </w:tc>
        <w:tc>
          <w:tcPr>
            <w:tcW w:w="2460" w:type="dxa"/>
            <w:vAlign w:val="center"/>
          </w:tcPr>
          <w:p w:rsidR="007910C8" w:rsidRDefault="00C70F50">
            <w:pPr>
              <w:jc w:val="right"/>
            </w:pPr>
            <w:r>
              <w:rPr>
                <w:rFonts w:ascii="宋体" w:eastAsia="宋体" w:hAnsi="宋体" w:cs="宋体"/>
                <w:color w:val="000000"/>
                <w:sz w:val="28"/>
              </w:rPr>
              <w:t>10.50</w:t>
            </w:r>
          </w:p>
        </w:tc>
        <w:tc>
          <w:tcPr>
            <w:tcW w:w="2460" w:type="dxa"/>
            <w:vAlign w:val="center"/>
          </w:tcPr>
          <w:p w:rsidR="007910C8" w:rsidRDefault="00C70F50">
            <w:pPr>
              <w:jc w:val="right"/>
            </w:pPr>
            <w:r>
              <w:rPr>
                <w:rFonts w:ascii="宋体" w:eastAsia="宋体" w:hAnsi="宋体" w:cs="宋体"/>
                <w:color w:val="000000"/>
                <w:sz w:val="28"/>
              </w:rPr>
              <w:t>0.00</w:t>
            </w:r>
          </w:p>
        </w:tc>
        <w:tc>
          <w:tcPr>
            <w:tcW w:w="2478" w:type="dxa"/>
            <w:vAlign w:val="center"/>
          </w:tcPr>
          <w:p w:rsidR="007910C8" w:rsidRDefault="00C70F50">
            <w:pPr>
              <w:jc w:val="right"/>
            </w:pPr>
            <w:r>
              <w:rPr>
                <w:rFonts w:ascii="宋体" w:eastAsia="宋体" w:hAnsi="宋体" w:cs="宋体"/>
                <w:color w:val="000000"/>
                <w:sz w:val="28"/>
              </w:rPr>
              <w:t>10.50</w:t>
            </w:r>
          </w:p>
        </w:tc>
      </w:tr>
      <w:tr w:rsidR="007910C8">
        <w:trPr>
          <w:trHeight w:hRule="exact" w:val="614"/>
          <w:jc w:val="center"/>
        </w:trPr>
        <w:tc>
          <w:tcPr>
            <w:tcW w:w="1200" w:type="dxa"/>
            <w:gridSpan w:val="3"/>
            <w:vAlign w:val="center"/>
          </w:tcPr>
          <w:p w:rsidR="007910C8" w:rsidRDefault="00C70F50">
            <w:pPr>
              <w:jc w:val="left"/>
            </w:pPr>
            <w:r>
              <w:rPr>
                <w:rFonts w:ascii="宋体" w:eastAsia="宋体" w:hAnsi="宋体" w:cs="宋体"/>
                <w:color w:val="000000"/>
                <w:sz w:val="28"/>
              </w:rPr>
              <w:t>21099</w:t>
            </w:r>
          </w:p>
        </w:tc>
        <w:tc>
          <w:tcPr>
            <w:tcW w:w="5360" w:type="dxa"/>
            <w:vAlign w:val="center"/>
          </w:tcPr>
          <w:p w:rsidR="007910C8" w:rsidRDefault="00C70F50">
            <w:pPr>
              <w:jc w:val="left"/>
            </w:pPr>
            <w:r>
              <w:rPr>
                <w:rFonts w:ascii="宋体" w:eastAsia="宋体" w:hAnsi="宋体" w:cs="宋体"/>
                <w:color w:val="000000"/>
                <w:sz w:val="28"/>
              </w:rPr>
              <w:t>其他卫生健康支出</w:t>
            </w:r>
          </w:p>
        </w:tc>
        <w:tc>
          <w:tcPr>
            <w:tcW w:w="2460" w:type="dxa"/>
            <w:vAlign w:val="center"/>
          </w:tcPr>
          <w:p w:rsidR="007910C8" w:rsidRDefault="00C70F50">
            <w:pPr>
              <w:jc w:val="right"/>
            </w:pPr>
            <w:r>
              <w:rPr>
                <w:rFonts w:ascii="宋体" w:eastAsia="宋体" w:hAnsi="宋体" w:cs="宋体"/>
                <w:color w:val="000000"/>
                <w:sz w:val="28"/>
              </w:rPr>
              <w:t>167.45</w:t>
            </w:r>
          </w:p>
        </w:tc>
        <w:tc>
          <w:tcPr>
            <w:tcW w:w="2460" w:type="dxa"/>
            <w:vAlign w:val="center"/>
          </w:tcPr>
          <w:p w:rsidR="007910C8" w:rsidRDefault="00C70F50">
            <w:pPr>
              <w:jc w:val="right"/>
            </w:pPr>
            <w:r>
              <w:rPr>
                <w:rFonts w:ascii="宋体" w:eastAsia="宋体" w:hAnsi="宋体" w:cs="宋体"/>
                <w:color w:val="000000"/>
                <w:sz w:val="28"/>
              </w:rPr>
              <w:t>2.11</w:t>
            </w:r>
          </w:p>
        </w:tc>
        <w:tc>
          <w:tcPr>
            <w:tcW w:w="2478" w:type="dxa"/>
            <w:vAlign w:val="center"/>
          </w:tcPr>
          <w:p w:rsidR="007910C8" w:rsidRDefault="00C70F50">
            <w:pPr>
              <w:jc w:val="right"/>
            </w:pPr>
            <w:r>
              <w:rPr>
                <w:rFonts w:ascii="宋体" w:eastAsia="宋体" w:hAnsi="宋体" w:cs="宋体"/>
                <w:color w:val="000000"/>
                <w:sz w:val="28"/>
              </w:rPr>
              <w:t>165.34</w:t>
            </w:r>
          </w:p>
        </w:tc>
      </w:tr>
      <w:tr w:rsidR="007910C8">
        <w:trPr>
          <w:trHeight w:hRule="exact" w:val="614"/>
          <w:jc w:val="center"/>
        </w:trPr>
        <w:tc>
          <w:tcPr>
            <w:tcW w:w="1200" w:type="dxa"/>
            <w:gridSpan w:val="3"/>
            <w:vAlign w:val="center"/>
          </w:tcPr>
          <w:p w:rsidR="007910C8" w:rsidRDefault="00C70F50">
            <w:pPr>
              <w:jc w:val="left"/>
            </w:pPr>
            <w:r>
              <w:rPr>
                <w:rFonts w:ascii="宋体" w:eastAsia="宋体" w:hAnsi="宋体" w:cs="宋体"/>
                <w:color w:val="000000"/>
                <w:sz w:val="28"/>
              </w:rPr>
              <w:t>2109999</w:t>
            </w:r>
          </w:p>
        </w:tc>
        <w:tc>
          <w:tcPr>
            <w:tcW w:w="5360" w:type="dxa"/>
            <w:vAlign w:val="center"/>
          </w:tcPr>
          <w:p w:rsidR="007910C8" w:rsidRDefault="00C70F50">
            <w:pPr>
              <w:jc w:val="left"/>
            </w:pPr>
            <w:r>
              <w:rPr>
                <w:rFonts w:ascii="宋体" w:eastAsia="宋体" w:hAnsi="宋体" w:cs="宋体"/>
                <w:color w:val="000000"/>
                <w:sz w:val="28"/>
              </w:rPr>
              <w:t>其他卫生健康支出</w:t>
            </w:r>
          </w:p>
        </w:tc>
        <w:tc>
          <w:tcPr>
            <w:tcW w:w="2460" w:type="dxa"/>
            <w:vAlign w:val="center"/>
          </w:tcPr>
          <w:p w:rsidR="007910C8" w:rsidRDefault="00C70F50">
            <w:pPr>
              <w:jc w:val="right"/>
            </w:pPr>
            <w:r>
              <w:rPr>
                <w:rFonts w:ascii="宋体" w:eastAsia="宋体" w:hAnsi="宋体" w:cs="宋体"/>
                <w:color w:val="000000"/>
                <w:sz w:val="28"/>
              </w:rPr>
              <w:t>167.45</w:t>
            </w:r>
          </w:p>
        </w:tc>
        <w:tc>
          <w:tcPr>
            <w:tcW w:w="2460" w:type="dxa"/>
            <w:vAlign w:val="center"/>
          </w:tcPr>
          <w:p w:rsidR="007910C8" w:rsidRDefault="00C70F50">
            <w:pPr>
              <w:jc w:val="right"/>
            </w:pPr>
            <w:r>
              <w:rPr>
                <w:rFonts w:ascii="宋体" w:eastAsia="宋体" w:hAnsi="宋体" w:cs="宋体"/>
                <w:color w:val="000000"/>
                <w:sz w:val="28"/>
              </w:rPr>
              <w:t>2.11</w:t>
            </w:r>
          </w:p>
        </w:tc>
        <w:tc>
          <w:tcPr>
            <w:tcW w:w="2478" w:type="dxa"/>
            <w:vAlign w:val="center"/>
          </w:tcPr>
          <w:p w:rsidR="007910C8" w:rsidRDefault="00C70F50">
            <w:pPr>
              <w:jc w:val="right"/>
            </w:pPr>
            <w:r>
              <w:rPr>
                <w:rFonts w:ascii="宋体" w:eastAsia="宋体" w:hAnsi="宋体" w:cs="宋体"/>
                <w:color w:val="000000"/>
                <w:sz w:val="28"/>
              </w:rPr>
              <w:t>165.34</w:t>
            </w:r>
          </w:p>
        </w:tc>
      </w:tr>
      <w:tr w:rsidR="007910C8">
        <w:trPr>
          <w:trHeight w:hRule="exact" w:val="614"/>
          <w:jc w:val="center"/>
        </w:trPr>
        <w:tc>
          <w:tcPr>
            <w:tcW w:w="13958" w:type="dxa"/>
            <w:gridSpan w:val="7"/>
            <w:tcBorders>
              <w:left w:val="single" w:sz="4" w:space="0" w:color="FFFFFF"/>
              <w:bottom w:val="single" w:sz="4" w:space="0" w:color="FFFFFF"/>
              <w:right w:val="single" w:sz="4" w:space="0" w:color="FFFFFF"/>
            </w:tcBorders>
            <w:vAlign w:val="center"/>
          </w:tcPr>
          <w:p w:rsidR="007910C8" w:rsidRDefault="00C70F50">
            <w:pPr>
              <w:jc w:val="left"/>
            </w:pPr>
            <w:r>
              <w:rPr>
                <w:rFonts w:ascii="宋体" w:eastAsia="宋体" w:hAnsi="宋体" w:cs="宋体"/>
                <w:color w:val="000000"/>
                <w:sz w:val="26"/>
              </w:rPr>
              <w:t>注：本表反映本年度一般公共预算财政拨款支出情况。</w:t>
            </w:r>
          </w:p>
        </w:tc>
      </w:tr>
    </w:tbl>
    <w:p w:rsidR="007910C8" w:rsidRDefault="00C70F50">
      <w:pPr>
        <w:snapToGrid w:val="0"/>
        <w:spacing w:line="0" w:lineRule="auto"/>
      </w:pPr>
      <w:r>
        <w:rPr>
          <w:sz w:val="8"/>
        </w:rPr>
        <w:t xml:space="preserve"> </w:t>
      </w:r>
    </w:p>
    <w:p w:rsidR="007910C8" w:rsidRDefault="00C70F50">
      <w:pPr>
        <w:rPr>
          <w:rFonts w:ascii="华文中宋" w:eastAsia="华文中宋" w:hAnsi="华文中宋" w:cs="华文中宋"/>
          <w:color w:val="000000"/>
          <w:kern w:val="0"/>
          <w:sz w:val="32"/>
          <w:szCs w:val="32"/>
        </w:rPr>
      </w:pPr>
      <w:r>
        <w:br w:type="page"/>
      </w:r>
    </w:p>
    <w:p w:rsidR="007910C8" w:rsidRDefault="00C70F50">
      <w:pPr>
        <w:pStyle w:val="2"/>
        <w:jc w:val="center"/>
        <w:rPr>
          <w:rFonts w:ascii="楷体" w:eastAsia="楷体" w:hAnsi="楷体" w:cs="楷体"/>
          <w:b w:val="0"/>
          <w:bCs/>
        </w:rPr>
      </w:pPr>
      <w:bookmarkStart w:id="23" w:name="_Toc23418"/>
      <w:bookmarkStart w:id="24" w:name="_Toc_1_2_0000000043"/>
      <w:r>
        <w:rPr>
          <w:rFonts w:ascii="楷体" w:eastAsia="楷体" w:hAnsi="楷体" w:cs="楷体" w:hint="eastAsia"/>
          <w:b w:val="0"/>
          <w:bCs/>
        </w:rPr>
        <w:lastRenderedPageBreak/>
        <w:t>2023</w:t>
      </w:r>
      <w:r>
        <w:rPr>
          <w:rFonts w:ascii="楷体" w:eastAsia="楷体" w:hAnsi="楷体" w:cs="楷体" w:hint="eastAsia"/>
          <w:b w:val="0"/>
          <w:bCs/>
        </w:rPr>
        <w:t>年度一般公共预算财政拨款基本支出决算明细表</w:t>
      </w:r>
      <w:bookmarkEnd w:id="23"/>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910C8">
        <w:trPr>
          <w:jc w:val="center"/>
        </w:trPr>
        <w:tc>
          <w:tcPr>
            <w:tcW w:w="13958" w:type="dxa"/>
            <w:gridSpan w:val="3"/>
          </w:tcPr>
          <w:p w:rsidR="007910C8" w:rsidRDefault="00C70F50">
            <w:pPr>
              <w:jc w:val="right"/>
            </w:pPr>
            <w:r>
              <w:rPr>
                <w:rFonts w:ascii="宋体" w:eastAsia="宋体" w:hAnsi="宋体" w:cs="宋体"/>
                <w:sz w:val="20"/>
              </w:rPr>
              <w:t>公开</w:t>
            </w:r>
            <w:r>
              <w:rPr>
                <w:rFonts w:ascii="宋体" w:eastAsia="宋体" w:hAnsi="宋体" w:cs="宋体"/>
                <w:sz w:val="20"/>
              </w:rPr>
              <w:t>08</w:t>
            </w:r>
            <w:r>
              <w:rPr>
                <w:rFonts w:ascii="宋体" w:eastAsia="宋体" w:hAnsi="宋体" w:cs="宋体"/>
                <w:sz w:val="20"/>
              </w:rPr>
              <w:t>表</w:t>
            </w:r>
          </w:p>
        </w:tc>
      </w:tr>
      <w:tr w:rsidR="007910C8">
        <w:trPr>
          <w:jc w:val="center"/>
        </w:trPr>
        <w:tc>
          <w:tcPr>
            <w:tcW w:w="5979" w:type="dxa"/>
          </w:tcPr>
          <w:p w:rsidR="007910C8" w:rsidRDefault="00C70F50">
            <w:pPr>
              <w:jc w:val="left"/>
            </w:pPr>
            <w:r>
              <w:rPr>
                <w:rFonts w:ascii="宋体" w:eastAsia="宋体" w:hAnsi="宋体" w:cs="宋体"/>
                <w:sz w:val="20"/>
              </w:rPr>
              <w:t>单位：德清县新市镇中心卫生院</w:t>
            </w:r>
          </w:p>
        </w:tc>
        <w:tc>
          <w:tcPr>
            <w:tcW w:w="2000" w:type="dxa"/>
          </w:tcPr>
          <w:p w:rsidR="007910C8" w:rsidRDefault="007910C8">
            <w:pPr>
              <w:jc w:val="center"/>
            </w:pPr>
          </w:p>
        </w:tc>
        <w:tc>
          <w:tcPr>
            <w:tcW w:w="5979" w:type="dxa"/>
          </w:tcPr>
          <w:p w:rsidR="007910C8" w:rsidRDefault="00C70F50">
            <w:pPr>
              <w:jc w:val="right"/>
            </w:pPr>
            <w:r>
              <w:rPr>
                <w:rFonts w:ascii="宋体" w:eastAsia="宋体" w:hAnsi="宋体" w:cs="宋体"/>
                <w:sz w:val="20"/>
              </w:rPr>
              <w:t>金额单位：万元</w:t>
            </w:r>
          </w:p>
        </w:tc>
      </w:tr>
    </w:tbl>
    <w:p w:rsidR="007910C8" w:rsidRDefault="00C70F5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560"/>
        <w:gridCol w:w="2680"/>
        <w:gridCol w:w="1360"/>
        <w:gridCol w:w="560"/>
        <w:gridCol w:w="2100"/>
        <w:gridCol w:w="1360"/>
        <w:gridCol w:w="560"/>
        <w:gridCol w:w="3420"/>
        <w:gridCol w:w="1358"/>
      </w:tblGrid>
      <w:tr w:rsidR="007910C8">
        <w:trPr>
          <w:trHeight w:hRule="exact" w:val="340"/>
          <w:jc w:val="center"/>
        </w:trPr>
        <w:tc>
          <w:tcPr>
            <w:tcW w:w="4600" w:type="dxa"/>
            <w:gridSpan w:val="3"/>
            <w:vAlign w:val="center"/>
          </w:tcPr>
          <w:p w:rsidR="007910C8" w:rsidRDefault="00C70F50">
            <w:pPr>
              <w:jc w:val="center"/>
            </w:pPr>
            <w:r>
              <w:rPr>
                <w:rFonts w:ascii="宋体" w:eastAsia="宋体" w:hAnsi="宋体" w:cs="宋体"/>
                <w:color w:val="000000"/>
                <w:sz w:val="16"/>
              </w:rPr>
              <w:t>人员经费</w:t>
            </w:r>
          </w:p>
        </w:tc>
        <w:tc>
          <w:tcPr>
            <w:tcW w:w="9358" w:type="dxa"/>
            <w:gridSpan w:val="6"/>
            <w:vAlign w:val="center"/>
          </w:tcPr>
          <w:p w:rsidR="007910C8" w:rsidRDefault="00C70F50">
            <w:pPr>
              <w:jc w:val="center"/>
            </w:pPr>
            <w:r>
              <w:rPr>
                <w:rFonts w:ascii="宋体" w:eastAsia="宋体" w:hAnsi="宋体" w:cs="宋体"/>
                <w:color w:val="000000"/>
                <w:sz w:val="16"/>
              </w:rPr>
              <w:t>公用经费</w:t>
            </w:r>
          </w:p>
        </w:tc>
      </w:tr>
      <w:tr w:rsidR="007910C8">
        <w:trPr>
          <w:trHeight w:hRule="exact" w:val="340"/>
          <w:jc w:val="center"/>
        </w:trPr>
        <w:tc>
          <w:tcPr>
            <w:tcW w:w="560" w:type="dxa"/>
            <w:vMerge w:val="restart"/>
            <w:vAlign w:val="center"/>
          </w:tcPr>
          <w:p w:rsidR="007910C8" w:rsidRDefault="00C70F50">
            <w:pPr>
              <w:jc w:val="center"/>
            </w:pPr>
            <w:r>
              <w:rPr>
                <w:rFonts w:ascii="宋体" w:eastAsia="宋体" w:hAnsi="宋体" w:cs="宋体"/>
                <w:color w:val="000000"/>
                <w:sz w:val="16"/>
              </w:rPr>
              <w:t>科目代码</w:t>
            </w:r>
          </w:p>
        </w:tc>
        <w:tc>
          <w:tcPr>
            <w:tcW w:w="2680" w:type="dxa"/>
            <w:vMerge w:val="restart"/>
            <w:vAlign w:val="center"/>
          </w:tcPr>
          <w:p w:rsidR="007910C8" w:rsidRDefault="00C70F50">
            <w:pPr>
              <w:jc w:val="center"/>
            </w:pPr>
            <w:r>
              <w:rPr>
                <w:rFonts w:ascii="宋体" w:eastAsia="宋体" w:hAnsi="宋体" w:cs="宋体"/>
                <w:color w:val="000000"/>
                <w:sz w:val="16"/>
              </w:rPr>
              <w:t>科目名称</w:t>
            </w:r>
          </w:p>
        </w:tc>
        <w:tc>
          <w:tcPr>
            <w:tcW w:w="1360" w:type="dxa"/>
            <w:vMerge w:val="restart"/>
            <w:vAlign w:val="center"/>
          </w:tcPr>
          <w:p w:rsidR="007910C8" w:rsidRDefault="00C70F50">
            <w:pPr>
              <w:jc w:val="center"/>
            </w:pPr>
            <w:r>
              <w:rPr>
                <w:rFonts w:ascii="宋体" w:eastAsia="宋体" w:hAnsi="宋体" w:cs="宋体"/>
                <w:color w:val="000000"/>
                <w:sz w:val="16"/>
              </w:rPr>
              <w:t>决算数</w:t>
            </w:r>
          </w:p>
        </w:tc>
        <w:tc>
          <w:tcPr>
            <w:tcW w:w="560" w:type="dxa"/>
            <w:vMerge w:val="restart"/>
            <w:vAlign w:val="center"/>
          </w:tcPr>
          <w:p w:rsidR="007910C8" w:rsidRDefault="00C70F50">
            <w:pPr>
              <w:jc w:val="center"/>
            </w:pPr>
            <w:r>
              <w:rPr>
                <w:rFonts w:ascii="宋体" w:eastAsia="宋体" w:hAnsi="宋体" w:cs="宋体"/>
                <w:color w:val="000000"/>
                <w:sz w:val="16"/>
              </w:rPr>
              <w:t>科目代码</w:t>
            </w:r>
          </w:p>
        </w:tc>
        <w:tc>
          <w:tcPr>
            <w:tcW w:w="2100" w:type="dxa"/>
            <w:vMerge w:val="restart"/>
            <w:vAlign w:val="center"/>
          </w:tcPr>
          <w:p w:rsidR="007910C8" w:rsidRDefault="00C70F50">
            <w:pPr>
              <w:jc w:val="center"/>
            </w:pPr>
            <w:r>
              <w:rPr>
                <w:rFonts w:ascii="宋体" w:eastAsia="宋体" w:hAnsi="宋体" w:cs="宋体"/>
                <w:color w:val="000000"/>
                <w:sz w:val="16"/>
              </w:rPr>
              <w:t>科目名称</w:t>
            </w:r>
          </w:p>
        </w:tc>
        <w:tc>
          <w:tcPr>
            <w:tcW w:w="1360" w:type="dxa"/>
            <w:vMerge w:val="restart"/>
            <w:vAlign w:val="center"/>
          </w:tcPr>
          <w:p w:rsidR="007910C8" w:rsidRDefault="00C70F50">
            <w:pPr>
              <w:jc w:val="center"/>
            </w:pPr>
            <w:r>
              <w:rPr>
                <w:rFonts w:ascii="宋体" w:eastAsia="宋体" w:hAnsi="宋体" w:cs="宋体"/>
                <w:color w:val="000000"/>
                <w:sz w:val="16"/>
              </w:rPr>
              <w:t>决算数</w:t>
            </w:r>
          </w:p>
        </w:tc>
        <w:tc>
          <w:tcPr>
            <w:tcW w:w="560" w:type="dxa"/>
            <w:vMerge w:val="restart"/>
            <w:vAlign w:val="center"/>
          </w:tcPr>
          <w:p w:rsidR="007910C8" w:rsidRDefault="00C70F50">
            <w:pPr>
              <w:jc w:val="center"/>
            </w:pPr>
            <w:r>
              <w:rPr>
                <w:rFonts w:ascii="宋体" w:eastAsia="宋体" w:hAnsi="宋体" w:cs="宋体"/>
                <w:color w:val="000000"/>
                <w:sz w:val="16"/>
              </w:rPr>
              <w:t>科目代码</w:t>
            </w:r>
          </w:p>
        </w:tc>
        <w:tc>
          <w:tcPr>
            <w:tcW w:w="3420" w:type="dxa"/>
            <w:vMerge w:val="restart"/>
            <w:vAlign w:val="center"/>
          </w:tcPr>
          <w:p w:rsidR="007910C8" w:rsidRDefault="00C70F50">
            <w:pPr>
              <w:jc w:val="center"/>
            </w:pPr>
            <w:r>
              <w:rPr>
                <w:rFonts w:ascii="宋体" w:eastAsia="宋体" w:hAnsi="宋体" w:cs="宋体"/>
                <w:color w:val="000000"/>
                <w:sz w:val="16"/>
              </w:rPr>
              <w:t>科目名称</w:t>
            </w:r>
          </w:p>
        </w:tc>
        <w:tc>
          <w:tcPr>
            <w:tcW w:w="1358" w:type="dxa"/>
            <w:vMerge w:val="restart"/>
            <w:vAlign w:val="center"/>
          </w:tcPr>
          <w:p w:rsidR="007910C8" w:rsidRDefault="00C70F50">
            <w:pPr>
              <w:jc w:val="center"/>
            </w:pPr>
            <w:r>
              <w:rPr>
                <w:rFonts w:ascii="宋体" w:eastAsia="宋体" w:hAnsi="宋体" w:cs="宋体"/>
                <w:color w:val="000000"/>
                <w:sz w:val="16"/>
              </w:rPr>
              <w:t>决算数</w:t>
            </w:r>
          </w:p>
        </w:tc>
      </w:tr>
      <w:tr w:rsidR="007910C8">
        <w:trPr>
          <w:trHeight w:hRule="exact" w:val="340"/>
          <w:jc w:val="center"/>
        </w:trPr>
        <w:tc>
          <w:tcPr>
            <w:tcW w:w="560" w:type="dxa"/>
            <w:vMerge/>
            <w:vAlign w:val="center"/>
          </w:tcPr>
          <w:p w:rsidR="007910C8" w:rsidRDefault="007910C8"/>
        </w:tc>
        <w:tc>
          <w:tcPr>
            <w:tcW w:w="2680" w:type="dxa"/>
            <w:vMerge/>
            <w:vAlign w:val="center"/>
          </w:tcPr>
          <w:p w:rsidR="007910C8" w:rsidRDefault="007910C8"/>
        </w:tc>
        <w:tc>
          <w:tcPr>
            <w:tcW w:w="1360" w:type="dxa"/>
            <w:vMerge/>
            <w:vAlign w:val="center"/>
          </w:tcPr>
          <w:p w:rsidR="007910C8" w:rsidRDefault="007910C8"/>
        </w:tc>
        <w:tc>
          <w:tcPr>
            <w:tcW w:w="560" w:type="dxa"/>
            <w:vMerge/>
            <w:vAlign w:val="center"/>
          </w:tcPr>
          <w:p w:rsidR="007910C8" w:rsidRDefault="007910C8"/>
        </w:tc>
        <w:tc>
          <w:tcPr>
            <w:tcW w:w="2100" w:type="dxa"/>
            <w:vMerge/>
            <w:vAlign w:val="center"/>
          </w:tcPr>
          <w:p w:rsidR="007910C8" w:rsidRDefault="007910C8"/>
        </w:tc>
        <w:tc>
          <w:tcPr>
            <w:tcW w:w="1360" w:type="dxa"/>
            <w:vMerge/>
            <w:vAlign w:val="center"/>
          </w:tcPr>
          <w:p w:rsidR="007910C8" w:rsidRDefault="007910C8"/>
        </w:tc>
        <w:tc>
          <w:tcPr>
            <w:tcW w:w="560" w:type="dxa"/>
            <w:vMerge/>
            <w:vAlign w:val="center"/>
          </w:tcPr>
          <w:p w:rsidR="007910C8" w:rsidRDefault="007910C8"/>
        </w:tc>
        <w:tc>
          <w:tcPr>
            <w:tcW w:w="3420" w:type="dxa"/>
            <w:vMerge/>
            <w:vAlign w:val="center"/>
          </w:tcPr>
          <w:p w:rsidR="007910C8" w:rsidRDefault="007910C8"/>
        </w:tc>
        <w:tc>
          <w:tcPr>
            <w:tcW w:w="1358" w:type="dxa"/>
            <w:vMerge/>
            <w:vAlign w:val="center"/>
          </w:tcPr>
          <w:p w:rsidR="007910C8" w:rsidRDefault="007910C8"/>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w:t>
            </w:r>
          </w:p>
        </w:tc>
        <w:tc>
          <w:tcPr>
            <w:tcW w:w="2680" w:type="dxa"/>
            <w:vAlign w:val="center"/>
          </w:tcPr>
          <w:p w:rsidR="007910C8" w:rsidRDefault="00C70F50">
            <w:pPr>
              <w:jc w:val="left"/>
            </w:pPr>
            <w:r>
              <w:rPr>
                <w:rFonts w:ascii="宋体" w:eastAsia="宋体" w:hAnsi="宋体" w:cs="宋体"/>
                <w:color w:val="000000"/>
                <w:sz w:val="16"/>
              </w:rPr>
              <w:t>工资福利支出</w:t>
            </w:r>
          </w:p>
        </w:tc>
        <w:tc>
          <w:tcPr>
            <w:tcW w:w="1360" w:type="dxa"/>
            <w:vAlign w:val="center"/>
          </w:tcPr>
          <w:p w:rsidR="007910C8" w:rsidRDefault="00C70F50">
            <w:pPr>
              <w:jc w:val="right"/>
            </w:pPr>
            <w:r>
              <w:rPr>
                <w:rFonts w:ascii="宋体" w:eastAsia="宋体" w:hAnsi="宋体" w:cs="宋体"/>
                <w:color w:val="000000"/>
                <w:sz w:val="16"/>
              </w:rPr>
              <w:t>112.64</w:t>
            </w:r>
          </w:p>
        </w:tc>
        <w:tc>
          <w:tcPr>
            <w:tcW w:w="560" w:type="dxa"/>
            <w:vAlign w:val="center"/>
          </w:tcPr>
          <w:p w:rsidR="007910C8" w:rsidRDefault="00C70F50">
            <w:pPr>
              <w:jc w:val="left"/>
            </w:pPr>
            <w:r>
              <w:rPr>
                <w:rFonts w:ascii="宋体" w:eastAsia="宋体" w:hAnsi="宋体" w:cs="宋体"/>
                <w:color w:val="000000"/>
                <w:sz w:val="16"/>
              </w:rPr>
              <w:t>302</w:t>
            </w:r>
          </w:p>
        </w:tc>
        <w:tc>
          <w:tcPr>
            <w:tcW w:w="2100" w:type="dxa"/>
            <w:vAlign w:val="center"/>
          </w:tcPr>
          <w:p w:rsidR="007910C8" w:rsidRDefault="00C70F50">
            <w:pPr>
              <w:jc w:val="left"/>
            </w:pPr>
            <w:r>
              <w:rPr>
                <w:rFonts w:ascii="宋体" w:eastAsia="宋体" w:hAnsi="宋体" w:cs="宋体"/>
                <w:color w:val="000000"/>
                <w:sz w:val="16"/>
              </w:rPr>
              <w:t>商品和服务支出</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30703</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国内债务发行费用</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30101</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基本工资</w:t>
            </w:r>
          </w:p>
        </w:tc>
        <w:tc>
          <w:tcPr>
            <w:tcW w:w="1360" w:type="dxa"/>
            <w:vAlign w:val="center"/>
          </w:tcPr>
          <w:p w:rsidR="007910C8" w:rsidRDefault="00C70F50">
            <w:pPr>
              <w:jc w:val="right"/>
            </w:pPr>
            <w:r>
              <w:rPr>
                <w:rFonts w:ascii="宋体" w:eastAsia="宋体" w:hAnsi="宋体" w:cs="宋体"/>
                <w:color w:val="000000"/>
                <w:sz w:val="16"/>
              </w:rPr>
              <w:t>1.00</w:t>
            </w:r>
          </w:p>
        </w:tc>
        <w:tc>
          <w:tcPr>
            <w:tcW w:w="560" w:type="dxa"/>
            <w:vAlign w:val="center"/>
          </w:tcPr>
          <w:p w:rsidR="007910C8" w:rsidRDefault="00C70F50">
            <w:pPr>
              <w:jc w:val="left"/>
            </w:pPr>
            <w:r>
              <w:rPr>
                <w:rFonts w:ascii="宋体" w:eastAsia="宋体" w:hAnsi="宋体" w:cs="宋体"/>
                <w:color w:val="000000"/>
                <w:sz w:val="16"/>
              </w:rPr>
              <w:t>30201</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办公费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30704</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国外债务发行费用</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30102</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津贴补贴</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30202</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印刷费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w:t>
            </w:r>
          </w:p>
        </w:tc>
        <w:tc>
          <w:tcPr>
            <w:tcW w:w="3420" w:type="dxa"/>
            <w:vAlign w:val="center"/>
          </w:tcPr>
          <w:p w:rsidR="007910C8" w:rsidRDefault="00C70F50">
            <w:pPr>
              <w:jc w:val="left"/>
            </w:pPr>
            <w:r>
              <w:rPr>
                <w:rFonts w:ascii="宋体" w:eastAsia="宋体" w:hAnsi="宋体" w:cs="宋体"/>
                <w:color w:val="000000"/>
                <w:sz w:val="16"/>
              </w:rPr>
              <w:t>资本性支出</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30103</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奖金</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30203</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咨询费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31001</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房屋建筑物购建</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30106</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伙食补助费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30204</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手续费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31002</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办公设备购置</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30107</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绩效工资</w:t>
            </w:r>
          </w:p>
        </w:tc>
        <w:tc>
          <w:tcPr>
            <w:tcW w:w="1360" w:type="dxa"/>
            <w:vAlign w:val="center"/>
          </w:tcPr>
          <w:p w:rsidR="007910C8" w:rsidRDefault="00C70F50">
            <w:pPr>
              <w:jc w:val="right"/>
            </w:pPr>
            <w:r>
              <w:rPr>
                <w:rFonts w:ascii="宋体" w:eastAsia="宋体" w:hAnsi="宋体" w:cs="宋体"/>
                <w:color w:val="000000"/>
                <w:sz w:val="16"/>
              </w:rPr>
              <w:t>79.00</w:t>
            </w:r>
          </w:p>
        </w:tc>
        <w:tc>
          <w:tcPr>
            <w:tcW w:w="560" w:type="dxa"/>
            <w:vAlign w:val="center"/>
          </w:tcPr>
          <w:p w:rsidR="007910C8" w:rsidRDefault="00C70F50">
            <w:pPr>
              <w:jc w:val="left"/>
            </w:pPr>
            <w:r>
              <w:rPr>
                <w:rFonts w:ascii="宋体" w:eastAsia="宋体" w:hAnsi="宋体" w:cs="宋体"/>
                <w:color w:val="000000"/>
                <w:sz w:val="16"/>
              </w:rPr>
              <w:t>30205</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水费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31003</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专用设备购置</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30108</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机关事业单位基本养老保险缴费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30206</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电费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31005</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基础设施建设</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30109</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职业年金缴费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30207</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邮电费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31006</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大型修缮</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30110</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职工基本医疗保险缴费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30208</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取暖费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31007</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信息网络及软件购置更新</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30111</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公务员医疗补助缴费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30209</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物业管理费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31008</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物资储备</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30112</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其他社会保障缴费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30211</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差旅费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31009</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土地补偿</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30113</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住房公积金</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30212</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因公出国（境）费用</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31010</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安置补助</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30114</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医疗费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30213</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维修（护）费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31011</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地上附着物和青苗补偿</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30199</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其他工资福利支出</w:t>
            </w:r>
          </w:p>
        </w:tc>
        <w:tc>
          <w:tcPr>
            <w:tcW w:w="1360" w:type="dxa"/>
            <w:vAlign w:val="center"/>
          </w:tcPr>
          <w:p w:rsidR="007910C8" w:rsidRDefault="00C70F50">
            <w:pPr>
              <w:jc w:val="right"/>
            </w:pPr>
            <w:r>
              <w:rPr>
                <w:rFonts w:ascii="宋体" w:eastAsia="宋体" w:hAnsi="宋体" w:cs="宋体"/>
                <w:color w:val="000000"/>
                <w:sz w:val="16"/>
              </w:rPr>
              <w:t>32.64</w:t>
            </w:r>
          </w:p>
        </w:tc>
        <w:tc>
          <w:tcPr>
            <w:tcW w:w="560" w:type="dxa"/>
            <w:vAlign w:val="center"/>
          </w:tcPr>
          <w:p w:rsidR="007910C8" w:rsidRDefault="00C70F50">
            <w:pPr>
              <w:jc w:val="left"/>
            </w:pPr>
            <w:r>
              <w:rPr>
                <w:rFonts w:ascii="宋体" w:eastAsia="宋体" w:hAnsi="宋体" w:cs="宋体"/>
                <w:color w:val="000000"/>
                <w:sz w:val="16"/>
              </w:rPr>
              <w:t>30214</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租赁费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31012</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拆迁补偿</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303</w:t>
            </w:r>
          </w:p>
        </w:tc>
        <w:tc>
          <w:tcPr>
            <w:tcW w:w="2680" w:type="dxa"/>
            <w:vAlign w:val="center"/>
          </w:tcPr>
          <w:p w:rsidR="007910C8" w:rsidRDefault="00C70F50">
            <w:pPr>
              <w:jc w:val="left"/>
            </w:pPr>
            <w:r>
              <w:rPr>
                <w:rFonts w:ascii="宋体" w:eastAsia="宋体" w:hAnsi="宋体" w:cs="宋体"/>
                <w:color w:val="000000"/>
                <w:sz w:val="16"/>
              </w:rPr>
              <w:t>对个人和家庭的补助</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30215</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会议费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31013</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公务用车购置</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30301</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离休费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30216</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培训费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31019</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其他交通工具购置</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30302</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退休费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30217</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公务接待费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31021</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文物和陈列品购置</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30303</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退职（役）费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30218</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专用材料费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31022</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无形资产购置</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30304</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抚恤金</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30224</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被装购置费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31099</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其他资本性支出</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30305</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生活补助</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30225</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专用燃料费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312</w:t>
            </w:r>
          </w:p>
        </w:tc>
        <w:tc>
          <w:tcPr>
            <w:tcW w:w="3420" w:type="dxa"/>
            <w:vAlign w:val="center"/>
          </w:tcPr>
          <w:p w:rsidR="007910C8" w:rsidRDefault="00C70F50">
            <w:pPr>
              <w:jc w:val="left"/>
            </w:pPr>
            <w:r>
              <w:rPr>
                <w:rFonts w:ascii="宋体" w:eastAsia="宋体" w:hAnsi="宋体" w:cs="宋体"/>
                <w:color w:val="000000"/>
                <w:sz w:val="16"/>
              </w:rPr>
              <w:t>对企业补助</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30306</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救济费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30226</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劳务费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31201</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资本金注入</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lastRenderedPageBreak/>
              <w:t>30307</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医疗费补助</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30227</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委托业务费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31203</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政府投资基金股权投资</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30308</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助学金</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30228</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工会经费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31204</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费用补贴</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30309</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奖励金</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30229</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福利费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31205</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利息补贴</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30310</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个人农业生产补贴</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30231</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公务用车运行维护费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31299</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其他对企业补助</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30311</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代缴社会保险费</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30239</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其他交通费用</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399</w:t>
            </w:r>
          </w:p>
        </w:tc>
        <w:tc>
          <w:tcPr>
            <w:tcW w:w="3420" w:type="dxa"/>
            <w:vAlign w:val="center"/>
          </w:tcPr>
          <w:p w:rsidR="007910C8" w:rsidRDefault="00C70F50">
            <w:pPr>
              <w:jc w:val="left"/>
            </w:pPr>
            <w:r>
              <w:rPr>
                <w:rFonts w:ascii="宋体" w:eastAsia="宋体" w:hAnsi="宋体" w:cs="宋体"/>
                <w:color w:val="000000"/>
                <w:sz w:val="16"/>
              </w:rPr>
              <w:t>其他支出</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C70F50">
            <w:pPr>
              <w:jc w:val="left"/>
            </w:pPr>
            <w:r>
              <w:rPr>
                <w:rFonts w:ascii="宋体" w:eastAsia="宋体" w:hAnsi="宋体" w:cs="宋体"/>
                <w:color w:val="000000"/>
                <w:sz w:val="16"/>
              </w:rPr>
              <w:t>30399</w:t>
            </w:r>
          </w:p>
        </w:tc>
        <w:tc>
          <w:tcPr>
            <w:tcW w:w="268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其他对个人和家庭的补助</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30240</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税金及附加费用</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39907</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国家赔偿费用支出</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7910C8"/>
        </w:tc>
        <w:tc>
          <w:tcPr>
            <w:tcW w:w="2680" w:type="dxa"/>
            <w:vAlign w:val="center"/>
          </w:tcPr>
          <w:p w:rsidR="007910C8" w:rsidRDefault="007910C8"/>
        </w:tc>
        <w:tc>
          <w:tcPr>
            <w:tcW w:w="1360" w:type="dxa"/>
            <w:vAlign w:val="center"/>
          </w:tcPr>
          <w:p w:rsidR="007910C8" w:rsidRDefault="007910C8"/>
        </w:tc>
        <w:tc>
          <w:tcPr>
            <w:tcW w:w="560" w:type="dxa"/>
            <w:vAlign w:val="center"/>
          </w:tcPr>
          <w:p w:rsidR="007910C8" w:rsidRDefault="00C70F50">
            <w:pPr>
              <w:jc w:val="left"/>
            </w:pPr>
            <w:r>
              <w:rPr>
                <w:rFonts w:ascii="宋体" w:eastAsia="宋体" w:hAnsi="宋体" w:cs="宋体"/>
                <w:color w:val="000000"/>
                <w:sz w:val="16"/>
              </w:rPr>
              <w:t>30299</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其他商品和服务支出</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39908</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对民间非营利组织和群众性自治组织补贴</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7910C8"/>
        </w:tc>
        <w:tc>
          <w:tcPr>
            <w:tcW w:w="2680" w:type="dxa"/>
            <w:vAlign w:val="center"/>
          </w:tcPr>
          <w:p w:rsidR="007910C8" w:rsidRDefault="007910C8"/>
        </w:tc>
        <w:tc>
          <w:tcPr>
            <w:tcW w:w="1360" w:type="dxa"/>
            <w:vAlign w:val="center"/>
          </w:tcPr>
          <w:p w:rsidR="007910C8" w:rsidRDefault="007910C8"/>
        </w:tc>
        <w:tc>
          <w:tcPr>
            <w:tcW w:w="560" w:type="dxa"/>
            <w:vAlign w:val="center"/>
          </w:tcPr>
          <w:p w:rsidR="007910C8" w:rsidRDefault="00C70F50">
            <w:pPr>
              <w:jc w:val="left"/>
            </w:pPr>
            <w:r>
              <w:rPr>
                <w:rFonts w:ascii="宋体" w:eastAsia="宋体" w:hAnsi="宋体" w:cs="宋体"/>
                <w:color w:val="000000"/>
                <w:sz w:val="16"/>
              </w:rPr>
              <w:t>307</w:t>
            </w:r>
          </w:p>
        </w:tc>
        <w:tc>
          <w:tcPr>
            <w:tcW w:w="2100" w:type="dxa"/>
            <w:vAlign w:val="center"/>
          </w:tcPr>
          <w:p w:rsidR="007910C8" w:rsidRDefault="00C70F50">
            <w:pPr>
              <w:jc w:val="left"/>
            </w:pPr>
            <w:r>
              <w:rPr>
                <w:rFonts w:ascii="宋体" w:eastAsia="宋体" w:hAnsi="宋体" w:cs="宋体"/>
                <w:color w:val="000000"/>
                <w:sz w:val="16"/>
              </w:rPr>
              <w:t>债务利息及费用支出</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39909</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经常性赠与</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7910C8"/>
        </w:tc>
        <w:tc>
          <w:tcPr>
            <w:tcW w:w="2680" w:type="dxa"/>
            <w:vAlign w:val="center"/>
          </w:tcPr>
          <w:p w:rsidR="007910C8" w:rsidRDefault="007910C8"/>
        </w:tc>
        <w:tc>
          <w:tcPr>
            <w:tcW w:w="1360" w:type="dxa"/>
            <w:vAlign w:val="center"/>
          </w:tcPr>
          <w:p w:rsidR="007910C8" w:rsidRDefault="007910C8"/>
        </w:tc>
        <w:tc>
          <w:tcPr>
            <w:tcW w:w="560" w:type="dxa"/>
            <w:vAlign w:val="center"/>
          </w:tcPr>
          <w:p w:rsidR="007910C8" w:rsidRDefault="00C70F50">
            <w:pPr>
              <w:jc w:val="left"/>
            </w:pPr>
            <w:r>
              <w:rPr>
                <w:rFonts w:ascii="宋体" w:eastAsia="宋体" w:hAnsi="宋体" w:cs="宋体"/>
                <w:color w:val="000000"/>
                <w:sz w:val="16"/>
              </w:rPr>
              <w:t>30701</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国内债务付息</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39910</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资本性赠与</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7910C8"/>
        </w:tc>
        <w:tc>
          <w:tcPr>
            <w:tcW w:w="2680" w:type="dxa"/>
            <w:vAlign w:val="center"/>
          </w:tcPr>
          <w:p w:rsidR="007910C8" w:rsidRDefault="007910C8"/>
        </w:tc>
        <w:tc>
          <w:tcPr>
            <w:tcW w:w="1360" w:type="dxa"/>
            <w:vAlign w:val="center"/>
          </w:tcPr>
          <w:p w:rsidR="007910C8" w:rsidRDefault="007910C8"/>
        </w:tc>
        <w:tc>
          <w:tcPr>
            <w:tcW w:w="560" w:type="dxa"/>
            <w:vAlign w:val="center"/>
          </w:tcPr>
          <w:p w:rsidR="007910C8" w:rsidRDefault="00C70F50">
            <w:pPr>
              <w:jc w:val="left"/>
            </w:pPr>
            <w:r>
              <w:rPr>
                <w:rFonts w:ascii="宋体" w:eastAsia="宋体" w:hAnsi="宋体" w:cs="宋体"/>
                <w:color w:val="000000"/>
                <w:sz w:val="16"/>
              </w:rPr>
              <w:t>30702</w:t>
            </w:r>
          </w:p>
        </w:tc>
        <w:tc>
          <w:tcPr>
            <w:tcW w:w="210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国外债务付息</w:t>
            </w:r>
          </w:p>
        </w:tc>
        <w:tc>
          <w:tcPr>
            <w:tcW w:w="1360" w:type="dxa"/>
            <w:vAlign w:val="center"/>
          </w:tcPr>
          <w:p w:rsidR="007910C8" w:rsidRDefault="00C70F50">
            <w:pPr>
              <w:jc w:val="right"/>
            </w:pPr>
            <w:r>
              <w:rPr>
                <w:rFonts w:ascii="宋体" w:eastAsia="宋体" w:hAnsi="宋体" w:cs="宋体"/>
                <w:color w:val="000000"/>
                <w:sz w:val="16"/>
              </w:rPr>
              <w:t>0.00</w:t>
            </w:r>
          </w:p>
        </w:tc>
        <w:tc>
          <w:tcPr>
            <w:tcW w:w="560" w:type="dxa"/>
            <w:vAlign w:val="center"/>
          </w:tcPr>
          <w:p w:rsidR="007910C8" w:rsidRDefault="00C70F50">
            <w:pPr>
              <w:jc w:val="left"/>
            </w:pPr>
            <w:r>
              <w:rPr>
                <w:rFonts w:ascii="宋体" w:eastAsia="宋体" w:hAnsi="宋体" w:cs="宋体"/>
                <w:color w:val="000000"/>
                <w:sz w:val="16"/>
              </w:rPr>
              <w:t>39999</w:t>
            </w:r>
          </w:p>
        </w:tc>
        <w:tc>
          <w:tcPr>
            <w:tcW w:w="3420" w:type="dxa"/>
            <w:vAlign w:val="center"/>
          </w:tcPr>
          <w:p w:rsidR="007910C8" w:rsidRDefault="00C70F50">
            <w:pPr>
              <w:jc w:val="left"/>
            </w:pPr>
            <w:r>
              <w:rPr>
                <w:rFonts w:ascii="宋体" w:eastAsia="宋体" w:hAnsi="宋体" w:cs="宋体"/>
                <w:color w:val="000000"/>
                <w:sz w:val="16"/>
              </w:rPr>
              <w:t xml:space="preserve">  </w:t>
            </w:r>
            <w:r>
              <w:rPr>
                <w:rFonts w:ascii="宋体" w:eastAsia="宋体" w:hAnsi="宋体" w:cs="宋体"/>
                <w:color w:val="000000"/>
                <w:sz w:val="16"/>
              </w:rPr>
              <w:t>其他支出</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560" w:type="dxa"/>
            <w:vAlign w:val="center"/>
          </w:tcPr>
          <w:p w:rsidR="007910C8" w:rsidRDefault="007910C8"/>
        </w:tc>
        <w:tc>
          <w:tcPr>
            <w:tcW w:w="2680" w:type="dxa"/>
            <w:vAlign w:val="center"/>
          </w:tcPr>
          <w:p w:rsidR="007910C8" w:rsidRDefault="007910C8"/>
        </w:tc>
        <w:tc>
          <w:tcPr>
            <w:tcW w:w="1360" w:type="dxa"/>
            <w:vAlign w:val="center"/>
          </w:tcPr>
          <w:p w:rsidR="007910C8" w:rsidRDefault="007910C8"/>
        </w:tc>
        <w:tc>
          <w:tcPr>
            <w:tcW w:w="560" w:type="dxa"/>
            <w:vAlign w:val="center"/>
          </w:tcPr>
          <w:p w:rsidR="007910C8" w:rsidRDefault="007910C8"/>
        </w:tc>
        <w:tc>
          <w:tcPr>
            <w:tcW w:w="2100" w:type="dxa"/>
            <w:vAlign w:val="center"/>
          </w:tcPr>
          <w:p w:rsidR="007910C8" w:rsidRDefault="007910C8"/>
        </w:tc>
        <w:tc>
          <w:tcPr>
            <w:tcW w:w="1360" w:type="dxa"/>
            <w:vAlign w:val="center"/>
          </w:tcPr>
          <w:p w:rsidR="007910C8" w:rsidRDefault="007910C8"/>
        </w:tc>
        <w:tc>
          <w:tcPr>
            <w:tcW w:w="560" w:type="dxa"/>
            <w:vAlign w:val="center"/>
          </w:tcPr>
          <w:p w:rsidR="007910C8" w:rsidRDefault="007910C8"/>
        </w:tc>
        <w:tc>
          <w:tcPr>
            <w:tcW w:w="3420" w:type="dxa"/>
            <w:vAlign w:val="center"/>
          </w:tcPr>
          <w:p w:rsidR="007910C8" w:rsidRDefault="007910C8"/>
        </w:tc>
        <w:tc>
          <w:tcPr>
            <w:tcW w:w="1358" w:type="dxa"/>
            <w:vAlign w:val="center"/>
          </w:tcPr>
          <w:p w:rsidR="007910C8" w:rsidRDefault="007910C8"/>
        </w:tc>
      </w:tr>
      <w:tr w:rsidR="007910C8">
        <w:trPr>
          <w:trHeight w:hRule="exact" w:val="340"/>
          <w:jc w:val="center"/>
        </w:trPr>
        <w:tc>
          <w:tcPr>
            <w:tcW w:w="3240" w:type="dxa"/>
            <w:gridSpan w:val="2"/>
            <w:vAlign w:val="center"/>
          </w:tcPr>
          <w:p w:rsidR="007910C8" w:rsidRDefault="00C70F50">
            <w:pPr>
              <w:jc w:val="center"/>
            </w:pPr>
            <w:r>
              <w:rPr>
                <w:rFonts w:ascii="宋体" w:eastAsia="宋体" w:hAnsi="宋体" w:cs="宋体"/>
                <w:color w:val="000000"/>
                <w:sz w:val="16"/>
              </w:rPr>
              <w:t>人员经费合计</w:t>
            </w:r>
          </w:p>
        </w:tc>
        <w:tc>
          <w:tcPr>
            <w:tcW w:w="1360" w:type="dxa"/>
            <w:vAlign w:val="center"/>
          </w:tcPr>
          <w:p w:rsidR="007910C8" w:rsidRDefault="00C70F50">
            <w:pPr>
              <w:jc w:val="right"/>
            </w:pPr>
            <w:r>
              <w:rPr>
                <w:rFonts w:ascii="宋体" w:eastAsia="宋体" w:hAnsi="宋体" w:cs="宋体"/>
                <w:color w:val="000000"/>
                <w:sz w:val="16"/>
              </w:rPr>
              <w:t>112.64</w:t>
            </w:r>
          </w:p>
        </w:tc>
        <w:tc>
          <w:tcPr>
            <w:tcW w:w="8000" w:type="dxa"/>
            <w:gridSpan w:val="5"/>
            <w:vAlign w:val="center"/>
          </w:tcPr>
          <w:p w:rsidR="007910C8" w:rsidRDefault="00C70F50">
            <w:pPr>
              <w:jc w:val="center"/>
            </w:pPr>
            <w:r>
              <w:rPr>
                <w:rFonts w:ascii="宋体" w:eastAsia="宋体" w:hAnsi="宋体" w:cs="宋体"/>
                <w:color w:val="000000"/>
                <w:sz w:val="16"/>
              </w:rPr>
              <w:t>公用经费合计</w:t>
            </w:r>
          </w:p>
        </w:tc>
        <w:tc>
          <w:tcPr>
            <w:tcW w:w="1358" w:type="dxa"/>
            <w:vAlign w:val="center"/>
          </w:tcPr>
          <w:p w:rsidR="007910C8" w:rsidRDefault="00C70F50">
            <w:pPr>
              <w:jc w:val="right"/>
            </w:pPr>
            <w:r>
              <w:rPr>
                <w:rFonts w:ascii="宋体" w:eastAsia="宋体" w:hAnsi="宋体" w:cs="宋体"/>
                <w:color w:val="000000"/>
                <w:sz w:val="16"/>
              </w:rPr>
              <w:t>0.00</w:t>
            </w:r>
          </w:p>
        </w:tc>
      </w:tr>
      <w:tr w:rsidR="007910C8">
        <w:trPr>
          <w:trHeight w:hRule="exact" w:val="340"/>
          <w:jc w:val="center"/>
        </w:trPr>
        <w:tc>
          <w:tcPr>
            <w:tcW w:w="13958" w:type="dxa"/>
            <w:gridSpan w:val="9"/>
            <w:tcBorders>
              <w:left w:val="single" w:sz="4" w:space="0" w:color="FFFFFF"/>
              <w:bottom w:val="single" w:sz="4" w:space="0" w:color="FFFFFF"/>
              <w:right w:val="single" w:sz="4" w:space="0" w:color="FFFFFF"/>
            </w:tcBorders>
            <w:vAlign w:val="center"/>
          </w:tcPr>
          <w:p w:rsidR="007910C8" w:rsidRDefault="00C70F50">
            <w:pPr>
              <w:jc w:val="left"/>
            </w:pPr>
            <w:r>
              <w:rPr>
                <w:rFonts w:ascii="宋体" w:eastAsia="宋体" w:hAnsi="宋体" w:cs="宋体"/>
                <w:color w:val="000000"/>
                <w:sz w:val="16"/>
              </w:rPr>
              <w:t>注：本表反映本年度一般公共预算财政拨款基本支出明细情况。</w:t>
            </w:r>
          </w:p>
        </w:tc>
      </w:tr>
    </w:tbl>
    <w:p w:rsidR="007910C8" w:rsidRDefault="00C70F50">
      <w:pPr>
        <w:snapToGrid w:val="0"/>
        <w:spacing w:line="0" w:lineRule="auto"/>
      </w:pPr>
      <w:r>
        <w:rPr>
          <w:sz w:val="8"/>
        </w:rPr>
        <w:t xml:space="preserve"> </w:t>
      </w:r>
    </w:p>
    <w:p w:rsidR="007910C8" w:rsidRDefault="007910C8">
      <w:pPr>
        <w:jc w:val="left"/>
        <w:rPr>
          <w:rFonts w:asciiTheme="minorEastAsia" w:hAnsiTheme="minorEastAsia" w:cstheme="minorEastAsia"/>
          <w:sz w:val="18"/>
          <w:szCs w:val="18"/>
        </w:rPr>
        <w:sectPr w:rsidR="007910C8">
          <w:pgSz w:w="16838" w:h="11906" w:orient="landscape"/>
          <w:pgMar w:top="1134" w:right="1440" w:bottom="1134" w:left="1440" w:header="720" w:footer="720" w:gutter="0"/>
          <w:cols w:space="425"/>
          <w:docGrid w:type="lines" w:linePitch="312"/>
        </w:sectPr>
      </w:pPr>
    </w:p>
    <w:p w:rsidR="007910C8" w:rsidRDefault="00C70F50">
      <w:pPr>
        <w:pStyle w:val="2"/>
        <w:jc w:val="center"/>
        <w:rPr>
          <w:rFonts w:ascii="楷体" w:eastAsia="楷体" w:hAnsi="楷体" w:cs="楷体"/>
          <w:b w:val="0"/>
          <w:bCs/>
        </w:rPr>
      </w:pPr>
      <w:bookmarkStart w:id="25" w:name="_Toc_1_2_0000000044"/>
      <w:bookmarkStart w:id="26" w:name="_Toc13251"/>
      <w:r>
        <w:rPr>
          <w:rFonts w:ascii="楷体" w:eastAsia="楷体" w:hAnsi="楷体" w:cs="楷体" w:hint="eastAsia"/>
          <w:b w:val="0"/>
          <w:bCs/>
        </w:rPr>
        <w:lastRenderedPageBreak/>
        <w:t>2023</w:t>
      </w:r>
      <w:r>
        <w:rPr>
          <w:rFonts w:ascii="楷体" w:eastAsia="楷体" w:hAnsi="楷体" w:cs="楷体" w:hint="eastAsia"/>
          <w:b w:val="0"/>
          <w:bCs/>
        </w:rPr>
        <w:t>年度政府性基金预算财政拨款收入支出决算表</w:t>
      </w:r>
      <w:bookmarkEnd w:id="25"/>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910C8">
        <w:trPr>
          <w:jc w:val="center"/>
        </w:trPr>
        <w:tc>
          <w:tcPr>
            <w:tcW w:w="13958" w:type="dxa"/>
            <w:gridSpan w:val="3"/>
          </w:tcPr>
          <w:p w:rsidR="007910C8" w:rsidRDefault="00C70F50">
            <w:pPr>
              <w:jc w:val="right"/>
            </w:pPr>
            <w:r>
              <w:rPr>
                <w:rFonts w:ascii="宋体" w:eastAsia="宋体" w:hAnsi="宋体" w:cs="宋体"/>
                <w:sz w:val="20"/>
              </w:rPr>
              <w:t>公开</w:t>
            </w:r>
            <w:r>
              <w:rPr>
                <w:rFonts w:ascii="宋体" w:eastAsia="宋体" w:hAnsi="宋体" w:cs="宋体"/>
                <w:sz w:val="20"/>
              </w:rPr>
              <w:t>09</w:t>
            </w:r>
            <w:r>
              <w:rPr>
                <w:rFonts w:ascii="宋体" w:eastAsia="宋体" w:hAnsi="宋体" w:cs="宋体"/>
                <w:sz w:val="20"/>
              </w:rPr>
              <w:t>表</w:t>
            </w:r>
          </w:p>
        </w:tc>
      </w:tr>
      <w:tr w:rsidR="007910C8">
        <w:trPr>
          <w:jc w:val="center"/>
        </w:trPr>
        <w:tc>
          <w:tcPr>
            <w:tcW w:w="5979" w:type="dxa"/>
          </w:tcPr>
          <w:p w:rsidR="007910C8" w:rsidRDefault="00C70F50">
            <w:pPr>
              <w:jc w:val="left"/>
            </w:pPr>
            <w:r>
              <w:rPr>
                <w:rFonts w:ascii="宋体" w:eastAsia="宋体" w:hAnsi="宋体" w:cs="宋体"/>
                <w:sz w:val="20"/>
              </w:rPr>
              <w:t>单位：德清县新市镇中心卫生院</w:t>
            </w:r>
          </w:p>
        </w:tc>
        <w:tc>
          <w:tcPr>
            <w:tcW w:w="2000" w:type="dxa"/>
          </w:tcPr>
          <w:p w:rsidR="007910C8" w:rsidRDefault="007910C8">
            <w:pPr>
              <w:jc w:val="center"/>
            </w:pPr>
          </w:p>
        </w:tc>
        <w:tc>
          <w:tcPr>
            <w:tcW w:w="5979" w:type="dxa"/>
          </w:tcPr>
          <w:p w:rsidR="007910C8" w:rsidRDefault="00C70F50">
            <w:pPr>
              <w:jc w:val="right"/>
            </w:pPr>
            <w:r>
              <w:rPr>
                <w:rFonts w:ascii="宋体" w:eastAsia="宋体" w:hAnsi="宋体" w:cs="宋体"/>
                <w:sz w:val="20"/>
              </w:rPr>
              <w:t>金额单位：万元</w:t>
            </w:r>
          </w:p>
        </w:tc>
      </w:tr>
    </w:tbl>
    <w:p w:rsidR="007910C8" w:rsidRDefault="00C70F5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7910C8">
        <w:trPr>
          <w:trHeight w:hRule="exact" w:val="400"/>
          <w:jc w:val="center"/>
        </w:trPr>
        <w:tc>
          <w:tcPr>
            <w:tcW w:w="4380" w:type="dxa"/>
            <w:gridSpan w:val="4"/>
            <w:vAlign w:val="center"/>
          </w:tcPr>
          <w:p w:rsidR="007910C8" w:rsidRDefault="00C70F50">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7910C8" w:rsidRDefault="00C70F50">
            <w:pPr>
              <w:jc w:val="center"/>
            </w:pPr>
            <w:r>
              <w:rPr>
                <w:rFonts w:ascii="宋体" w:eastAsia="宋体" w:hAnsi="宋体" w:cs="宋体"/>
                <w:color w:val="000000"/>
                <w:sz w:val="19"/>
              </w:rPr>
              <w:t>年初结转和结余</w:t>
            </w:r>
          </w:p>
        </w:tc>
        <w:tc>
          <w:tcPr>
            <w:tcW w:w="1600" w:type="dxa"/>
            <w:vMerge w:val="restart"/>
            <w:vAlign w:val="center"/>
          </w:tcPr>
          <w:p w:rsidR="007910C8" w:rsidRDefault="00C70F50">
            <w:pPr>
              <w:jc w:val="center"/>
            </w:pPr>
            <w:r>
              <w:rPr>
                <w:rFonts w:ascii="宋体" w:eastAsia="宋体" w:hAnsi="宋体" w:cs="宋体"/>
                <w:color w:val="000000"/>
                <w:sz w:val="19"/>
              </w:rPr>
              <w:t>本年收入</w:t>
            </w:r>
          </w:p>
        </w:tc>
        <w:tc>
          <w:tcPr>
            <w:tcW w:w="4800" w:type="dxa"/>
            <w:gridSpan w:val="3"/>
            <w:vAlign w:val="center"/>
          </w:tcPr>
          <w:p w:rsidR="007910C8" w:rsidRDefault="00C70F50">
            <w:pPr>
              <w:jc w:val="center"/>
            </w:pPr>
            <w:r>
              <w:rPr>
                <w:rFonts w:ascii="宋体" w:eastAsia="宋体" w:hAnsi="宋体" w:cs="宋体"/>
                <w:color w:val="000000"/>
                <w:sz w:val="19"/>
              </w:rPr>
              <w:t>本年支出</w:t>
            </w:r>
          </w:p>
        </w:tc>
        <w:tc>
          <w:tcPr>
            <w:tcW w:w="1578" w:type="dxa"/>
            <w:vMerge w:val="restart"/>
            <w:vAlign w:val="center"/>
          </w:tcPr>
          <w:p w:rsidR="007910C8" w:rsidRDefault="00C70F50">
            <w:pPr>
              <w:jc w:val="center"/>
            </w:pPr>
            <w:r>
              <w:rPr>
                <w:rFonts w:ascii="宋体" w:eastAsia="宋体" w:hAnsi="宋体" w:cs="宋体"/>
                <w:color w:val="000000"/>
                <w:sz w:val="19"/>
              </w:rPr>
              <w:t>年末结转和结余</w:t>
            </w:r>
          </w:p>
        </w:tc>
      </w:tr>
      <w:tr w:rsidR="007910C8">
        <w:trPr>
          <w:trHeight w:hRule="exact" w:val="400"/>
          <w:jc w:val="center"/>
        </w:trPr>
        <w:tc>
          <w:tcPr>
            <w:tcW w:w="900" w:type="dxa"/>
            <w:gridSpan w:val="3"/>
            <w:vMerge w:val="restart"/>
            <w:vAlign w:val="center"/>
          </w:tcPr>
          <w:p w:rsidR="007910C8" w:rsidRDefault="00C70F50">
            <w:pPr>
              <w:jc w:val="center"/>
            </w:pPr>
            <w:r>
              <w:rPr>
                <w:rFonts w:ascii="宋体" w:eastAsia="宋体" w:hAnsi="宋体" w:cs="宋体"/>
                <w:color w:val="000000"/>
                <w:sz w:val="19"/>
              </w:rPr>
              <w:t>支出功能分类科目编码</w:t>
            </w:r>
          </w:p>
        </w:tc>
        <w:tc>
          <w:tcPr>
            <w:tcW w:w="3480" w:type="dxa"/>
            <w:vMerge w:val="restart"/>
            <w:vAlign w:val="center"/>
          </w:tcPr>
          <w:p w:rsidR="007910C8" w:rsidRDefault="00C70F50">
            <w:pPr>
              <w:jc w:val="center"/>
            </w:pPr>
            <w:r>
              <w:rPr>
                <w:rFonts w:ascii="宋体" w:eastAsia="宋体" w:hAnsi="宋体" w:cs="宋体"/>
                <w:color w:val="000000"/>
                <w:sz w:val="19"/>
              </w:rPr>
              <w:t>科目名称</w:t>
            </w:r>
          </w:p>
        </w:tc>
        <w:tc>
          <w:tcPr>
            <w:tcW w:w="1600" w:type="dxa"/>
            <w:vMerge/>
            <w:vAlign w:val="center"/>
          </w:tcPr>
          <w:p w:rsidR="007910C8" w:rsidRDefault="007910C8"/>
        </w:tc>
        <w:tc>
          <w:tcPr>
            <w:tcW w:w="1600" w:type="dxa"/>
            <w:vMerge/>
            <w:vAlign w:val="center"/>
          </w:tcPr>
          <w:p w:rsidR="007910C8" w:rsidRDefault="007910C8"/>
        </w:tc>
        <w:tc>
          <w:tcPr>
            <w:tcW w:w="1600" w:type="dxa"/>
            <w:vMerge w:val="restart"/>
            <w:vAlign w:val="center"/>
          </w:tcPr>
          <w:p w:rsidR="007910C8" w:rsidRDefault="00C70F50">
            <w:pPr>
              <w:jc w:val="center"/>
            </w:pPr>
            <w:r>
              <w:rPr>
                <w:rFonts w:ascii="宋体" w:eastAsia="宋体" w:hAnsi="宋体" w:cs="宋体"/>
                <w:color w:val="000000"/>
                <w:sz w:val="19"/>
              </w:rPr>
              <w:t>小计</w:t>
            </w:r>
          </w:p>
        </w:tc>
        <w:tc>
          <w:tcPr>
            <w:tcW w:w="1600" w:type="dxa"/>
            <w:vMerge w:val="restart"/>
            <w:vAlign w:val="center"/>
          </w:tcPr>
          <w:p w:rsidR="007910C8" w:rsidRDefault="00C70F50">
            <w:pPr>
              <w:jc w:val="center"/>
            </w:pPr>
            <w:r>
              <w:rPr>
                <w:rFonts w:ascii="宋体" w:eastAsia="宋体" w:hAnsi="宋体" w:cs="宋体"/>
                <w:color w:val="000000"/>
                <w:sz w:val="19"/>
              </w:rPr>
              <w:t>基本支出</w:t>
            </w:r>
          </w:p>
        </w:tc>
        <w:tc>
          <w:tcPr>
            <w:tcW w:w="1600" w:type="dxa"/>
            <w:vMerge w:val="restart"/>
            <w:vAlign w:val="center"/>
          </w:tcPr>
          <w:p w:rsidR="007910C8" w:rsidRDefault="00C70F50">
            <w:pPr>
              <w:jc w:val="center"/>
            </w:pPr>
            <w:r>
              <w:rPr>
                <w:rFonts w:ascii="宋体" w:eastAsia="宋体" w:hAnsi="宋体" w:cs="宋体"/>
                <w:color w:val="000000"/>
                <w:sz w:val="19"/>
              </w:rPr>
              <w:t>项目支出</w:t>
            </w:r>
          </w:p>
        </w:tc>
        <w:tc>
          <w:tcPr>
            <w:tcW w:w="1578" w:type="dxa"/>
            <w:vMerge/>
            <w:vAlign w:val="center"/>
          </w:tcPr>
          <w:p w:rsidR="007910C8" w:rsidRDefault="007910C8"/>
        </w:tc>
      </w:tr>
      <w:tr w:rsidR="007910C8">
        <w:trPr>
          <w:trHeight w:hRule="exact" w:val="400"/>
          <w:jc w:val="center"/>
        </w:trPr>
        <w:tc>
          <w:tcPr>
            <w:tcW w:w="900" w:type="dxa"/>
            <w:gridSpan w:val="3"/>
            <w:vMerge/>
            <w:vAlign w:val="center"/>
          </w:tcPr>
          <w:p w:rsidR="007910C8" w:rsidRDefault="007910C8"/>
        </w:tc>
        <w:tc>
          <w:tcPr>
            <w:tcW w:w="348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578" w:type="dxa"/>
            <w:vMerge/>
            <w:vAlign w:val="center"/>
          </w:tcPr>
          <w:p w:rsidR="007910C8" w:rsidRDefault="007910C8"/>
        </w:tc>
      </w:tr>
      <w:tr w:rsidR="007910C8">
        <w:trPr>
          <w:trHeight w:hRule="exact" w:val="400"/>
          <w:jc w:val="center"/>
        </w:trPr>
        <w:tc>
          <w:tcPr>
            <w:tcW w:w="900" w:type="dxa"/>
            <w:gridSpan w:val="3"/>
            <w:vMerge/>
            <w:vAlign w:val="center"/>
          </w:tcPr>
          <w:p w:rsidR="007910C8" w:rsidRDefault="007910C8"/>
        </w:tc>
        <w:tc>
          <w:tcPr>
            <w:tcW w:w="348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600" w:type="dxa"/>
            <w:vMerge/>
            <w:vAlign w:val="center"/>
          </w:tcPr>
          <w:p w:rsidR="007910C8" w:rsidRDefault="007910C8"/>
        </w:tc>
        <w:tc>
          <w:tcPr>
            <w:tcW w:w="1578" w:type="dxa"/>
            <w:vMerge/>
            <w:vAlign w:val="center"/>
          </w:tcPr>
          <w:p w:rsidR="007910C8" w:rsidRDefault="007910C8"/>
        </w:tc>
      </w:tr>
      <w:tr w:rsidR="007910C8">
        <w:trPr>
          <w:trHeight w:hRule="exact" w:val="400"/>
          <w:jc w:val="center"/>
        </w:trPr>
        <w:tc>
          <w:tcPr>
            <w:tcW w:w="300" w:type="dxa"/>
            <w:vMerge w:val="restart"/>
            <w:vAlign w:val="center"/>
          </w:tcPr>
          <w:p w:rsidR="007910C8" w:rsidRDefault="00C70F50">
            <w:pPr>
              <w:jc w:val="center"/>
            </w:pPr>
            <w:r>
              <w:rPr>
                <w:rFonts w:ascii="宋体" w:eastAsia="宋体" w:hAnsi="宋体" w:cs="宋体"/>
                <w:color w:val="000000"/>
                <w:sz w:val="19"/>
              </w:rPr>
              <w:t>类</w:t>
            </w:r>
          </w:p>
        </w:tc>
        <w:tc>
          <w:tcPr>
            <w:tcW w:w="300" w:type="dxa"/>
            <w:vMerge w:val="restart"/>
            <w:vAlign w:val="center"/>
          </w:tcPr>
          <w:p w:rsidR="007910C8" w:rsidRDefault="00C70F50">
            <w:pPr>
              <w:jc w:val="center"/>
            </w:pPr>
            <w:r>
              <w:rPr>
                <w:rFonts w:ascii="宋体" w:eastAsia="宋体" w:hAnsi="宋体" w:cs="宋体"/>
                <w:color w:val="000000"/>
                <w:sz w:val="19"/>
              </w:rPr>
              <w:t>款</w:t>
            </w:r>
          </w:p>
        </w:tc>
        <w:tc>
          <w:tcPr>
            <w:tcW w:w="300" w:type="dxa"/>
            <w:vMerge w:val="restart"/>
            <w:vAlign w:val="center"/>
          </w:tcPr>
          <w:p w:rsidR="007910C8" w:rsidRDefault="00C70F50">
            <w:pPr>
              <w:jc w:val="center"/>
            </w:pPr>
            <w:r>
              <w:rPr>
                <w:rFonts w:ascii="宋体" w:eastAsia="宋体" w:hAnsi="宋体" w:cs="宋体"/>
                <w:color w:val="000000"/>
                <w:sz w:val="19"/>
              </w:rPr>
              <w:t>项</w:t>
            </w:r>
          </w:p>
        </w:tc>
        <w:tc>
          <w:tcPr>
            <w:tcW w:w="3480" w:type="dxa"/>
            <w:vAlign w:val="center"/>
          </w:tcPr>
          <w:p w:rsidR="007910C8" w:rsidRDefault="00C70F50">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7910C8" w:rsidRDefault="00C70F50">
            <w:pPr>
              <w:jc w:val="center"/>
            </w:pPr>
            <w:r>
              <w:rPr>
                <w:rFonts w:ascii="宋体" w:eastAsia="宋体" w:hAnsi="宋体" w:cs="宋体"/>
                <w:color w:val="000000"/>
                <w:sz w:val="17"/>
              </w:rPr>
              <w:t>1</w:t>
            </w:r>
          </w:p>
        </w:tc>
        <w:tc>
          <w:tcPr>
            <w:tcW w:w="1600" w:type="dxa"/>
            <w:vAlign w:val="center"/>
          </w:tcPr>
          <w:p w:rsidR="007910C8" w:rsidRDefault="00C70F50">
            <w:pPr>
              <w:jc w:val="center"/>
            </w:pPr>
            <w:r>
              <w:rPr>
                <w:rFonts w:ascii="宋体" w:eastAsia="宋体" w:hAnsi="宋体" w:cs="宋体"/>
                <w:color w:val="000000"/>
                <w:sz w:val="17"/>
              </w:rPr>
              <w:t>2</w:t>
            </w:r>
          </w:p>
        </w:tc>
        <w:tc>
          <w:tcPr>
            <w:tcW w:w="1600" w:type="dxa"/>
            <w:vAlign w:val="center"/>
          </w:tcPr>
          <w:p w:rsidR="007910C8" w:rsidRDefault="00C70F50">
            <w:pPr>
              <w:jc w:val="center"/>
            </w:pPr>
            <w:r>
              <w:rPr>
                <w:rFonts w:ascii="宋体" w:eastAsia="宋体" w:hAnsi="宋体" w:cs="宋体"/>
                <w:color w:val="000000"/>
                <w:sz w:val="19"/>
              </w:rPr>
              <w:t>3</w:t>
            </w:r>
          </w:p>
        </w:tc>
        <w:tc>
          <w:tcPr>
            <w:tcW w:w="1600" w:type="dxa"/>
            <w:vAlign w:val="center"/>
          </w:tcPr>
          <w:p w:rsidR="007910C8" w:rsidRDefault="00C70F50">
            <w:pPr>
              <w:jc w:val="center"/>
            </w:pPr>
            <w:r>
              <w:rPr>
                <w:rFonts w:ascii="宋体" w:eastAsia="宋体" w:hAnsi="宋体" w:cs="宋体"/>
                <w:color w:val="000000"/>
                <w:sz w:val="19"/>
              </w:rPr>
              <w:t>4</w:t>
            </w:r>
          </w:p>
        </w:tc>
        <w:tc>
          <w:tcPr>
            <w:tcW w:w="1600" w:type="dxa"/>
            <w:vAlign w:val="center"/>
          </w:tcPr>
          <w:p w:rsidR="007910C8" w:rsidRDefault="00C70F50">
            <w:pPr>
              <w:jc w:val="center"/>
            </w:pPr>
            <w:r>
              <w:rPr>
                <w:rFonts w:ascii="宋体" w:eastAsia="宋体" w:hAnsi="宋体" w:cs="宋体"/>
                <w:color w:val="000000"/>
                <w:sz w:val="19"/>
              </w:rPr>
              <w:t>5</w:t>
            </w:r>
          </w:p>
        </w:tc>
        <w:tc>
          <w:tcPr>
            <w:tcW w:w="1578" w:type="dxa"/>
            <w:vAlign w:val="center"/>
          </w:tcPr>
          <w:p w:rsidR="007910C8" w:rsidRDefault="00C70F50">
            <w:pPr>
              <w:jc w:val="center"/>
            </w:pPr>
            <w:r>
              <w:rPr>
                <w:rFonts w:ascii="宋体" w:eastAsia="宋体" w:hAnsi="宋体" w:cs="宋体"/>
                <w:color w:val="000000"/>
                <w:sz w:val="19"/>
              </w:rPr>
              <w:t>6</w:t>
            </w:r>
          </w:p>
        </w:tc>
      </w:tr>
      <w:tr w:rsidR="007910C8">
        <w:trPr>
          <w:trHeight w:hRule="exact" w:val="400"/>
          <w:jc w:val="center"/>
        </w:trPr>
        <w:tc>
          <w:tcPr>
            <w:tcW w:w="300" w:type="dxa"/>
            <w:vMerge/>
            <w:vAlign w:val="center"/>
          </w:tcPr>
          <w:p w:rsidR="007910C8" w:rsidRDefault="007910C8"/>
        </w:tc>
        <w:tc>
          <w:tcPr>
            <w:tcW w:w="300" w:type="dxa"/>
            <w:vMerge/>
            <w:vAlign w:val="center"/>
          </w:tcPr>
          <w:p w:rsidR="007910C8" w:rsidRDefault="007910C8"/>
        </w:tc>
        <w:tc>
          <w:tcPr>
            <w:tcW w:w="300" w:type="dxa"/>
            <w:vMerge/>
            <w:vAlign w:val="center"/>
          </w:tcPr>
          <w:p w:rsidR="007910C8" w:rsidRDefault="007910C8"/>
        </w:tc>
        <w:tc>
          <w:tcPr>
            <w:tcW w:w="3480" w:type="dxa"/>
            <w:vAlign w:val="center"/>
          </w:tcPr>
          <w:p w:rsidR="007910C8" w:rsidRDefault="00C70F50">
            <w:pPr>
              <w:jc w:val="center"/>
            </w:pPr>
            <w:r>
              <w:rPr>
                <w:rFonts w:ascii="宋体" w:eastAsia="宋体" w:hAnsi="宋体" w:cs="宋体"/>
                <w:color w:val="000000"/>
                <w:sz w:val="19"/>
              </w:rPr>
              <w:t>合计</w:t>
            </w:r>
          </w:p>
        </w:tc>
        <w:tc>
          <w:tcPr>
            <w:tcW w:w="1600" w:type="dxa"/>
            <w:vAlign w:val="center"/>
          </w:tcPr>
          <w:p w:rsidR="007910C8" w:rsidRDefault="007910C8"/>
        </w:tc>
        <w:tc>
          <w:tcPr>
            <w:tcW w:w="1600" w:type="dxa"/>
            <w:vAlign w:val="center"/>
          </w:tcPr>
          <w:p w:rsidR="007910C8" w:rsidRDefault="007910C8"/>
        </w:tc>
        <w:tc>
          <w:tcPr>
            <w:tcW w:w="1600" w:type="dxa"/>
            <w:vAlign w:val="center"/>
          </w:tcPr>
          <w:p w:rsidR="007910C8" w:rsidRDefault="007910C8"/>
        </w:tc>
        <w:tc>
          <w:tcPr>
            <w:tcW w:w="1600" w:type="dxa"/>
            <w:vAlign w:val="center"/>
          </w:tcPr>
          <w:p w:rsidR="007910C8" w:rsidRDefault="007910C8"/>
        </w:tc>
        <w:tc>
          <w:tcPr>
            <w:tcW w:w="1600" w:type="dxa"/>
            <w:vAlign w:val="center"/>
          </w:tcPr>
          <w:p w:rsidR="007910C8" w:rsidRDefault="007910C8"/>
        </w:tc>
        <w:tc>
          <w:tcPr>
            <w:tcW w:w="1578" w:type="dxa"/>
            <w:vAlign w:val="center"/>
          </w:tcPr>
          <w:p w:rsidR="007910C8" w:rsidRDefault="007910C8"/>
        </w:tc>
      </w:tr>
      <w:tr w:rsidR="007910C8">
        <w:trPr>
          <w:trHeight w:hRule="exact" w:val="400"/>
          <w:jc w:val="center"/>
        </w:trPr>
        <w:tc>
          <w:tcPr>
            <w:tcW w:w="900" w:type="dxa"/>
            <w:gridSpan w:val="3"/>
            <w:vAlign w:val="center"/>
          </w:tcPr>
          <w:p w:rsidR="007910C8" w:rsidRDefault="007910C8"/>
        </w:tc>
        <w:tc>
          <w:tcPr>
            <w:tcW w:w="3480" w:type="dxa"/>
            <w:vAlign w:val="center"/>
          </w:tcPr>
          <w:p w:rsidR="007910C8" w:rsidRDefault="007910C8"/>
        </w:tc>
        <w:tc>
          <w:tcPr>
            <w:tcW w:w="1600" w:type="dxa"/>
            <w:vAlign w:val="center"/>
          </w:tcPr>
          <w:p w:rsidR="007910C8" w:rsidRDefault="007910C8"/>
        </w:tc>
        <w:tc>
          <w:tcPr>
            <w:tcW w:w="1600" w:type="dxa"/>
            <w:vAlign w:val="center"/>
          </w:tcPr>
          <w:p w:rsidR="007910C8" w:rsidRDefault="007910C8"/>
        </w:tc>
        <w:tc>
          <w:tcPr>
            <w:tcW w:w="1600" w:type="dxa"/>
            <w:vAlign w:val="center"/>
          </w:tcPr>
          <w:p w:rsidR="007910C8" w:rsidRDefault="007910C8"/>
        </w:tc>
        <w:tc>
          <w:tcPr>
            <w:tcW w:w="1600" w:type="dxa"/>
            <w:vAlign w:val="center"/>
          </w:tcPr>
          <w:p w:rsidR="007910C8" w:rsidRDefault="007910C8"/>
        </w:tc>
        <w:tc>
          <w:tcPr>
            <w:tcW w:w="1600" w:type="dxa"/>
            <w:vAlign w:val="center"/>
          </w:tcPr>
          <w:p w:rsidR="007910C8" w:rsidRDefault="007910C8"/>
        </w:tc>
        <w:tc>
          <w:tcPr>
            <w:tcW w:w="1578" w:type="dxa"/>
            <w:vAlign w:val="center"/>
          </w:tcPr>
          <w:p w:rsidR="007910C8" w:rsidRDefault="007910C8"/>
        </w:tc>
      </w:tr>
      <w:tr w:rsidR="007910C8">
        <w:trPr>
          <w:trHeight w:hRule="exact" w:val="400"/>
          <w:jc w:val="center"/>
        </w:trPr>
        <w:tc>
          <w:tcPr>
            <w:tcW w:w="13958" w:type="dxa"/>
            <w:gridSpan w:val="10"/>
            <w:tcBorders>
              <w:left w:val="single" w:sz="4" w:space="0" w:color="FFFFFF"/>
              <w:bottom w:val="single" w:sz="4" w:space="0" w:color="FFFFFF"/>
              <w:right w:val="single" w:sz="4" w:space="0" w:color="FFFFFF"/>
            </w:tcBorders>
            <w:vAlign w:val="center"/>
          </w:tcPr>
          <w:p w:rsidR="007910C8" w:rsidRDefault="00C70F50">
            <w:pPr>
              <w:jc w:val="left"/>
            </w:pPr>
            <w:r>
              <w:rPr>
                <w:rFonts w:ascii="宋体" w:eastAsia="宋体" w:hAnsi="宋体" w:cs="宋体"/>
                <w:color w:val="000000"/>
                <w:sz w:val="17"/>
              </w:rPr>
              <w:t>注：本表反映本年度政府性基金预算财政拨款收入、支出及结转和结余情况。</w:t>
            </w:r>
          </w:p>
        </w:tc>
      </w:tr>
    </w:tbl>
    <w:p w:rsidR="007910C8" w:rsidRDefault="00C70F50">
      <w:pPr>
        <w:snapToGrid w:val="0"/>
        <w:spacing w:line="0" w:lineRule="auto"/>
      </w:pPr>
      <w:r>
        <w:rPr>
          <w:sz w:val="8"/>
        </w:rPr>
        <w:t xml:space="preserve"> </w:t>
      </w:r>
    </w:p>
    <w:p w:rsidR="007910C8" w:rsidRDefault="00C70F50">
      <w:pPr>
        <w:jc w:val="left"/>
        <w:rPr>
          <w:rFonts w:asciiTheme="minorEastAsia" w:hAnsiTheme="minorEastAsia" w:cstheme="minorEastAsia"/>
          <w:sz w:val="18"/>
          <w:szCs w:val="18"/>
        </w:rPr>
        <w:sectPr w:rsidR="007910C8">
          <w:pgSz w:w="16838" w:h="11906" w:orient="landscape"/>
          <w:pgMar w:top="1134" w:right="1440" w:bottom="1134" w:left="1440" w:header="720" w:footer="720" w:gutter="0"/>
          <w:cols w:space="425"/>
          <w:docGrid w:type="lines" w:linePitch="312"/>
        </w:sectPr>
      </w:pPr>
      <w:r>
        <w:rPr>
          <w:rFonts w:asciiTheme="minorEastAsia" w:hAnsiTheme="minorEastAsia" w:cstheme="minorEastAsia" w:hint="eastAsia"/>
          <w:sz w:val="18"/>
          <w:szCs w:val="18"/>
        </w:rPr>
        <w:t>说明：本单位没有政府性基金收入，也没有使用政府性基金安排的支出，故本表无数据。</w:t>
      </w:r>
    </w:p>
    <w:p w:rsidR="007910C8" w:rsidRDefault="00C70F50">
      <w:pPr>
        <w:pStyle w:val="2"/>
        <w:jc w:val="center"/>
        <w:rPr>
          <w:rFonts w:ascii="楷体" w:eastAsia="楷体" w:hAnsi="楷体" w:cs="楷体"/>
          <w:b w:val="0"/>
          <w:bCs/>
        </w:rPr>
      </w:pPr>
      <w:bookmarkStart w:id="27" w:name="_Toc_1_2_0000000045"/>
      <w:bookmarkStart w:id="28" w:name="_Toc28221"/>
      <w:r>
        <w:rPr>
          <w:rFonts w:ascii="楷体" w:eastAsia="楷体" w:hAnsi="楷体" w:cs="楷体" w:hint="eastAsia"/>
          <w:b w:val="0"/>
          <w:bCs/>
        </w:rPr>
        <w:lastRenderedPageBreak/>
        <w:t>2023</w:t>
      </w:r>
      <w:r>
        <w:rPr>
          <w:rFonts w:ascii="楷体" w:eastAsia="楷体" w:hAnsi="楷体" w:cs="楷体" w:hint="eastAsia"/>
          <w:b w:val="0"/>
          <w:bCs/>
        </w:rPr>
        <w:t>年度国有资本经营预算财政拨款支出决算表</w:t>
      </w:r>
      <w:bookmarkEnd w:id="27"/>
      <w:bookmarkEnd w:id="2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910C8">
        <w:trPr>
          <w:jc w:val="center"/>
        </w:trPr>
        <w:tc>
          <w:tcPr>
            <w:tcW w:w="13958" w:type="dxa"/>
            <w:gridSpan w:val="3"/>
          </w:tcPr>
          <w:p w:rsidR="007910C8" w:rsidRDefault="00C70F50">
            <w:pPr>
              <w:jc w:val="right"/>
            </w:pPr>
            <w:r>
              <w:rPr>
                <w:rFonts w:ascii="宋体" w:eastAsia="宋体" w:hAnsi="宋体" w:cs="宋体"/>
                <w:sz w:val="20"/>
              </w:rPr>
              <w:t>公开</w:t>
            </w:r>
            <w:r>
              <w:rPr>
                <w:rFonts w:ascii="宋体" w:eastAsia="宋体" w:hAnsi="宋体" w:cs="宋体"/>
                <w:sz w:val="20"/>
              </w:rPr>
              <w:t>10</w:t>
            </w:r>
            <w:r>
              <w:rPr>
                <w:rFonts w:ascii="宋体" w:eastAsia="宋体" w:hAnsi="宋体" w:cs="宋体"/>
                <w:sz w:val="20"/>
              </w:rPr>
              <w:t>表</w:t>
            </w:r>
          </w:p>
        </w:tc>
      </w:tr>
      <w:tr w:rsidR="007910C8">
        <w:trPr>
          <w:jc w:val="center"/>
        </w:trPr>
        <w:tc>
          <w:tcPr>
            <w:tcW w:w="5979" w:type="dxa"/>
          </w:tcPr>
          <w:p w:rsidR="007910C8" w:rsidRDefault="00C70F50">
            <w:pPr>
              <w:jc w:val="left"/>
            </w:pPr>
            <w:r>
              <w:rPr>
                <w:rFonts w:ascii="宋体" w:eastAsia="宋体" w:hAnsi="宋体" w:cs="宋体"/>
                <w:sz w:val="20"/>
              </w:rPr>
              <w:t>单位：德清县新市镇中心卫生院</w:t>
            </w:r>
          </w:p>
        </w:tc>
        <w:tc>
          <w:tcPr>
            <w:tcW w:w="2000" w:type="dxa"/>
          </w:tcPr>
          <w:p w:rsidR="007910C8" w:rsidRDefault="007910C8">
            <w:pPr>
              <w:jc w:val="center"/>
            </w:pPr>
          </w:p>
        </w:tc>
        <w:tc>
          <w:tcPr>
            <w:tcW w:w="5979" w:type="dxa"/>
          </w:tcPr>
          <w:p w:rsidR="007910C8" w:rsidRDefault="00C70F50">
            <w:pPr>
              <w:jc w:val="right"/>
            </w:pPr>
            <w:r>
              <w:rPr>
                <w:rFonts w:ascii="宋体" w:eastAsia="宋体" w:hAnsi="宋体" w:cs="宋体"/>
                <w:sz w:val="20"/>
              </w:rPr>
              <w:t>金额单位：万元</w:t>
            </w:r>
          </w:p>
        </w:tc>
      </w:tr>
    </w:tbl>
    <w:p w:rsidR="007910C8" w:rsidRDefault="00C70F5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7910C8">
        <w:trPr>
          <w:trHeight w:hRule="exact" w:val="614"/>
          <w:jc w:val="center"/>
        </w:trPr>
        <w:tc>
          <w:tcPr>
            <w:tcW w:w="6560" w:type="dxa"/>
            <w:gridSpan w:val="4"/>
            <w:vAlign w:val="center"/>
          </w:tcPr>
          <w:p w:rsidR="007910C8" w:rsidRDefault="00C70F50">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7910C8" w:rsidRDefault="00C70F50">
            <w:pPr>
              <w:jc w:val="center"/>
            </w:pPr>
            <w:r>
              <w:rPr>
                <w:rFonts w:ascii="宋体" w:eastAsia="宋体" w:hAnsi="宋体" w:cs="宋体"/>
                <w:color w:val="000000"/>
                <w:sz w:val="28"/>
              </w:rPr>
              <w:t>本年支出</w:t>
            </w:r>
          </w:p>
        </w:tc>
      </w:tr>
      <w:tr w:rsidR="007910C8">
        <w:trPr>
          <w:trHeight w:hRule="exact" w:val="614"/>
          <w:jc w:val="center"/>
        </w:trPr>
        <w:tc>
          <w:tcPr>
            <w:tcW w:w="1200" w:type="dxa"/>
            <w:gridSpan w:val="3"/>
            <w:vMerge w:val="restart"/>
            <w:vAlign w:val="center"/>
          </w:tcPr>
          <w:p w:rsidR="007910C8" w:rsidRDefault="00C70F50">
            <w:pPr>
              <w:jc w:val="center"/>
            </w:pPr>
            <w:r>
              <w:rPr>
                <w:rFonts w:ascii="宋体" w:eastAsia="宋体" w:hAnsi="宋体" w:cs="宋体"/>
                <w:color w:val="000000"/>
                <w:sz w:val="28"/>
              </w:rPr>
              <w:t>支出功能分类科目编码</w:t>
            </w:r>
          </w:p>
        </w:tc>
        <w:tc>
          <w:tcPr>
            <w:tcW w:w="5360" w:type="dxa"/>
            <w:vMerge w:val="restart"/>
            <w:vAlign w:val="center"/>
          </w:tcPr>
          <w:p w:rsidR="007910C8" w:rsidRDefault="00C70F50">
            <w:pPr>
              <w:jc w:val="center"/>
            </w:pPr>
            <w:r>
              <w:rPr>
                <w:rFonts w:ascii="宋体" w:eastAsia="宋体" w:hAnsi="宋体" w:cs="宋体"/>
                <w:color w:val="000000"/>
                <w:sz w:val="28"/>
              </w:rPr>
              <w:t>科目名称</w:t>
            </w:r>
          </w:p>
        </w:tc>
        <w:tc>
          <w:tcPr>
            <w:tcW w:w="2460" w:type="dxa"/>
            <w:vMerge w:val="restart"/>
            <w:vAlign w:val="center"/>
          </w:tcPr>
          <w:p w:rsidR="007910C8" w:rsidRDefault="00C70F50">
            <w:pPr>
              <w:jc w:val="center"/>
            </w:pPr>
            <w:r>
              <w:rPr>
                <w:rFonts w:ascii="宋体" w:eastAsia="宋体" w:hAnsi="宋体" w:cs="宋体"/>
                <w:color w:val="000000"/>
                <w:sz w:val="28"/>
              </w:rPr>
              <w:t>小计</w:t>
            </w:r>
          </w:p>
        </w:tc>
        <w:tc>
          <w:tcPr>
            <w:tcW w:w="2460" w:type="dxa"/>
            <w:vMerge w:val="restart"/>
            <w:vAlign w:val="center"/>
          </w:tcPr>
          <w:p w:rsidR="007910C8" w:rsidRDefault="00C70F50">
            <w:pPr>
              <w:jc w:val="center"/>
            </w:pPr>
            <w:r>
              <w:rPr>
                <w:rFonts w:ascii="宋体" w:eastAsia="宋体" w:hAnsi="宋体" w:cs="宋体"/>
                <w:color w:val="000000"/>
                <w:sz w:val="28"/>
              </w:rPr>
              <w:t>基本支出</w:t>
            </w:r>
          </w:p>
        </w:tc>
        <w:tc>
          <w:tcPr>
            <w:tcW w:w="2478" w:type="dxa"/>
            <w:vMerge w:val="restart"/>
            <w:vAlign w:val="center"/>
          </w:tcPr>
          <w:p w:rsidR="007910C8" w:rsidRDefault="00C70F50">
            <w:pPr>
              <w:jc w:val="center"/>
            </w:pPr>
            <w:r>
              <w:rPr>
                <w:rFonts w:ascii="宋体" w:eastAsia="宋体" w:hAnsi="宋体" w:cs="宋体"/>
                <w:color w:val="000000"/>
                <w:sz w:val="28"/>
              </w:rPr>
              <w:t>项目支出</w:t>
            </w:r>
          </w:p>
        </w:tc>
      </w:tr>
      <w:tr w:rsidR="007910C8">
        <w:trPr>
          <w:trHeight w:hRule="exact" w:val="614"/>
          <w:jc w:val="center"/>
        </w:trPr>
        <w:tc>
          <w:tcPr>
            <w:tcW w:w="1200" w:type="dxa"/>
            <w:gridSpan w:val="3"/>
            <w:vMerge/>
            <w:vAlign w:val="center"/>
          </w:tcPr>
          <w:p w:rsidR="007910C8" w:rsidRDefault="007910C8"/>
        </w:tc>
        <w:tc>
          <w:tcPr>
            <w:tcW w:w="5360" w:type="dxa"/>
            <w:vMerge/>
            <w:vAlign w:val="center"/>
          </w:tcPr>
          <w:p w:rsidR="007910C8" w:rsidRDefault="007910C8"/>
        </w:tc>
        <w:tc>
          <w:tcPr>
            <w:tcW w:w="2460" w:type="dxa"/>
            <w:vMerge/>
            <w:vAlign w:val="center"/>
          </w:tcPr>
          <w:p w:rsidR="007910C8" w:rsidRDefault="007910C8"/>
        </w:tc>
        <w:tc>
          <w:tcPr>
            <w:tcW w:w="2460" w:type="dxa"/>
            <w:vMerge/>
            <w:vAlign w:val="center"/>
          </w:tcPr>
          <w:p w:rsidR="007910C8" w:rsidRDefault="007910C8"/>
        </w:tc>
        <w:tc>
          <w:tcPr>
            <w:tcW w:w="2478" w:type="dxa"/>
            <w:vMerge/>
            <w:vAlign w:val="center"/>
          </w:tcPr>
          <w:p w:rsidR="007910C8" w:rsidRDefault="007910C8"/>
        </w:tc>
      </w:tr>
      <w:tr w:rsidR="007910C8">
        <w:trPr>
          <w:trHeight w:hRule="exact" w:val="614"/>
          <w:jc w:val="center"/>
        </w:trPr>
        <w:tc>
          <w:tcPr>
            <w:tcW w:w="1200" w:type="dxa"/>
            <w:gridSpan w:val="3"/>
            <w:vMerge/>
            <w:vAlign w:val="center"/>
          </w:tcPr>
          <w:p w:rsidR="007910C8" w:rsidRDefault="007910C8"/>
        </w:tc>
        <w:tc>
          <w:tcPr>
            <w:tcW w:w="5360" w:type="dxa"/>
            <w:vMerge/>
            <w:vAlign w:val="center"/>
          </w:tcPr>
          <w:p w:rsidR="007910C8" w:rsidRDefault="007910C8"/>
        </w:tc>
        <w:tc>
          <w:tcPr>
            <w:tcW w:w="2460" w:type="dxa"/>
            <w:vMerge/>
            <w:vAlign w:val="center"/>
          </w:tcPr>
          <w:p w:rsidR="007910C8" w:rsidRDefault="007910C8"/>
        </w:tc>
        <w:tc>
          <w:tcPr>
            <w:tcW w:w="2460" w:type="dxa"/>
            <w:vMerge/>
            <w:vAlign w:val="center"/>
          </w:tcPr>
          <w:p w:rsidR="007910C8" w:rsidRDefault="007910C8"/>
        </w:tc>
        <w:tc>
          <w:tcPr>
            <w:tcW w:w="2478" w:type="dxa"/>
            <w:vMerge/>
            <w:vAlign w:val="center"/>
          </w:tcPr>
          <w:p w:rsidR="007910C8" w:rsidRDefault="007910C8"/>
        </w:tc>
      </w:tr>
      <w:tr w:rsidR="007910C8">
        <w:trPr>
          <w:trHeight w:hRule="exact" w:val="614"/>
          <w:jc w:val="center"/>
        </w:trPr>
        <w:tc>
          <w:tcPr>
            <w:tcW w:w="400" w:type="dxa"/>
            <w:vMerge w:val="restart"/>
            <w:vAlign w:val="center"/>
          </w:tcPr>
          <w:p w:rsidR="007910C8" w:rsidRDefault="00C70F50">
            <w:pPr>
              <w:jc w:val="center"/>
            </w:pPr>
            <w:r>
              <w:rPr>
                <w:rFonts w:ascii="宋体" w:eastAsia="宋体" w:hAnsi="宋体" w:cs="宋体"/>
                <w:color w:val="000000"/>
                <w:sz w:val="28"/>
              </w:rPr>
              <w:t>类</w:t>
            </w:r>
          </w:p>
        </w:tc>
        <w:tc>
          <w:tcPr>
            <w:tcW w:w="400" w:type="dxa"/>
            <w:vMerge w:val="restart"/>
            <w:vAlign w:val="center"/>
          </w:tcPr>
          <w:p w:rsidR="007910C8" w:rsidRDefault="00C70F50">
            <w:pPr>
              <w:jc w:val="center"/>
            </w:pPr>
            <w:r>
              <w:rPr>
                <w:rFonts w:ascii="宋体" w:eastAsia="宋体" w:hAnsi="宋体" w:cs="宋体"/>
                <w:color w:val="000000"/>
                <w:sz w:val="28"/>
              </w:rPr>
              <w:t>款</w:t>
            </w:r>
          </w:p>
        </w:tc>
        <w:tc>
          <w:tcPr>
            <w:tcW w:w="400" w:type="dxa"/>
            <w:vMerge w:val="restart"/>
            <w:vAlign w:val="center"/>
          </w:tcPr>
          <w:p w:rsidR="007910C8" w:rsidRDefault="00C70F50">
            <w:pPr>
              <w:jc w:val="center"/>
            </w:pPr>
            <w:r>
              <w:rPr>
                <w:rFonts w:ascii="宋体" w:eastAsia="宋体" w:hAnsi="宋体" w:cs="宋体"/>
                <w:color w:val="000000"/>
                <w:sz w:val="28"/>
              </w:rPr>
              <w:t>项</w:t>
            </w:r>
          </w:p>
        </w:tc>
        <w:tc>
          <w:tcPr>
            <w:tcW w:w="5360" w:type="dxa"/>
            <w:vAlign w:val="center"/>
          </w:tcPr>
          <w:p w:rsidR="007910C8" w:rsidRDefault="00C70F50">
            <w:pPr>
              <w:jc w:val="center"/>
            </w:pPr>
            <w:r>
              <w:rPr>
                <w:rFonts w:ascii="宋体" w:eastAsia="宋体" w:hAnsi="宋体" w:cs="宋体"/>
                <w:color w:val="000000"/>
                <w:sz w:val="28"/>
              </w:rPr>
              <w:t>栏</w:t>
            </w:r>
            <w:r>
              <w:rPr>
                <w:rFonts w:ascii="宋体" w:eastAsia="宋体" w:hAnsi="宋体" w:cs="宋体"/>
                <w:color w:val="000000"/>
                <w:sz w:val="28"/>
              </w:rPr>
              <w:t xml:space="preserve">   </w:t>
            </w:r>
            <w:r>
              <w:rPr>
                <w:rFonts w:ascii="宋体" w:eastAsia="宋体" w:hAnsi="宋体" w:cs="宋体"/>
                <w:color w:val="000000"/>
                <w:sz w:val="28"/>
              </w:rPr>
              <w:t>次</w:t>
            </w:r>
          </w:p>
        </w:tc>
        <w:tc>
          <w:tcPr>
            <w:tcW w:w="2460" w:type="dxa"/>
            <w:vAlign w:val="center"/>
          </w:tcPr>
          <w:p w:rsidR="007910C8" w:rsidRDefault="00C70F50">
            <w:pPr>
              <w:jc w:val="center"/>
            </w:pPr>
            <w:r>
              <w:rPr>
                <w:rFonts w:ascii="宋体" w:eastAsia="宋体" w:hAnsi="宋体" w:cs="宋体"/>
                <w:color w:val="000000"/>
                <w:sz w:val="28"/>
              </w:rPr>
              <w:t>1</w:t>
            </w:r>
          </w:p>
        </w:tc>
        <w:tc>
          <w:tcPr>
            <w:tcW w:w="2460" w:type="dxa"/>
            <w:vAlign w:val="center"/>
          </w:tcPr>
          <w:p w:rsidR="007910C8" w:rsidRDefault="00C70F50">
            <w:pPr>
              <w:jc w:val="center"/>
            </w:pPr>
            <w:r>
              <w:rPr>
                <w:rFonts w:ascii="宋体" w:eastAsia="宋体" w:hAnsi="宋体" w:cs="宋体"/>
                <w:color w:val="000000"/>
                <w:sz w:val="28"/>
              </w:rPr>
              <w:t>2</w:t>
            </w:r>
          </w:p>
        </w:tc>
        <w:tc>
          <w:tcPr>
            <w:tcW w:w="2478" w:type="dxa"/>
            <w:vAlign w:val="center"/>
          </w:tcPr>
          <w:p w:rsidR="007910C8" w:rsidRDefault="00C70F50">
            <w:pPr>
              <w:jc w:val="center"/>
            </w:pPr>
            <w:r>
              <w:rPr>
                <w:rFonts w:ascii="宋体" w:eastAsia="宋体" w:hAnsi="宋体" w:cs="宋体"/>
                <w:color w:val="000000"/>
                <w:sz w:val="28"/>
              </w:rPr>
              <w:t>3</w:t>
            </w:r>
          </w:p>
        </w:tc>
      </w:tr>
      <w:tr w:rsidR="007910C8">
        <w:trPr>
          <w:trHeight w:hRule="exact" w:val="614"/>
          <w:jc w:val="center"/>
        </w:trPr>
        <w:tc>
          <w:tcPr>
            <w:tcW w:w="400" w:type="dxa"/>
            <w:vMerge/>
            <w:vAlign w:val="center"/>
          </w:tcPr>
          <w:p w:rsidR="007910C8" w:rsidRDefault="007910C8"/>
        </w:tc>
        <w:tc>
          <w:tcPr>
            <w:tcW w:w="400" w:type="dxa"/>
            <w:vMerge/>
            <w:vAlign w:val="center"/>
          </w:tcPr>
          <w:p w:rsidR="007910C8" w:rsidRDefault="007910C8"/>
        </w:tc>
        <w:tc>
          <w:tcPr>
            <w:tcW w:w="400" w:type="dxa"/>
            <w:vMerge/>
            <w:vAlign w:val="center"/>
          </w:tcPr>
          <w:p w:rsidR="007910C8" w:rsidRDefault="007910C8"/>
        </w:tc>
        <w:tc>
          <w:tcPr>
            <w:tcW w:w="5360" w:type="dxa"/>
            <w:vAlign w:val="center"/>
          </w:tcPr>
          <w:p w:rsidR="007910C8" w:rsidRDefault="00C70F50">
            <w:pPr>
              <w:jc w:val="center"/>
            </w:pPr>
            <w:r>
              <w:rPr>
                <w:rFonts w:ascii="宋体" w:eastAsia="宋体" w:hAnsi="宋体" w:cs="宋体"/>
                <w:color w:val="000000"/>
                <w:sz w:val="28"/>
              </w:rPr>
              <w:t>合计</w:t>
            </w:r>
          </w:p>
        </w:tc>
        <w:tc>
          <w:tcPr>
            <w:tcW w:w="2460" w:type="dxa"/>
            <w:vAlign w:val="center"/>
          </w:tcPr>
          <w:p w:rsidR="007910C8" w:rsidRDefault="007910C8"/>
        </w:tc>
        <w:tc>
          <w:tcPr>
            <w:tcW w:w="2460" w:type="dxa"/>
            <w:vAlign w:val="center"/>
          </w:tcPr>
          <w:p w:rsidR="007910C8" w:rsidRDefault="007910C8"/>
        </w:tc>
        <w:tc>
          <w:tcPr>
            <w:tcW w:w="2478" w:type="dxa"/>
            <w:vAlign w:val="center"/>
          </w:tcPr>
          <w:p w:rsidR="007910C8" w:rsidRDefault="007910C8"/>
        </w:tc>
      </w:tr>
      <w:tr w:rsidR="007910C8">
        <w:trPr>
          <w:trHeight w:hRule="exact" w:val="614"/>
          <w:jc w:val="center"/>
        </w:trPr>
        <w:tc>
          <w:tcPr>
            <w:tcW w:w="1200" w:type="dxa"/>
            <w:gridSpan w:val="3"/>
            <w:vAlign w:val="center"/>
          </w:tcPr>
          <w:p w:rsidR="007910C8" w:rsidRDefault="007910C8"/>
        </w:tc>
        <w:tc>
          <w:tcPr>
            <w:tcW w:w="5360" w:type="dxa"/>
            <w:vAlign w:val="center"/>
          </w:tcPr>
          <w:p w:rsidR="007910C8" w:rsidRDefault="007910C8"/>
        </w:tc>
        <w:tc>
          <w:tcPr>
            <w:tcW w:w="2460" w:type="dxa"/>
            <w:vAlign w:val="center"/>
          </w:tcPr>
          <w:p w:rsidR="007910C8" w:rsidRDefault="007910C8"/>
        </w:tc>
        <w:tc>
          <w:tcPr>
            <w:tcW w:w="2460" w:type="dxa"/>
            <w:vAlign w:val="center"/>
          </w:tcPr>
          <w:p w:rsidR="007910C8" w:rsidRDefault="007910C8"/>
        </w:tc>
        <w:tc>
          <w:tcPr>
            <w:tcW w:w="2478" w:type="dxa"/>
            <w:vAlign w:val="center"/>
          </w:tcPr>
          <w:p w:rsidR="007910C8" w:rsidRDefault="007910C8"/>
        </w:tc>
      </w:tr>
      <w:tr w:rsidR="007910C8">
        <w:trPr>
          <w:trHeight w:hRule="exact" w:val="614"/>
          <w:jc w:val="center"/>
        </w:trPr>
        <w:tc>
          <w:tcPr>
            <w:tcW w:w="13958" w:type="dxa"/>
            <w:gridSpan w:val="7"/>
            <w:tcBorders>
              <w:left w:val="single" w:sz="4" w:space="0" w:color="FFFFFF"/>
              <w:bottom w:val="single" w:sz="4" w:space="0" w:color="FFFFFF"/>
              <w:right w:val="single" w:sz="4" w:space="0" w:color="FFFFFF"/>
            </w:tcBorders>
            <w:vAlign w:val="center"/>
          </w:tcPr>
          <w:p w:rsidR="007910C8" w:rsidRDefault="00C70F50">
            <w:pPr>
              <w:jc w:val="left"/>
            </w:pPr>
            <w:r>
              <w:rPr>
                <w:rFonts w:ascii="宋体" w:eastAsia="宋体" w:hAnsi="宋体" w:cs="宋体"/>
                <w:color w:val="000000"/>
                <w:sz w:val="26"/>
              </w:rPr>
              <w:t>注：本表反映本年度国有资本经营预算财政拨款支出情况。</w:t>
            </w:r>
          </w:p>
        </w:tc>
      </w:tr>
    </w:tbl>
    <w:p w:rsidR="007910C8" w:rsidRDefault="00C70F50">
      <w:pPr>
        <w:snapToGrid w:val="0"/>
        <w:spacing w:line="0" w:lineRule="auto"/>
      </w:pPr>
      <w:r>
        <w:rPr>
          <w:sz w:val="8"/>
        </w:rPr>
        <w:t xml:space="preserve"> </w:t>
      </w:r>
    </w:p>
    <w:p w:rsidR="007910C8" w:rsidRDefault="00C70F50">
      <w:pPr>
        <w:jc w:val="left"/>
        <w:rPr>
          <w:szCs w:val="21"/>
        </w:rPr>
      </w:pPr>
      <w:r>
        <w:rPr>
          <w:rFonts w:asciiTheme="minorEastAsia" w:hAnsiTheme="minorEastAsia" w:cstheme="minorEastAsia" w:hint="eastAsia"/>
          <w:sz w:val="18"/>
          <w:szCs w:val="18"/>
        </w:rPr>
        <w:t>说明：本单位没有国有资本经营收入，也没有使用国有资本经营安排的支出，故本表无数据。</w:t>
      </w:r>
    </w:p>
    <w:p w:rsidR="007910C8" w:rsidRDefault="007910C8">
      <w:pPr>
        <w:jc w:val="left"/>
        <w:rPr>
          <w:szCs w:val="21"/>
        </w:rPr>
      </w:pPr>
    </w:p>
    <w:p w:rsidR="007910C8" w:rsidRDefault="007910C8">
      <w:pPr>
        <w:jc w:val="left"/>
        <w:rPr>
          <w:szCs w:val="21"/>
        </w:rPr>
        <w:sectPr w:rsidR="007910C8">
          <w:pgSz w:w="16838" w:h="11906" w:orient="landscape"/>
          <w:pgMar w:top="1134" w:right="1440" w:bottom="1134" w:left="1440" w:header="720" w:footer="720" w:gutter="0"/>
          <w:cols w:space="425"/>
          <w:docGrid w:type="lines" w:linePitch="312"/>
        </w:sectPr>
      </w:pPr>
    </w:p>
    <w:p w:rsidR="007910C8" w:rsidRDefault="00C70F50">
      <w:pPr>
        <w:pStyle w:val="2"/>
        <w:jc w:val="center"/>
        <w:rPr>
          <w:rFonts w:ascii="楷体" w:eastAsia="楷体" w:hAnsi="楷体" w:cs="楷体"/>
          <w:b w:val="0"/>
          <w:bCs/>
        </w:rPr>
      </w:pPr>
      <w:bookmarkStart w:id="29" w:name="_Toc_1_2_0000000046"/>
      <w:bookmarkStart w:id="30" w:name="_Toc10945"/>
      <w:r>
        <w:rPr>
          <w:rFonts w:ascii="楷体" w:eastAsia="楷体" w:hAnsi="楷体" w:cs="楷体" w:hint="eastAsia"/>
          <w:b w:val="0"/>
          <w:bCs/>
        </w:rPr>
        <w:lastRenderedPageBreak/>
        <w:t>2023</w:t>
      </w:r>
      <w:r>
        <w:rPr>
          <w:rFonts w:ascii="楷体" w:eastAsia="楷体" w:hAnsi="楷体" w:cs="楷体" w:hint="eastAsia"/>
          <w:b w:val="0"/>
          <w:bCs/>
        </w:rPr>
        <w:t>年度财政拨款“三公”经费支出决算表</w:t>
      </w:r>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910C8">
        <w:trPr>
          <w:jc w:val="center"/>
        </w:trPr>
        <w:tc>
          <w:tcPr>
            <w:tcW w:w="13958" w:type="dxa"/>
            <w:gridSpan w:val="3"/>
          </w:tcPr>
          <w:p w:rsidR="007910C8" w:rsidRDefault="00C70F50">
            <w:pPr>
              <w:jc w:val="right"/>
            </w:pPr>
            <w:r>
              <w:rPr>
                <w:rFonts w:ascii="宋体" w:eastAsia="宋体" w:hAnsi="宋体" w:cs="宋体"/>
                <w:sz w:val="20"/>
              </w:rPr>
              <w:t>公开</w:t>
            </w:r>
            <w:r>
              <w:rPr>
                <w:rFonts w:ascii="宋体" w:eastAsia="宋体" w:hAnsi="宋体" w:cs="宋体"/>
                <w:sz w:val="20"/>
              </w:rPr>
              <w:t>11</w:t>
            </w:r>
            <w:r>
              <w:rPr>
                <w:rFonts w:ascii="宋体" w:eastAsia="宋体" w:hAnsi="宋体" w:cs="宋体"/>
                <w:sz w:val="20"/>
              </w:rPr>
              <w:t>表</w:t>
            </w:r>
          </w:p>
        </w:tc>
      </w:tr>
      <w:tr w:rsidR="007910C8">
        <w:trPr>
          <w:jc w:val="center"/>
        </w:trPr>
        <w:tc>
          <w:tcPr>
            <w:tcW w:w="5979" w:type="dxa"/>
          </w:tcPr>
          <w:p w:rsidR="007910C8" w:rsidRDefault="00C70F50">
            <w:pPr>
              <w:jc w:val="left"/>
            </w:pPr>
            <w:r>
              <w:rPr>
                <w:rFonts w:ascii="宋体" w:eastAsia="宋体" w:hAnsi="宋体" w:cs="宋体"/>
                <w:sz w:val="20"/>
              </w:rPr>
              <w:t>单位：德清县新市镇中心卫生院</w:t>
            </w:r>
          </w:p>
        </w:tc>
        <w:tc>
          <w:tcPr>
            <w:tcW w:w="2000" w:type="dxa"/>
          </w:tcPr>
          <w:p w:rsidR="007910C8" w:rsidRDefault="007910C8">
            <w:pPr>
              <w:jc w:val="center"/>
            </w:pPr>
          </w:p>
        </w:tc>
        <w:tc>
          <w:tcPr>
            <w:tcW w:w="5979" w:type="dxa"/>
          </w:tcPr>
          <w:p w:rsidR="007910C8" w:rsidRDefault="00C70F50">
            <w:pPr>
              <w:jc w:val="right"/>
            </w:pPr>
            <w:r>
              <w:rPr>
                <w:rFonts w:ascii="宋体" w:eastAsia="宋体" w:hAnsi="宋体" w:cs="宋体"/>
                <w:sz w:val="20"/>
              </w:rPr>
              <w:t>金额单位：万元</w:t>
            </w:r>
          </w:p>
        </w:tc>
      </w:tr>
    </w:tbl>
    <w:p w:rsidR="007910C8" w:rsidRDefault="00C70F50">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6560"/>
        <w:gridCol w:w="3700"/>
        <w:gridCol w:w="3698"/>
      </w:tblGrid>
      <w:tr w:rsidR="007910C8">
        <w:trPr>
          <w:trHeight w:hRule="exact" w:val="701"/>
          <w:jc w:val="center"/>
        </w:trPr>
        <w:tc>
          <w:tcPr>
            <w:tcW w:w="6560" w:type="dxa"/>
            <w:vAlign w:val="center"/>
          </w:tcPr>
          <w:p w:rsidR="007910C8" w:rsidRDefault="00C70F50">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3700" w:type="dxa"/>
            <w:vAlign w:val="center"/>
          </w:tcPr>
          <w:p w:rsidR="007910C8" w:rsidRDefault="00C70F50">
            <w:pPr>
              <w:jc w:val="center"/>
            </w:pPr>
            <w:r>
              <w:rPr>
                <w:rFonts w:ascii="宋体" w:eastAsia="宋体" w:hAnsi="宋体" w:cs="宋体"/>
                <w:color w:val="000000"/>
                <w:sz w:val="28"/>
              </w:rPr>
              <w:t>预算数</w:t>
            </w:r>
          </w:p>
        </w:tc>
        <w:tc>
          <w:tcPr>
            <w:tcW w:w="3698" w:type="dxa"/>
            <w:vAlign w:val="center"/>
          </w:tcPr>
          <w:p w:rsidR="007910C8" w:rsidRDefault="00C70F50">
            <w:pPr>
              <w:jc w:val="center"/>
            </w:pPr>
            <w:r>
              <w:rPr>
                <w:rFonts w:ascii="宋体" w:eastAsia="宋体" w:hAnsi="宋体" w:cs="宋体"/>
                <w:color w:val="000000"/>
                <w:sz w:val="28"/>
              </w:rPr>
              <w:t>决算数</w:t>
            </w:r>
          </w:p>
        </w:tc>
      </w:tr>
      <w:tr w:rsidR="007910C8">
        <w:trPr>
          <w:trHeight w:hRule="exact" w:val="701"/>
          <w:jc w:val="center"/>
        </w:trPr>
        <w:tc>
          <w:tcPr>
            <w:tcW w:w="6560" w:type="dxa"/>
            <w:vAlign w:val="center"/>
          </w:tcPr>
          <w:p w:rsidR="007910C8" w:rsidRDefault="00C70F50">
            <w:pPr>
              <w:jc w:val="left"/>
            </w:pP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经费支出合计</w:t>
            </w:r>
          </w:p>
        </w:tc>
        <w:tc>
          <w:tcPr>
            <w:tcW w:w="3700" w:type="dxa"/>
            <w:vAlign w:val="center"/>
          </w:tcPr>
          <w:p w:rsidR="007910C8" w:rsidRDefault="00C70F50">
            <w:pPr>
              <w:jc w:val="right"/>
            </w:pPr>
            <w:r>
              <w:rPr>
                <w:rFonts w:ascii="宋体" w:eastAsia="宋体" w:hAnsi="宋体" w:cs="宋体"/>
                <w:color w:val="000000"/>
                <w:sz w:val="28"/>
              </w:rPr>
              <w:t>0.00</w:t>
            </w:r>
          </w:p>
        </w:tc>
        <w:tc>
          <w:tcPr>
            <w:tcW w:w="3698" w:type="dxa"/>
            <w:vAlign w:val="center"/>
          </w:tcPr>
          <w:p w:rsidR="007910C8" w:rsidRDefault="00C70F50">
            <w:pPr>
              <w:jc w:val="right"/>
            </w:pPr>
            <w:r>
              <w:rPr>
                <w:rFonts w:ascii="宋体" w:eastAsia="宋体" w:hAnsi="宋体" w:cs="宋体"/>
                <w:color w:val="000000"/>
                <w:sz w:val="28"/>
              </w:rPr>
              <w:t>0.00</w:t>
            </w:r>
          </w:p>
        </w:tc>
      </w:tr>
      <w:tr w:rsidR="007910C8">
        <w:trPr>
          <w:trHeight w:hRule="exact" w:val="701"/>
          <w:jc w:val="center"/>
        </w:trPr>
        <w:tc>
          <w:tcPr>
            <w:tcW w:w="6560" w:type="dxa"/>
            <w:vAlign w:val="center"/>
          </w:tcPr>
          <w:p w:rsidR="007910C8" w:rsidRDefault="00C70F50">
            <w:pPr>
              <w:jc w:val="left"/>
            </w:pPr>
            <w:r>
              <w:rPr>
                <w:rFonts w:ascii="宋体" w:eastAsia="宋体" w:hAnsi="宋体" w:cs="宋体"/>
                <w:color w:val="000000"/>
                <w:sz w:val="28"/>
              </w:rPr>
              <w:t xml:space="preserve">  1</w:t>
            </w:r>
            <w:r>
              <w:rPr>
                <w:rFonts w:ascii="宋体" w:eastAsia="宋体" w:hAnsi="宋体" w:cs="宋体"/>
                <w:color w:val="000000"/>
                <w:sz w:val="28"/>
              </w:rPr>
              <w:t>．因公出国（境）费用</w:t>
            </w:r>
          </w:p>
        </w:tc>
        <w:tc>
          <w:tcPr>
            <w:tcW w:w="3700" w:type="dxa"/>
            <w:vAlign w:val="center"/>
          </w:tcPr>
          <w:p w:rsidR="007910C8" w:rsidRDefault="00C70F50">
            <w:pPr>
              <w:jc w:val="right"/>
            </w:pPr>
            <w:r>
              <w:rPr>
                <w:rFonts w:ascii="宋体" w:eastAsia="宋体" w:hAnsi="宋体" w:cs="宋体"/>
                <w:color w:val="000000"/>
                <w:sz w:val="28"/>
              </w:rPr>
              <w:t>0.00</w:t>
            </w:r>
          </w:p>
        </w:tc>
        <w:tc>
          <w:tcPr>
            <w:tcW w:w="3698" w:type="dxa"/>
            <w:vAlign w:val="center"/>
          </w:tcPr>
          <w:p w:rsidR="007910C8" w:rsidRDefault="00C70F50">
            <w:pPr>
              <w:jc w:val="right"/>
            </w:pPr>
            <w:r>
              <w:rPr>
                <w:rFonts w:ascii="宋体" w:eastAsia="宋体" w:hAnsi="宋体" w:cs="宋体"/>
                <w:color w:val="000000"/>
                <w:sz w:val="28"/>
              </w:rPr>
              <w:t>0.00</w:t>
            </w:r>
          </w:p>
        </w:tc>
      </w:tr>
      <w:tr w:rsidR="007910C8">
        <w:trPr>
          <w:trHeight w:hRule="exact" w:val="701"/>
          <w:jc w:val="center"/>
        </w:trPr>
        <w:tc>
          <w:tcPr>
            <w:tcW w:w="6560" w:type="dxa"/>
            <w:vAlign w:val="center"/>
          </w:tcPr>
          <w:p w:rsidR="007910C8" w:rsidRDefault="00C70F50">
            <w:pPr>
              <w:jc w:val="left"/>
            </w:pPr>
            <w:r>
              <w:rPr>
                <w:rFonts w:ascii="宋体" w:eastAsia="宋体" w:hAnsi="宋体" w:cs="宋体"/>
                <w:color w:val="000000"/>
                <w:sz w:val="28"/>
              </w:rPr>
              <w:t xml:space="preserve">  2</w:t>
            </w:r>
            <w:r>
              <w:rPr>
                <w:rFonts w:ascii="宋体" w:eastAsia="宋体" w:hAnsi="宋体" w:cs="宋体"/>
                <w:color w:val="000000"/>
                <w:sz w:val="28"/>
              </w:rPr>
              <w:t>．公务用车购置及运行维护费小计</w:t>
            </w:r>
          </w:p>
        </w:tc>
        <w:tc>
          <w:tcPr>
            <w:tcW w:w="3700" w:type="dxa"/>
            <w:vAlign w:val="center"/>
          </w:tcPr>
          <w:p w:rsidR="007910C8" w:rsidRDefault="00C70F50">
            <w:pPr>
              <w:jc w:val="right"/>
            </w:pPr>
            <w:r>
              <w:rPr>
                <w:rFonts w:ascii="宋体" w:eastAsia="宋体" w:hAnsi="宋体" w:cs="宋体"/>
                <w:color w:val="000000"/>
                <w:sz w:val="28"/>
              </w:rPr>
              <w:t>0.00</w:t>
            </w:r>
          </w:p>
        </w:tc>
        <w:tc>
          <w:tcPr>
            <w:tcW w:w="3698" w:type="dxa"/>
            <w:vAlign w:val="center"/>
          </w:tcPr>
          <w:p w:rsidR="007910C8" w:rsidRDefault="00C70F50">
            <w:pPr>
              <w:jc w:val="right"/>
            </w:pPr>
            <w:r>
              <w:rPr>
                <w:rFonts w:ascii="宋体" w:eastAsia="宋体" w:hAnsi="宋体" w:cs="宋体"/>
                <w:color w:val="000000"/>
                <w:sz w:val="28"/>
              </w:rPr>
              <w:t>0.00</w:t>
            </w:r>
          </w:p>
        </w:tc>
      </w:tr>
      <w:tr w:rsidR="007910C8">
        <w:trPr>
          <w:trHeight w:hRule="exact" w:val="701"/>
          <w:jc w:val="center"/>
        </w:trPr>
        <w:tc>
          <w:tcPr>
            <w:tcW w:w="6560" w:type="dxa"/>
            <w:vAlign w:val="center"/>
          </w:tcPr>
          <w:p w:rsidR="007910C8" w:rsidRDefault="00C70F50">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1</w:t>
            </w:r>
            <w:r>
              <w:rPr>
                <w:rFonts w:ascii="宋体" w:eastAsia="宋体" w:hAnsi="宋体" w:cs="宋体"/>
                <w:color w:val="000000"/>
                <w:sz w:val="28"/>
              </w:rPr>
              <w:t>）公务用车购置费</w:t>
            </w:r>
          </w:p>
        </w:tc>
        <w:tc>
          <w:tcPr>
            <w:tcW w:w="3700" w:type="dxa"/>
            <w:vAlign w:val="center"/>
          </w:tcPr>
          <w:p w:rsidR="007910C8" w:rsidRDefault="00C70F50">
            <w:pPr>
              <w:jc w:val="right"/>
            </w:pPr>
            <w:r>
              <w:rPr>
                <w:rFonts w:ascii="宋体" w:eastAsia="宋体" w:hAnsi="宋体" w:cs="宋体"/>
                <w:color w:val="000000"/>
                <w:sz w:val="28"/>
              </w:rPr>
              <w:t>0.00</w:t>
            </w:r>
          </w:p>
        </w:tc>
        <w:tc>
          <w:tcPr>
            <w:tcW w:w="3698" w:type="dxa"/>
            <w:vAlign w:val="center"/>
          </w:tcPr>
          <w:p w:rsidR="007910C8" w:rsidRDefault="00C70F50">
            <w:pPr>
              <w:jc w:val="right"/>
            </w:pPr>
            <w:r>
              <w:rPr>
                <w:rFonts w:ascii="宋体" w:eastAsia="宋体" w:hAnsi="宋体" w:cs="宋体"/>
                <w:color w:val="000000"/>
                <w:sz w:val="28"/>
              </w:rPr>
              <w:t>0.00</w:t>
            </w:r>
          </w:p>
        </w:tc>
      </w:tr>
      <w:tr w:rsidR="007910C8">
        <w:trPr>
          <w:trHeight w:hRule="exact" w:val="701"/>
          <w:jc w:val="center"/>
        </w:trPr>
        <w:tc>
          <w:tcPr>
            <w:tcW w:w="6560" w:type="dxa"/>
            <w:vAlign w:val="center"/>
          </w:tcPr>
          <w:p w:rsidR="007910C8" w:rsidRDefault="00C70F50">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2</w:t>
            </w:r>
            <w:r>
              <w:rPr>
                <w:rFonts w:ascii="宋体" w:eastAsia="宋体" w:hAnsi="宋体" w:cs="宋体"/>
                <w:color w:val="000000"/>
                <w:sz w:val="28"/>
              </w:rPr>
              <w:t>）公务用车运行维护费</w:t>
            </w:r>
          </w:p>
        </w:tc>
        <w:tc>
          <w:tcPr>
            <w:tcW w:w="3700" w:type="dxa"/>
            <w:vAlign w:val="center"/>
          </w:tcPr>
          <w:p w:rsidR="007910C8" w:rsidRDefault="00C70F50">
            <w:pPr>
              <w:jc w:val="right"/>
            </w:pPr>
            <w:r>
              <w:rPr>
                <w:rFonts w:ascii="宋体" w:eastAsia="宋体" w:hAnsi="宋体" w:cs="宋体"/>
                <w:color w:val="000000"/>
                <w:sz w:val="28"/>
              </w:rPr>
              <w:t>0.00</w:t>
            </w:r>
          </w:p>
        </w:tc>
        <w:tc>
          <w:tcPr>
            <w:tcW w:w="3698" w:type="dxa"/>
            <w:vAlign w:val="center"/>
          </w:tcPr>
          <w:p w:rsidR="007910C8" w:rsidRDefault="00C70F50">
            <w:pPr>
              <w:jc w:val="right"/>
            </w:pPr>
            <w:r>
              <w:rPr>
                <w:rFonts w:ascii="宋体" w:eastAsia="宋体" w:hAnsi="宋体" w:cs="宋体"/>
                <w:color w:val="000000"/>
                <w:sz w:val="28"/>
              </w:rPr>
              <w:t>0.00</w:t>
            </w:r>
          </w:p>
        </w:tc>
      </w:tr>
      <w:tr w:rsidR="007910C8">
        <w:trPr>
          <w:trHeight w:hRule="exact" w:val="701"/>
          <w:jc w:val="center"/>
        </w:trPr>
        <w:tc>
          <w:tcPr>
            <w:tcW w:w="6560" w:type="dxa"/>
            <w:vAlign w:val="center"/>
          </w:tcPr>
          <w:p w:rsidR="007910C8" w:rsidRDefault="00C70F50">
            <w:pPr>
              <w:jc w:val="left"/>
            </w:pPr>
            <w:r>
              <w:rPr>
                <w:rFonts w:ascii="宋体" w:eastAsia="宋体" w:hAnsi="宋体" w:cs="宋体"/>
                <w:color w:val="000000"/>
                <w:sz w:val="28"/>
              </w:rPr>
              <w:t xml:space="preserve">  3</w:t>
            </w:r>
            <w:r>
              <w:rPr>
                <w:rFonts w:ascii="宋体" w:eastAsia="宋体" w:hAnsi="宋体" w:cs="宋体"/>
                <w:color w:val="000000"/>
                <w:sz w:val="28"/>
              </w:rPr>
              <w:t>．公务接待费</w:t>
            </w:r>
          </w:p>
        </w:tc>
        <w:tc>
          <w:tcPr>
            <w:tcW w:w="3700" w:type="dxa"/>
            <w:vAlign w:val="center"/>
          </w:tcPr>
          <w:p w:rsidR="007910C8" w:rsidRDefault="00C70F50">
            <w:pPr>
              <w:jc w:val="right"/>
            </w:pPr>
            <w:r>
              <w:rPr>
                <w:rFonts w:ascii="宋体" w:eastAsia="宋体" w:hAnsi="宋体" w:cs="宋体"/>
                <w:color w:val="000000"/>
                <w:sz w:val="28"/>
              </w:rPr>
              <w:t>0.00</w:t>
            </w:r>
          </w:p>
        </w:tc>
        <w:tc>
          <w:tcPr>
            <w:tcW w:w="3698" w:type="dxa"/>
            <w:vAlign w:val="center"/>
          </w:tcPr>
          <w:p w:rsidR="007910C8" w:rsidRDefault="00C70F50">
            <w:pPr>
              <w:jc w:val="right"/>
            </w:pPr>
            <w:r>
              <w:rPr>
                <w:rFonts w:ascii="宋体" w:eastAsia="宋体" w:hAnsi="宋体" w:cs="宋体"/>
                <w:color w:val="000000"/>
                <w:sz w:val="28"/>
              </w:rPr>
              <w:t>0.00</w:t>
            </w:r>
          </w:p>
        </w:tc>
      </w:tr>
      <w:tr w:rsidR="007910C8">
        <w:trPr>
          <w:trHeight w:hRule="exact" w:val="2069"/>
          <w:jc w:val="center"/>
        </w:trPr>
        <w:tc>
          <w:tcPr>
            <w:tcW w:w="13958" w:type="dxa"/>
            <w:gridSpan w:val="3"/>
            <w:tcBorders>
              <w:left w:val="single" w:sz="4" w:space="0" w:color="FFFFFF"/>
              <w:bottom w:val="single" w:sz="4" w:space="0" w:color="FFFFFF"/>
              <w:right w:val="single" w:sz="4" w:space="0" w:color="FFFFFF"/>
            </w:tcBorders>
            <w:vAlign w:val="center"/>
          </w:tcPr>
          <w:p w:rsidR="007910C8" w:rsidRDefault="00C70F50">
            <w:pPr>
              <w:jc w:val="left"/>
            </w:pPr>
            <w:r>
              <w:rPr>
                <w:rFonts w:ascii="宋体" w:eastAsia="宋体" w:hAnsi="宋体" w:cs="宋体"/>
                <w:color w:val="000000"/>
                <w:sz w:val="28"/>
              </w:rPr>
              <w:t>注：本表反映本年度财政拨款</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经费支出预决算情况。其中：预算数为</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经费全年预算数，决算数是包括当年财政拨款和以前年度结转资金安排的实际支出。因公出国（境）费用不含教学科研人员学术交流。</w:t>
            </w:r>
          </w:p>
        </w:tc>
      </w:tr>
    </w:tbl>
    <w:p w:rsidR="007910C8" w:rsidRDefault="00C70F50">
      <w:pPr>
        <w:snapToGrid w:val="0"/>
        <w:spacing w:line="0" w:lineRule="auto"/>
      </w:pPr>
      <w:r>
        <w:rPr>
          <w:sz w:val="8"/>
        </w:rPr>
        <w:t xml:space="preserve"> </w:t>
      </w:r>
    </w:p>
    <w:p w:rsidR="007910C8" w:rsidRDefault="00C70F50">
      <w:pPr>
        <w:jc w:val="left"/>
        <w:rPr>
          <w:rFonts w:ascii="黑体" w:eastAsia="黑体" w:hAnsi="黑体" w:cs="黑体"/>
          <w:sz w:val="36"/>
          <w:szCs w:val="36"/>
        </w:rPr>
      </w:pPr>
      <w:r>
        <w:rPr>
          <w:rFonts w:asciiTheme="minorEastAsia" w:hAnsiTheme="minorEastAsia" w:cstheme="minorEastAsia" w:hint="eastAsia"/>
          <w:sz w:val="18"/>
          <w:szCs w:val="18"/>
        </w:rPr>
        <w:t>说明：本单位</w:t>
      </w:r>
      <w:r>
        <w:rPr>
          <w:rFonts w:asciiTheme="minorEastAsia" w:hAnsiTheme="minorEastAsia" w:cstheme="minorEastAsia" w:hint="eastAsia"/>
          <w:sz w:val="18"/>
          <w:szCs w:val="18"/>
        </w:rPr>
        <w:t>2023</w:t>
      </w:r>
      <w:r>
        <w:rPr>
          <w:rFonts w:asciiTheme="minorEastAsia" w:hAnsiTheme="minorEastAsia" w:cstheme="minorEastAsia" w:hint="eastAsia"/>
          <w:sz w:val="18"/>
          <w:szCs w:val="18"/>
        </w:rPr>
        <w:t>年度无财政拨款“三公”经费支出，故无相关数据。</w:t>
      </w:r>
    </w:p>
    <w:p w:rsidR="007910C8" w:rsidRDefault="007910C8">
      <w:pPr>
        <w:jc w:val="left"/>
        <w:rPr>
          <w:rFonts w:ascii="黑体" w:eastAsia="黑体" w:hAnsi="黑体" w:cs="黑体"/>
          <w:sz w:val="36"/>
          <w:szCs w:val="36"/>
        </w:rPr>
        <w:sectPr w:rsidR="007910C8">
          <w:pgSz w:w="16838" w:h="11906" w:orient="landscape"/>
          <w:pgMar w:top="1134" w:right="1440" w:bottom="1134" w:left="1440" w:header="851" w:footer="992" w:gutter="0"/>
          <w:cols w:space="425"/>
          <w:docGrid w:type="lines" w:linePitch="312"/>
        </w:sectPr>
      </w:pPr>
    </w:p>
    <w:p w:rsidR="007910C8" w:rsidRDefault="00C70F50">
      <w:pPr>
        <w:keepNext/>
        <w:keepLines/>
        <w:spacing w:line="600" w:lineRule="exact"/>
        <w:jc w:val="left"/>
        <w:outlineLvl w:val="0"/>
        <w:rPr>
          <w:rFonts w:ascii="黑体" w:eastAsia="黑体" w:hAnsi="黑体"/>
          <w:bCs/>
          <w:color w:val="000000"/>
          <w:sz w:val="32"/>
        </w:rPr>
      </w:pPr>
      <w:bookmarkStart w:id="31" w:name="_Toc_1_2_0000000047"/>
      <w:bookmarkStart w:id="32" w:name="_Toc20367"/>
      <w:r>
        <w:rPr>
          <w:rFonts w:ascii="黑体" w:eastAsia="黑体" w:hAnsi="黑体" w:hint="eastAsia"/>
          <w:bCs/>
          <w:color w:val="000000"/>
          <w:sz w:val="32"/>
        </w:rPr>
        <w:lastRenderedPageBreak/>
        <w:t>三、</w:t>
      </w:r>
      <w:r>
        <w:rPr>
          <w:rFonts w:ascii="黑体" w:eastAsia="黑体" w:hAnsi="黑体" w:hint="eastAsia"/>
          <w:bCs/>
          <w:color w:val="000000"/>
          <w:sz w:val="32"/>
        </w:rPr>
        <w:t>2023</w:t>
      </w:r>
      <w:r>
        <w:rPr>
          <w:rFonts w:ascii="黑体" w:eastAsia="黑体" w:hAnsi="黑体" w:hint="eastAsia"/>
          <w:bCs/>
          <w:color w:val="000000"/>
          <w:sz w:val="32"/>
        </w:rPr>
        <w:t>年度单位决算情况说明</w:t>
      </w:r>
      <w:bookmarkEnd w:id="31"/>
      <w:bookmarkEnd w:id="32"/>
    </w:p>
    <w:p w:rsidR="007910C8" w:rsidRDefault="00C70F50">
      <w:pPr>
        <w:spacing w:line="600" w:lineRule="exact"/>
        <w:ind w:firstLine="641"/>
        <w:jc w:val="left"/>
        <w:outlineLvl w:val="1"/>
        <w:rPr>
          <w:rFonts w:ascii="楷体" w:eastAsia="楷体" w:hAnsi="楷体"/>
          <w:bCs/>
          <w:color w:val="000000"/>
          <w:sz w:val="32"/>
        </w:rPr>
      </w:pPr>
      <w:bookmarkStart w:id="33" w:name="_Toc14213"/>
      <w:bookmarkStart w:id="34" w:name="_Toc_1_2_0000000048"/>
      <w:r>
        <w:rPr>
          <w:rFonts w:ascii="黑体" w:eastAsia="黑体" w:hAnsi="宋体" w:cs="黑体" w:hint="eastAsia"/>
          <w:sz w:val="32"/>
          <w:szCs w:val="32"/>
        </w:rPr>
        <w:t>（一）收入支出决算总体情况说明</w:t>
      </w:r>
      <w:bookmarkEnd w:id="33"/>
      <w:bookmarkEnd w:id="34"/>
    </w:p>
    <w:p w:rsidR="007910C8" w:rsidRDefault="00C70F50">
      <w:pPr>
        <w:ind w:firstLineChars="200" w:firstLine="640"/>
      </w:pPr>
      <w:r>
        <w:rPr>
          <w:rFonts w:ascii="仿宋" w:eastAsia="仿宋" w:hAnsi="仿宋" w:hint="eastAsia"/>
          <w:color w:val="000000"/>
          <w:sz w:val="32"/>
        </w:rPr>
        <w:t>2023</w:t>
      </w:r>
      <w:r>
        <w:rPr>
          <w:rFonts w:ascii="仿宋" w:eastAsia="仿宋" w:hAnsi="仿宋" w:hint="eastAsia"/>
          <w:color w:val="000000"/>
          <w:sz w:val="32"/>
        </w:rPr>
        <w:t>年度收入总计</w:t>
      </w:r>
      <w:r>
        <w:rPr>
          <w:rFonts w:ascii="仿宋" w:eastAsia="仿宋" w:hAnsi="仿宋" w:hint="eastAsia"/>
          <w:color w:val="000000"/>
          <w:sz w:val="32"/>
        </w:rPr>
        <w:t>4634.78</w:t>
      </w:r>
      <w:r>
        <w:rPr>
          <w:rFonts w:ascii="仿宋" w:eastAsia="仿宋" w:hAnsi="仿宋" w:hint="eastAsia"/>
          <w:color w:val="000000"/>
          <w:sz w:val="32"/>
        </w:rPr>
        <w:t>万元，支出总计</w:t>
      </w:r>
      <w:r>
        <w:rPr>
          <w:rFonts w:ascii="仿宋" w:eastAsia="仿宋" w:hAnsi="仿宋" w:hint="eastAsia"/>
          <w:color w:val="000000"/>
          <w:sz w:val="32"/>
        </w:rPr>
        <w:t>4634.78</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与</w:t>
      </w:r>
      <w:r>
        <w:rPr>
          <w:rFonts w:ascii="仿宋" w:eastAsia="仿宋" w:hAnsi="仿宋" w:hint="eastAsia"/>
          <w:color w:val="000000"/>
          <w:sz w:val="32"/>
        </w:rPr>
        <w:t>2022</w:t>
      </w:r>
      <w:r>
        <w:rPr>
          <w:rFonts w:ascii="仿宋" w:eastAsia="仿宋" w:hAnsi="仿宋" w:hint="eastAsia"/>
          <w:color w:val="000000"/>
          <w:sz w:val="32"/>
        </w:rPr>
        <w:t>年度相比，</w:t>
      </w:r>
      <w:r>
        <w:rPr>
          <w:rFonts w:ascii="仿宋" w:eastAsia="仿宋" w:hAnsi="仿宋" w:hint="eastAsia"/>
          <w:color w:val="000000"/>
          <w:sz w:val="32"/>
        </w:rPr>
        <w:t>各</w:t>
      </w:r>
      <w:r>
        <w:rPr>
          <w:rFonts w:ascii="仿宋_GB2312" w:eastAsia="仿宋_GB2312" w:cs="仿宋_GB2312"/>
          <w:sz w:val="32"/>
          <w:szCs w:val="32"/>
        </w:rPr>
        <w:t>增加</w:t>
      </w:r>
      <w:r>
        <w:rPr>
          <w:rFonts w:ascii="仿宋_GB2312" w:eastAsia="仿宋_GB2312" w:cs="仿宋_GB2312"/>
          <w:sz w:val="32"/>
          <w:szCs w:val="32"/>
        </w:rPr>
        <w:t>326.80</w:t>
      </w:r>
      <w:r>
        <w:rPr>
          <w:rFonts w:ascii="仿宋_GB2312" w:eastAsia="仿宋_GB2312" w:cs="仿宋_GB2312"/>
          <w:sz w:val="32"/>
          <w:szCs w:val="32"/>
        </w:rPr>
        <w:t>万元，增长</w:t>
      </w:r>
      <w:r>
        <w:rPr>
          <w:rFonts w:ascii="仿宋_GB2312" w:eastAsia="仿宋_GB2312" w:cs="仿宋_GB2312"/>
          <w:sz w:val="32"/>
          <w:szCs w:val="32"/>
        </w:rPr>
        <w:t>7.59%</w:t>
      </w:r>
      <w:r>
        <w:rPr>
          <w:rFonts w:ascii="仿宋" w:eastAsia="仿宋" w:hAnsi="仿宋" w:hint="eastAsia"/>
          <w:color w:val="000000"/>
          <w:sz w:val="32"/>
        </w:rPr>
        <w:t>,</w:t>
      </w:r>
      <w:r>
        <w:rPr>
          <w:rFonts w:ascii="仿宋" w:eastAsia="仿宋" w:hAnsi="仿宋" w:hint="eastAsia"/>
          <w:color w:val="000000"/>
          <w:sz w:val="32"/>
        </w:rPr>
        <w:t>主要原因是：</w:t>
      </w:r>
      <w:r>
        <w:rPr>
          <w:rFonts w:ascii="仿宋" w:eastAsia="仿宋" w:hAnsi="仿宋" w:cs="仿宋" w:hint="eastAsia"/>
          <w:kern w:val="0"/>
          <w:sz w:val="32"/>
          <w:szCs w:val="32"/>
        </w:rPr>
        <w:t>收入主要来源于财政收入、事业收入、其他收入。财政收入增加主要是公共卫生经费、两慢病全周期健康管理、结核病经费、精神病防治经费等项目年中追加资金，事业收入增加是</w:t>
      </w:r>
      <w:r>
        <w:rPr>
          <w:rFonts w:ascii="仿宋" w:eastAsia="仿宋" w:hAnsi="仿宋" w:cs="仿宋" w:hint="eastAsia"/>
          <w:kern w:val="0"/>
          <w:sz w:val="32"/>
          <w:szCs w:val="32"/>
        </w:rPr>
        <w:t>2022</w:t>
      </w:r>
      <w:r>
        <w:rPr>
          <w:rFonts w:ascii="仿宋" w:eastAsia="仿宋" w:hAnsi="仿宋" w:cs="仿宋" w:hint="eastAsia"/>
          <w:kern w:val="0"/>
          <w:sz w:val="32"/>
          <w:szCs w:val="32"/>
        </w:rPr>
        <w:t>年居民健康体检收入在本年度下拨入帐。其他收入的增加是</w:t>
      </w:r>
      <w:r>
        <w:rPr>
          <w:rFonts w:ascii="仿宋" w:eastAsia="仿宋" w:hAnsi="仿宋" w:cs="仿宋" w:hint="eastAsia"/>
          <w:kern w:val="0"/>
          <w:sz w:val="32"/>
          <w:szCs w:val="32"/>
        </w:rPr>
        <w:t>2021</w:t>
      </w:r>
      <w:r>
        <w:rPr>
          <w:rFonts w:ascii="仿宋" w:eastAsia="仿宋" w:hAnsi="仿宋" w:cs="仿宋" w:hint="eastAsia"/>
          <w:kern w:val="0"/>
          <w:sz w:val="32"/>
          <w:szCs w:val="32"/>
        </w:rPr>
        <w:t>年度医保结余款在</w:t>
      </w:r>
      <w:r>
        <w:rPr>
          <w:rFonts w:ascii="仿宋" w:eastAsia="仿宋" w:hAnsi="仿宋" w:cs="仿宋" w:hint="eastAsia"/>
          <w:kern w:val="0"/>
          <w:sz w:val="32"/>
          <w:szCs w:val="32"/>
        </w:rPr>
        <w:t>2023</w:t>
      </w:r>
      <w:r>
        <w:rPr>
          <w:rFonts w:ascii="仿宋" w:eastAsia="仿宋" w:hAnsi="仿宋" w:cs="仿宋" w:hint="eastAsia"/>
          <w:kern w:val="0"/>
          <w:sz w:val="32"/>
          <w:szCs w:val="32"/>
        </w:rPr>
        <w:t>年度分配入账。</w:t>
      </w:r>
    </w:p>
    <w:p w:rsidR="007910C8" w:rsidRDefault="00C70F50">
      <w:pPr>
        <w:spacing w:line="600" w:lineRule="exact"/>
        <w:ind w:firstLine="641"/>
        <w:jc w:val="left"/>
        <w:outlineLvl w:val="1"/>
        <w:rPr>
          <w:rFonts w:ascii="楷体" w:eastAsia="楷体" w:hAnsi="楷体"/>
          <w:bCs/>
          <w:color w:val="000000"/>
          <w:sz w:val="32"/>
        </w:rPr>
      </w:pPr>
      <w:bookmarkStart w:id="35" w:name="_Toc3121"/>
      <w:bookmarkStart w:id="36" w:name="_Toc_1_2_0000000049"/>
      <w:r>
        <w:rPr>
          <w:rFonts w:ascii="黑体" w:eastAsia="黑体" w:hAnsi="黑体" w:hint="eastAsia"/>
          <w:bCs/>
          <w:color w:val="000000"/>
          <w:sz w:val="32"/>
        </w:rPr>
        <w:t>（二）收入决算情况说明</w:t>
      </w:r>
      <w:bookmarkEnd w:id="35"/>
      <w:bookmarkEnd w:id="36"/>
    </w:p>
    <w:p w:rsidR="007910C8" w:rsidRDefault="00C70F50">
      <w:pPr>
        <w:spacing w:line="600" w:lineRule="exact"/>
        <w:ind w:firstLine="640"/>
        <w:rPr>
          <w:rFonts w:ascii="仿宋" w:eastAsia="仿宋" w:hAnsi="仿宋"/>
          <w:color w:val="000000"/>
          <w:sz w:val="32"/>
        </w:rPr>
      </w:pPr>
      <w:r>
        <w:rPr>
          <w:rFonts w:ascii="仿宋" w:eastAsia="仿宋" w:hAnsi="仿宋" w:hint="eastAsia"/>
          <w:color w:val="000000"/>
          <w:sz w:val="32"/>
        </w:rPr>
        <w:t>本年收入合计</w:t>
      </w:r>
      <w:r>
        <w:rPr>
          <w:rFonts w:ascii="仿宋" w:eastAsia="仿宋" w:hAnsi="仿宋" w:hint="eastAsia"/>
          <w:color w:val="000000"/>
          <w:sz w:val="32"/>
        </w:rPr>
        <w:t>4634.78</w:t>
      </w:r>
      <w:r>
        <w:rPr>
          <w:rFonts w:ascii="仿宋" w:eastAsia="仿宋" w:hAnsi="仿宋" w:hint="eastAsia"/>
          <w:color w:val="000000"/>
          <w:sz w:val="32"/>
        </w:rPr>
        <w:t>万元；包括财政拨款收入</w:t>
      </w:r>
      <w:r>
        <w:rPr>
          <w:rFonts w:ascii="仿宋" w:eastAsia="仿宋" w:hAnsi="仿宋" w:hint="eastAsia"/>
          <w:color w:val="000000"/>
          <w:sz w:val="32"/>
        </w:rPr>
        <w:t>1942.02</w:t>
      </w:r>
      <w:r>
        <w:rPr>
          <w:rFonts w:ascii="仿宋" w:eastAsia="仿宋" w:hAnsi="仿宋" w:hint="eastAsia"/>
          <w:color w:val="000000"/>
          <w:sz w:val="32"/>
        </w:rPr>
        <w:t>万元（其中，一般公共预算</w:t>
      </w:r>
      <w:r>
        <w:rPr>
          <w:rFonts w:ascii="仿宋" w:eastAsia="仿宋" w:hAnsi="仿宋" w:hint="eastAsia"/>
          <w:color w:val="000000"/>
          <w:sz w:val="32"/>
        </w:rPr>
        <w:t>1942.02</w:t>
      </w:r>
      <w:r>
        <w:rPr>
          <w:rFonts w:ascii="仿宋" w:eastAsia="仿宋" w:hAnsi="仿宋" w:hint="eastAsia"/>
          <w:color w:val="000000"/>
          <w:sz w:val="32"/>
        </w:rPr>
        <w:t>万元，政府性基金预算</w:t>
      </w:r>
      <w:r>
        <w:rPr>
          <w:rFonts w:ascii="仿宋" w:eastAsia="仿宋" w:hAnsi="仿宋" w:hint="eastAsia"/>
          <w:color w:val="000000"/>
          <w:sz w:val="32"/>
        </w:rPr>
        <w:t>0.00</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国有资本经营预算</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41.90</w:t>
      </w:r>
      <w:r>
        <w:rPr>
          <w:rFonts w:ascii="仿宋" w:eastAsia="仿宋" w:hAnsi="仿宋" w:hint="eastAsia"/>
          <w:color w:val="000000"/>
          <w:sz w:val="32"/>
        </w:rPr>
        <w:t>%</w:t>
      </w:r>
      <w:r>
        <w:rPr>
          <w:rFonts w:ascii="仿宋" w:eastAsia="仿宋" w:hAnsi="仿宋" w:hint="eastAsia"/>
          <w:color w:val="000000"/>
          <w:sz w:val="32"/>
        </w:rPr>
        <w:t>；上级补助收入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；事业收入</w:t>
      </w:r>
      <w:r>
        <w:rPr>
          <w:rFonts w:ascii="仿宋" w:eastAsia="仿宋" w:hAnsi="仿宋" w:hint="eastAsia"/>
          <w:color w:val="000000"/>
          <w:sz w:val="32"/>
        </w:rPr>
        <w:t>2370.25</w:t>
      </w:r>
      <w:r>
        <w:rPr>
          <w:rFonts w:ascii="仿宋" w:eastAsia="仿宋" w:hAnsi="仿宋" w:hint="eastAsia"/>
          <w:color w:val="000000"/>
          <w:sz w:val="32"/>
        </w:rPr>
        <w:t>万元，占收入合计</w:t>
      </w:r>
      <w:r>
        <w:rPr>
          <w:rFonts w:ascii="仿宋" w:eastAsia="仿宋" w:hAnsi="仿宋" w:hint="eastAsia"/>
          <w:color w:val="000000"/>
          <w:sz w:val="32"/>
        </w:rPr>
        <w:t>51.14</w:t>
      </w:r>
      <w:r>
        <w:rPr>
          <w:rFonts w:ascii="仿宋" w:eastAsia="仿宋" w:hAnsi="仿宋" w:hint="eastAsia"/>
          <w:color w:val="000000"/>
          <w:sz w:val="32"/>
        </w:rPr>
        <w:t>%</w:t>
      </w:r>
      <w:r>
        <w:rPr>
          <w:rFonts w:ascii="仿宋" w:eastAsia="仿宋" w:hAnsi="仿宋" w:hint="eastAsia"/>
          <w:color w:val="000000"/>
          <w:sz w:val="32"/>
        </w:rPr>
        <w:t>；经营收入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；附属单位上缴收入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；其他收入</w:t>
      </w:r>
      <w:r>
        <w:rPr>
          <w:rFonts w:ascii="仿宋" w:eastAsia="仿宋" w:hAnsi="仿宋" w:hint="eastAsia"/>
          <w:color w:val="000000"/>
          <w:sz w:val="32"/>
        </w:rPr>
        <w:t>322.51</w:t>
      </w:r>
      <w:r>
        <w:rPr>
          <w:rFonts w:ascii="仿宋" w:eastAsia="仿宋" w:hAnsi="仿宋" w:hint="eastAsia"/>
          <w:color w:val="000000"/>
          <w:sz w:val="32"/>
        </w:rPr>
        <w:t>万元，占收入合计</w:t>
      </w:r>
      <w:r>
        <w:rPr>
          <w:rFonts w:ascii="仿宋" w:eastAsia="仿宋" w:hAnsi="仿宋" w:hint="eastAsia"/>
          <w:color w:val="000000"/>
          <w:sz w:val="32"/>
        </w:rPr>
        <w:t>6.96</w:t>
      </w:r>
      <w:r>
        <w:rPr>
          <w:rFonts w:ascii="仿宋" w:eastAsia="仿宋" w:hAnsi="仿宋" w:hint="eastAsia"/>
          <w:color w:val="000000"/>
          <w:sz w:val="32"/>
        </w:rPr>
        <w:t>%</w:t>
      </w:r>
      <w:r>
        <w:rPr>
          <w:rFonts w:ascii="仿宋" w:eastAsia="仿宋" w:hAnsi="仿宋" w:hint="eastAsia"/>
          <w:color w:val="000000"/>
          <w:sz w:val="32"/>
        </w:rPr>
        <w:t>。</w:t>
      </w:r>
    </w:p>
    <w:p w:rsidR="007910C8" w:rsidRDefault="00C70F50">
      <w:pPr>
        <w:spacing w:line="600" w:lineRule="exact"/>
        <w:ind w:firstLine="641"/>
        <w:jc w:val="left"/>
        <w:outlineLvl w:val="1"/>
        <w:rPr>
          <w:rFonts w:ascii="楷体" w:eastAsia="楷体" w:hAnsi="楷体"/>
          <w:bCs/>
          <w:color w:val="000000"/>
          <w:sz w:val="32"/>
        </w:rPr>
      </w:pPr>
      <w:bookmarkStart w:id="37" w:name="_Toc_1_2_0000000050"/>
      <w:bookmarkStart w:id="38" w:name="_Toc31087"/>
      <w:r>
        <w:rPr>
          <w:rFonts w:ascii="黑体" w:eastAsia="黑体" w:hAnsi="宋体" w:cs="黑体" w:hint="eastAsia"/>
          <w:sz w:val="32"/>
          <w:szCs w:val="32"/>
        </w:rPr>
        <w:t>（三）支出决算情况说明</w:t>
      </w:r>
      <w:bookmarkEnd w:id="37"/>
      <w:bookmarkEnd w:id="38"/>
    </w:p>
    <w:p w:rsidR="007910C8" w:rsidRDefault="00C70F50">
      <w:pPr>
        <w:spacing w:line="600" w:lineRule="exact"/>
        <w:ind w:firstLine="594"/>
        <w:rPr>
          <w:rFonts w:ascii="黑体" w:eastAsia="黑体" w:hAnsi="宋体" w:cs="黑体"/>
          <w:sz w:val="32"/>
          <w:szCs w:val="32"/>
        </w:rPr>
      </w:pPr>
      <w:r>
        <w:rPr>
          <w:rFonts w:ascii="仿宋" w:eastAsia="仿宋" w:hAnsi="仿宋" w:hint="eastAsia"/>
          <w:color w:val="000000"/>
          <w:sz w:val="32"/>
        </w:rPr>
        <w:t>本年支出合计</w:t>
      </w:r>
      <w:r>
        <w:rPr>
          <w:rFonts w:ascii="仿宋" w:eastAsia="仿宋" w:hAnsi="仿宋" w:hint="eastAsia"/>
          <w:color w:val="000000"/>
          <w:sz w:val="32"/>
        </w:rPr>
        <w:t>4535.42</w:t>
      </w:r>
      <w:r>
        <w:rPr>
          <w:rFonts w:ascii="仿宋" w:eastAsia="仿宋" w:hAnsi="仿宋" w:hint="eastAsia"/>
          <w:color w:val="000000"/>
          <w:sz w:val="32"/>
        </w:rPr>
        <w:t>万元，其中基本支出</w:t>
      </w:r>
      <w:r>
        <w:rPr>
          <w:rFonts w:ascii="仿宋" w:eastAsia="仿宋" w:hAnsi="仿宋" w:hint="eastAsia"/>
          <w:color w:val="000000"/>
          <w:sz w:val="32"/>
        </w:rPr>
        <w:t>2706.04</w:t>
      </w:r>
      <w:r>
        <w:rPr>
          <w:rFonts w:ascii="仿宋" w:eastAsia="仿宋" w:hAnsi="仿宋" w:hint="eastAsia"/>
          <w:color w:val="000000"/>
          <w:sz w:val="32"/>
        </w:rPr>
        <w:t>万元，占</w:t>
      </w:r>
      <w:r>
        <w:rPr>
          <w:rFonts w:ascii="仿宋" w:eastAsia="仿宋" w:hAnsi="仿宋" w:hint="eastAsia"/>
          <w:color w:val="000000"/>
          <w:sz w:val="32"/>
        </w:rPr>
        <w:t>59.66</w:t>
      </w:r>
      <w:r>
        <w:rPr>
          <w:rFonts w:ascii="仿宋" w:eastAsia="仿宋" w:hAnsi="仿宋" w:hint="eastAsia"/>
          <w:color w:val="000000"/>
          <w:sz w:val="32"/>
        </w:rPr>
        <w:t>%</w:t>
      </w:r>
      <w:r>
        <w:rPr>
          <w:rFonts w:ascii="仿宋" w:eastAsia="仿宋" w:hAnsi="仿宋" w:hint="eastAsia"/>
          <w:color w:val="000000"/>
          <w:sz w:val="32"/>
        </w:rPr>
        <w:t>；项目支出</w:t>
      </w:r>
      <w:r>
        <w:rPr>
          <w:rFonts w:ascii="仿宋" w:eastAsia="仿宋" w:hAnsi="仿宋" w:hint="eastAsia"/>
          <w:color w:val="000000"/>
          <w:sz w:val="32"/>
        </w:rPr>
        <w:t>1829.38</w:t>
      </w:r>
      <w:r>
        <w:rPr>
          <w:rFonts w:ascii="仿宋" w:eastAsia="仿宋" w:hAnsi="仿宋" w:hint="eastAsia"/>
          <w:color w:val="000000"/>
          <w:sz w:val="32"/>
        </w:rPr>
        <w:t>万元，占</w:t>
      </w:r>
      <w:r>
        <w:rPr>
          <w:rFonts w:ascii="仿宋" w:eastAsia="仿宋" w:hAnsi="仿宋" w:hint="eastAsia"/>
          <w:color w:val="000000"/>
          <w:sz w:val="32"/>
        </w:rPr>
        <w:t>40.34</w:t>
      </w:r>
      <w:r>
        <w:rPr>
          <w:rFonts w:ascii="仿宋" w:eastAsia="仿宋" w:hAnsi="仿宋" w:hint="eastAsia"/>
          <w:color w:val="000000"/>
          <w:sz w:val="32"/>
        </w:rPr>
        <w:t>%</w:t>
      </w:r>
      <w:r>
        <w:rPr>
          <w:rFonts w:ascii="仿宋" w:eastAsia="仿宋" w:hAnsi="仿宋" w:hint="eastAsia"/>
          <w:color w:val="000000"/>
          <w:sz w:val="32"/>
        </w:rPr>
        <w:t>；上缴上级支出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；经营支出</w:t>
      </w:r>
      <w:r>
        <w:rPr>
          <w:rFonts w:ascii="仿宋" w:eastAsia="仿宋" w:hAnsi="仿宋" w:hint="eastAsia"/>
          <w:color w:val="000000"/>
          <w:sz w:val="32"/>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；对附属单位补助支出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w:t>
      </w:r>
    </w:p>
    <w:p w:rsidR="007910C8" w:rsidRDefault="00C70F50">
      <w:pPr>
        <w:spacing w:line="600" w:lineRule="exact"/>
        <w:ind w:firstLine="641"/>
        <w:jc w:val="left"/>
        <w:outlineLvl w:val="1"/>
        <w:rPr>
          <w:rFonts w:ascii="楷体" w:eastAsia="楷体" w:hAnsi="楷体"/>
          <w:bCs/>
          <w:color w:val="000000"/>
          <w:sz w:val="32"/>
        </w:rPr>
      </w:pPr>
      <w:bookmarkStart w:id="39" w:name="_Toc32033"/>
      <w:bookmarkStart w:id="40" w:name="_Toc_1_2_0000000051"/>
      <w:r>
        <w:rPr>
          <w:rFonts w:ascii="黑体" w:eastAsia="黑体" w:hAnsi="宋体" w:cs="黑体" w:hint="eastAsia"/>
          <w:sz w:val="32"/>
          <w:szCs w:val="32"/>
        </w:rPr>
        <w:lastRenderedPageBreak/>
        <w:t>（四）财政拨款收入支出决算总体情况说明</w:t>
      </w:r>
      <w:bookmarkEnd w:id="39"/>
      <w:bookmarkEnd w:id="40"/>
    </w:p>
    <w:p w:rsidR="007910C8" w:rsidRDefault="00C70F50">
      <w:pPr>
        <w:ind w:firstLineChars="200" w:firstLine="640"/>
        <w:rPr>
          <w:rFonts w:ascii="仿宋" w:eastAsia="仿宋" w:hAnsi="仿宋" w:cs="仿宋"/>
          <w:kern w:val="0"/>
          <w:sz w:val="32"/>
          <w:szCs w:val="32"/>
        </w:rPr>
      </w:pPr>
      <w:r>
        <w:rPr>
          <w:rFonts w:ascii="仿宋" w:eastAsia="仿宋" w:hAnsi="仿宋" w:hint="eastAsia"/>
          <w:color w:val="000000"/>
          <w:sz w:val="32"/>
        </w:rPr>
        <w:t>2023</w:t>
      </w:r>
      <w:r>
        <w:rPr>
          <w:rFonts w:ascii="仿宋" w:eastAsia="仿宋" w:hAnsi="仿宋" w:hint="eastAsia"/>
          <w:color w:val="000000"/>
          <w:sz w:val="32"/>
        </w:rPr>
        <w:t>年度财政拨款收入总计</w:t>
      </w:r>
      <w:r>
        <w:rPr>
          <w:rFonts w:ascii="仿宋" w:eastAsia="仿宋" w:hAnsi="仿宋" w:hint="eastAsia"/>
          <w:color w:val="000000"/>
          <w:sz w:val="32"/>
        </w:rPr>
        <w:t>1942.02</w:t>
      </w:r>
      <w:r>
        <w:rPr>
          <w:rFonts w:ascii="仿宋" w:eastAsia="仿宋" w:hAnsi="仿宋" w:hint="eastAsia"/>
          <w:color w:val="000000"/>
          <w:sz w:val="32"/>
        </w:rPr>
        <w:t>万元，支出总计</w:t>
      </w:r>
      <w:r>
        <w:rPr>
          <w:rFonts w:ascii="仿宋" w:eastAsia="仿宋" w:hAnsi="仿宋" w:hint="eastAsia"/>
          <w:color w:val="000000"/>
          <w:sz w:val="32"/>
        </w:rPr>
        <w:t>1942.02</w:t>
      </w:r>
      <w:r>
        <w:rPr>
          <w:rFonts w:ascii="仿宋" w:eastAsia="仿宋" w:hAnsi="仿宋" w:hint="eastAsia"/>
          <w:color w:val="000000"/>
          <w:sz w:val="32"/>
        </w:rPr>
        <w:t>万元，与</w:t>
      </w:r>
      <w:r>
        <w:rPr>
          <w:rFonts w:ascii="仿宋" w:eastAsia="仿宋" w:hAnsi="仿宋" w:hint="eastAsia"/>
          <w:color w:val="000000"/>
          <w:sz w:val="32"/>
        </w:rPr>
        <w:t>2022</w:t>
      </w:r>
      <w:r>
        <w:rPr>
          <w:rFonts w:ascii="仿宋" w:eastAsia="仿宋" w:hAnsi="仿宋" w:hint="eastAsia"/>
          <w:color w:val="000000"/>
          <w:sz w:val="32"/>
        </w:rPr>
        <w:t>年相比，</w:t>
      </w:r>
      <w:r>
        <w:rPr>
          <w:rFonts w:ascii="仿宋" w:eastAsia="仿宋" w:hAnsi="仿宋" w:hint="eastAsia"/>
          <w:color w:val="000000"/>
          <w:sz w:val="32"/>
        </w:rPr>
        <w:t>各</w:t>
      </w:r>
      <w:r>
        <w:rPr>
          <w:rFonts w:ascii="仿宋_GB2312" w:eastAsia="仿宋_GB2312" w:cs="仿宋_GB2312"/>
          <w:sz w:val="32"/>
          <w:szCs w:val="32"/>
        </w:rPr>
        <w:t>增加</w:t>
      </w:r>
      <w:r>
        <w:rPr>
          <w:rFonts w:ascii="仿宋_GB2312" w:eastAsia="仿宋_GB2312" w:cs="仿宋_GB2312"/>
          <w:sz w:val="32"/>
          <w:szCs w:val="32"/>
        </w:rPr>
        <w:t>236.56</w:t>
      </w:r>
      <w:r>
        <w:rPr>
          <w:rFonts w:ascii="仿宋_GB2312" w:eastAsia="仿宋_GB2312" w:cs="仿宋_GB2312"/>
          <w:sz w:val="32"/>
          <w:szCs w:val="32"/>
        </w:rPr>
        <w:t>万元，增长</w:t>
      </w:r>
      <w:r>
        <w:rPr>
          <w:rFonts w:ascii="仿宋_GB2312" w:eastAsia="仿宋_GB2312" w:cs="仿宋_GB2312"/>
          <w:sz w:val="32"/>
          <w:szCs w:val="32"/>
        </w:rPr>
        <w:t>13.87%</w:t>
      </w:r>
      <w:r>
        <w:rPr>
          <w:rFonts w:ascii="仿宋" w:eastAsia="仿宋" w:hAnsi="仿宋" w:hint="eastAsia"/>
          <w:color w:val="000000"/>
          <w:sz w:val="32"/>
        </w:rPr>
        <w:t>。主要原因是</w:t>
      </w:r>
      <w:r>
        <w:rPr>
          <w:rFonts w:ascii="仿宋" w:eastAsia="仿宋" w:hAnsi="仿宋" w:cs="仿宋" w:hint="eastAsia"/>
          <w:kern w:val="0"/>
          <w:sz w:val="32"/>
          <w:szCs w:val="32"/>
        </w:rPr>
        <w:t>主要是年中追加省级和中央公共卫生经费、重大公共卫生服务补助资金、结核病经费、精神病防治经费等项目资金。</w:t>
      </w:r>
      <w:r>
        <w:rPr>
          <w:rFonts w:ascii="仿宋" w:eastAsia="仿宋" w:hAnsi="仿宋" w:hint="eastAsia"/>
          <w:color w:val="000000"/>
          <w:sz w:val="32"/>
        </w:rPr>
        <w:t>财政拨款支出年初预算数</w:t>
      </w:r>
      <w:r>
        <w:rPr>
          <w:rFonts w:ascii="仿宋" w:eastAsia="仿宋" w:hAnsi="仿宋" w:hint="eastAsia"/>
          <w:color w:val="000000"/>
          <w:sz w:val="32"/>
        </w:rPr>
        <w:t>1485.00</w:t>
      </w:r>
      <w:r>
        <w:rPr>
          <w:rFonts w:ascii="仿宋" w:eastAsia="仿宋" w:hAnsi="仿宋" w:hint="eastAsia"/>
          <w:color w:val="000000"/>
          <w:sz w:val="32"/>
        </w:rPr>
        <w:t>万元，完成年初预算的</w:t>
      </w:r>
      <w:r>
        <w:rPr>
          <w:rFonts w:ascii="仿宋" w:eastAsia="仿宋" w:hAnsi="仿宋" w:hint="eastAsia"/>
          <w:color w:val="000000"/>
          <w:sz w:val="32"/>
        </w:rPr>
        <w:t>130.78</w:t>
      </w:r>
      <w:r>
        <w:rPr>
          <w:rFonts w:ascii="仿宋" w:eastAsia="仿宋" w:hAnsi="仿宋" w:hint="eastAsia"/>
          <w:color w:val="000000"/>
          <w:sz w:val="32"/>
        </w:rPr>
        <w:t>%</w:t>
      </w:r>
      <w:r>
        <w:rPr>
          <w:rFonts w:ascii="仿宋" w:eastAsia="仿宋" w:hAnsi="仿宋" w:hint="eastAsia"/>
          <w:color w:val="000000"/>
          <w:sz w:val="32"/>
        </w:rPr>
        <w:t>，主要原因</w:t>
      </w:r>
      <w:r>
        <w:rPr>
          <w:rFonts w:ascii="仿宋" w:eastAsia="仿宋" w:hAnsi="仿宋" w:hint="eastAsia"/>
          <w:color w:val="000000"/>
          <w:sz w:val="32"/>
        </w:rPr>
        <w:t>是</w:t>
      </w:r>
      <w:r>
        <w:rPr>
          <w:rFonts w:ascii="仿宋" w:eastAsia="仿宋" w:hAnsi="仿宋" w:cs="仿宋" w:hint="eastAsia"/>
          <w:kern w:val="0"/>
          <w:sz w:val="32"/>
          <w:szCs w:val="32"/>
        </w:rPr>
        <w:t>主要是年中追加省级和中央公共卫生经费、重大公共卫生服务补助资金、结核病经费、精神病防治经费等项目资金。</w:t>
      </w:r>
    </w:p>
    <w:p w:rsidR="007910C8" w:rsidRDefault="00C70F50">
      <w:pPr>
        <w:spacing w:line="600" w:lineRule="exact"/>
        <w:ind w:firstLine="641"/>
        <w:jc w:val="left"/>
        <w:outlineLvl w:val="1"/>
        <w:rPr>
          <w:rFonts w:ascii="黑体" w:eastAsia="黑体" w:hAnsi="黑体"/>
          <w:bCs/>
          <w:color w:val="000000"/>
          <w:sz w:val="32"/>
        </w:rPr>
      </w:pPr>
      <w:bookmarkStart w:id="41" w:name="_Toc10297"/>
      <w:bookmarkStart w:id="42" w:name="_Toc_1_2_0000000052"/>
      <w:r>
        <w:rPr>
          <w:rFonts w:ascii="黑体" w:eastAsia="黑体" w:hAnsi="宋体" w:cs="黑体" w:hint="eastAsia"/>
          <w:sz w:val="32"/>
          <w:szCs w:val="32"/>
        </w:rPr>
        <w:t>（五）一般公共预算财政拨款支出决算情况说明</w:t>
      </w:r>
      <w:bookmarkEnd w:id="41"/>
      <w:bookmarkEnd w:id="42"/>
    </w:p>
    <w:p w:rsidR="007910C8" w:rsidRDefault="00C70F50">
      <w:pPr>
        <w:spacing w:line="600" w:lineRule="exact"/>
        <w:ind w:firstLine="606"/>
        <w:rPr>
          <w:rFonts w:ascii="仿宋" w:eastAsia="仿宋" w:hAnsi="仿宋"/>
          <w:color w:val="000000"/>
          <w:sz w:val="32"/>
        </w:rPr>
      </w:pPr>
      <w:bookmarkStart w:id="43" w:name="_Toc23578"/>
      <w:r>
        <w:rPr>
          <w:rFonts w:ascii="仿宋" w:eastAsia="仿宋" w:hAnsi="仿宋" w:cs="仿宋" w:hint="eastAsia"/>
          <w:sz w:val="32"/>
          <w:szCs w:val="32"/>
        </w:rPr>
        <w:t>1.</w:t>
      </w:r>
      <w:r>
        <w:rPr>
          <w:rFonts w:ascii="仿宋" w:eastAsia="仿宋" w:hAnsi="仿宋" w:cs="仿宋" w:hint="eastAsia"/>
          <w:sz w:val="32"/>
          <w:szCs w:val="32"/>
        </w:rPr>
        <w:t>一般公共预算财政拨款支出决算总体情况</w:t>
      </w:r>
      <w:bookmarkEnd w:id="43"/>
    </w:p>
    <w:p w:rsidR="007910C8" w:rsidRDefault="00C70F50">
      <w:pPr>
        <w:ind w:firstLineChars="200"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w:t>
      </w:r>
      <w:r>
        <w:rPr>
          <w:rFonts w:ascii="仿宋" w:eastAsia="仿宋" w:hAnsi="仿宋" w:cs="仿宋" w:hint="eastAsia"/>
          <w:sz w:val="32"/>
          <w:szCs w:val="32"/>
        </w:rPr>
        <w:t>1942.02</w:t>
      </w:r>
      <w:r>
        <w:rPr>
          <w:rFonts w:ascii="仿宋" w:eastAsia="仿宋" w:hAnsi="仿宋" w:cs="仿宋" w:hint="eastAsia"/>
          <w:sz w:val="32"/>
          <w:szCs w:val="32"/>
        </w:rPr>
        <w:t>万元，占本年支出合计的</w:t>
      </w:r>
      <w:r>
        <w:rPr>
          <w:rFonts w:ascii="仿宋" w:eastAsia="仿宋" w:hAnsi="仿宋" w:cs="仿宋" w:hint="eastAsia"/>
          <w:sz w:val="32"/>
          <w:szCs w:val="32"/>
        </w:rPr>
        <w:t>42.82%</w:t>
      </w:r>
      <w:r>
        <w:rPr>
          <w:rFonts w:ascii="仿宋" w:eastAsia="仿宋" w:hAnsi="仿宋" w:cs="仿宋" w:hint="eastAsia"/>
          <w:sz w:val="32"/>
          <w:szCs w:val="32"/>
        </w:rPr>
        <w:t>。与</w:t>
      </w:r>
      <w:r>
        <w:rPr>
          <w:rFonts w:ascii="仿宋" w:eastAsia="仿宋" w:hAnsi="仿宋" w:cs="仿宋" w:hint="eastAsia"/>
          <w:sz w:val="32"/>
          <w:szCs w:val="32"/>
        </w:rPr>
        <w:t>2022</w:t>
      </w:r>
      <w:r>
        <w:rPr>
          <w:rFonts w:ascii="仿宋" w:eastAsia="仿宋" w:hAnsi="仿宋" w:cs="仿宋" w:hint="eastAsia"/>
          <w:sz w:val="32"/>
          <w:szCs w:val="32"/>
        </w:rPr>
        <w:t>年相比，一般公共预算财政拨款支出</w:t>
      </w:r>
      <w:r>
        <w:rPr>
          <w:rFonts w:ascii="仿宋" w:eastAsia="仿宋" w:hAnsi="仿宋" w:cs="仿宋" w:hint="eastAsia"/>
          <w:sz w:val="32"/>
          <w:szCs w:val="32"/>
        </w:rPr>
        <w:t>增加</w:t>
      </w:r>
      <w:r>
        <w:rPr>
          <w:rFonts w:ascii="仿宋" w:eastAsia="仿宋" w:hAnsi="仿宋" w:cs="仿宋" w:hint="eastAsia"/>
          <w:sz w:val="32"/>
          <w:szCs w:val="32"/>
        </w:rPr>
        <w:t>236.56</w:t>
      </w:r>
      <w:r>
        <w:rPr>
          <w:rFonts w:ascii="仿宋" w:eastAsia="仿宋" w:hAnsi="仿宋" w:cs="仿宋" w:hint="eastAsia"/>
          <w:sz w:val="32"/>
          <w:szCs w:val="32"/>
        </w:rPr>
        <w:t>万元，增长</w:t>
      </w:r>
      <w:r>
        <w:rPr>
          <w:rFonts w:ascii="仿宋" w:eastAsia="仿宋" w:hAnsi="仿宋" w:cs="仿宋" w:hint="eastAsia"/>
          <w:sz w:val="32"/>
          <w:szCs w:val="32"/>
        </w:rPr>
        <w:t>13.87%</w:t>
      </w:r>
      <w:r>
        <w:rPr>
          <w:rFonts w:ascii="仿宋" w:eastAsia="仿宋" w:hAnsi="仿宋" w:cs="仿宋" w:hint="eastAsia"/>
          <w:sz w:val="32"/>
          <w:szCs w:val="32"/>
        </w:rPr>
        <w:t>。主要原因是：</w:t>
      </w:r>
      <w:r>
        <w:rPr>
          <w:rFonts w:ascii="仿宋" w:eastAsia="仿宋" w:hAnsi="仿宋" w:cs="仿宋" w:hint="eastAsia"/>
          <w:sz w:val="32"/>
          <w:szCs w:val="32"/>
        </w:rPr>
        <w:t>2023</w:t>
      </w:r>
      <w:r>
        <w:rPr>
          <w:rFonts w:ascii="仿宋" w:eastAsia="仿宋" w:hAnsi="仿宋" w:cs="仿宋" w:hint="eastAsia"/>
          <w:sz w:val="32"/>
          <w:szCs w:val="32"/>
        </w:rPr>
        <w:t>年年中增加省级和中央基本公共卫生服务经费、两慢病全周期健康管理、结核病经费、精神病防治经费、老年健康与医养结合服务项目</w:t>
      </w:r>
      <w:r>
        <w:rPr>
          <w:rFonts w:ascii="仿宋" w:eastAsia="仿宋" w:hAnsi="仿宋" w:cs="仿宋" w:hint="eastAsia"/>
          <w:sz w:val="32"/>
          <w:szCs w:val="32"/>
        </w:rPr>
        <w:t>(</w:t>
      </w:r>
      <w:r>
        <w:rPr>
          <w:rFonts w:ascii="仿宋" w:eastAsia="仿宋" w:hAnsi="仿宋" w:cs="仿宋" w:hint="eastAsia"/>
          <w:sz w:val="32"/>
          <w:szCs w:val="32"/>
        </w:rPr>
        <w:t>其他公共卫生项目）、老年健康服务专项行动</w:t>
      </w:r>
      <w:r>
        <w:rPr>
          <w:rFonts w:ascii="仿宋" w:eastAsia="仿宋" w:hAnsi="仿宋" w:cs="仿宋" w:hint="eastAsia"/>
          <w:sz w:val="32"/>
          <w:szCs w:val="32"/>
        </w:rPr>
        <w:t>(</w:t>
      </w:r>
      <w:r>
        <w:rPr>
          <w:rFonts w:ascii="仿宋" w:eastAsia="仿宋" w:hAnsi="仿宋" w:cs="仿宋" w:hint="eastAsia"/>
          <w:sz w:val="32"/>
          <w:szCs w:val="32"/>
        </w:rPr>
        <w:t>其他公共卫生项目）等项目的经费。</w:t>
      </w:r>
    </w:p>
    <w:p w:rsidR="007910C8" w:rsidRDefault="00C70F50">
      <w:pPr>
        <w:spacing w:line="600" w:lineRule="exact"/>
        <w:ind w:firstLine="606"/>
        <w:rPr>
          <w:rFonts w:ascii="仿宋" w:eastAsia="仿宋" w:hAnsi="仿宋" w:cs="仿宋"/>
          <w:color w:val="000000"/>
          <w:sz w:val="32"/>
        </w:rPr>
      </w:pPr>
      <w:bookmarkStart w:id="44" w:name="_Toc22893"/>
      <w:r>
        <w:rPr>
          <w:rFonts w:ascii="仿宋" w:eastAsia="仿宋" w:hAnsi="仿宋" w:cs="仿宋" w:hint="eastAsia"/>
          <w:sz w:val="32"/>
          <w:szCs w:val="32"/>
        </w:rPr>
        <w:t>2.</w:t>
      </w:r>
      <w:r>
        <w:rPr>
          <w:rFonts w:ascii="仿宋" w:eastAsia="仿宋" w:hAnsi="仿宋" w:cs="仿宋" w:hint="eastAsia"/>
          <w:sz w:val="32"/>
          <w:szCs w:val="32"/>
        </w:rPr>
        <w:t>一般公共预算财政拨款支出决算结构情况</w:t>
      </w:r>
      <w:bookmarkEnd w:id="44"/>
    </w:p>
    <w:p w:rsidR="007910C8" w:rsidRDefault="00C70F50">
      <w:pPr>
        <w:spacing w:line="600" w:lineRule="exact"/>
        <w:ind w:firstLine="640"/>
        <w:rPr>
          <w:rFonts w:ascii="仿宋" w:eastAsia="仿宋" w:hAnsi="仿宋" w:cs="仿宋"/>
          <w:color w:val="000000"/>
          <w:sz w:val="32"/>
        </w:rPr>
      </w:pPr>
      <w:r>
        <w:rPr>
          <w:rFonts w:ascii="仿宋_GB2312" w:eastAsia="仿宋_GB2312" w:hAnsi="Times New Roman" w:cs="仿宋_GB2312" w:hint="eastAsia"/>
          <w:sz w:val="32"/>
          <w:szCs w:val="32"/>
        </w:rPr>
        <w:t>2023</w:t>
      </w:r>
      <w:r>
        <w:rPr>
          <w:rFonts w:ascii="仿宋_GB2312" w:eastAsia="仿宋_GB2312" w:hAnsi="Times New Roman" w:cs="仿宋_GB2312" w:hint="eastAsia"/>
          <w:sz w:val="32"/>
          <w:szCs w:val="32"/>
        </w:rPr>
        <w:t>年度一般公共预算财政拨款支出</w:t>
      </w:r>
      <w:r>
        <w:rPr>
          <w:rFonts w:ascii="仿宋_GB2312" w:eastAsia="仿宋_GB2312" w:hAnsi="Times New Roman" w:cs="仿宋_GB2312" w:hint="eastAsia"/>
          <w:sz w:val="32"/>
          <w:szCs w:val="32"/>
        </w:rPr>
        <w:t>1942.02</w:t>
      </w:r>
      <w:r>
        <w:rPr>
          <w:rFonts w:ascii="仿宋_GB2312" w:eastAsia="仿宋_GB2312" w:hAnsi="Times New Roman" w:cs="仿宋_GB2312" w:hint="eastAsia"/>
          <w:sz w:val="32"/>
          <w:szCs w:val="32"/>
        </w:rPr>
        <w:t>万元，主要用于以下方面：</w:t>
      </w:r>
      <w:r>
        <w:rPr>
          <w:rFonts w:ascii="仿宋" w:eastAsia="仿宋" w:hAnsi="仿宋" w:cs="仿宋" w:hint="eastAsia"/>
          <w:sz w:val="32"/>
          <w:szCs w:val="32"/>
        </w:rPr>
        <w:t>卫生健康支出（类）</w:t>
      </w:r>
      <w:r>
        <w:rPr>
          <w:rFonts w:ascii="仿宋" w:eastAsia="仿宋" w:hAnsi="仿宋" w:cs="仿宋" w:hint="eastAsia"/>
          <w:sz w:val="32"/>
          <w:szCs w:val="32"/>
        </w:rPr>
        <w:t>1942.02</w:t>
      </w:r>
      <w:r>
        <w:rPr>
          <w:rFonts w:ascii="仿宋" w:eastAsia="仿宋" w:hAnsi="仿宋" w:cs="仿宋" w:hint="eastAsia"/>
          <w:sz w:val="32"/>
          <w:szCs w:val="32"/>
        </w:rPr>
        <w:t>万元，占</w:t>
      </w:r>
      <w:r>
        <w:rPr>
          <w:rFonts w:ascii="仿宋" w:eastAsia="仿宋" w:hAnsi="仿宋" w:cs="仿宋" w:hint="eastAsia"/>
          <w:sz w:val="32"/>
          <w:szCs w:val="32"/>
        </w:rPr>
        <w:t>100.00%</w:t>
      </w:r>
      <w:r>
        <w:rPr>
          <w:rFonts w:ascii="仿宋" w:eastAsia="仿宋" w:hAnsi="仿宋" w:cs="仿宋" w:hint="eastAsia"/>
          <w:sz w:val="32"/>
          <w:szCs w:val="32"/>
        </w:rPr>
        <w:t>。</w:t>
      </w:r>
    </w:p>
    <w:p w:rsidR="007910C8" w:rsidRDefault="00C70F50">
      <w:pPr>
        <w:spacing w:line="600" w:lineRule="exact"/>
        <w:ind w:firstLine="606"/>
        <w:rPr>
          <w:rFonts w:ascii="仿宋" w:eastAsia="仿宋" w:hAnsi="仿宋" w:cs="仿宋"/>
          <w:color w:val="000000"/>
          <w:sz w:val="32"/>
        </w:rPr>
      </w:pPr>
      <w:bookmarkStart w:id="45" w:name="_Toc26641"/>
      <w:r>
        <w:rPr>
          <w:rFonts w:ascii="仿宋" w:eastAsia="仿宋" w:hAnsi="仿宋" w:cs="仿宋" w:hint="eastAsia"/>
          <w:sz w:val="32"/>
          <w:szCs w:val="32"/>
        </w:rPr>
        <w:lastRenderedPageBreak/>
        <w:t>3.</w:t>
      </w:r>
      <w:r>
        <w:rPr>
          <w:rFonts w:ascii="仿宋" w:eastAsia="仿宋" w:hAnsi="仿宋" w:cs="仿宋" w:hint="eastAsia"/>
          <w:sz w:val="32"/>
          <w:szCs w:val="32"/>
        </w:rPr>
        <w:t>一般公共预算财政拨款支出决算具体情况</w:t>
      </w:r>
      <w:bookmarkEnd w:id="45"/>
    </w:p>
    <w:p w:rsidR="007910C8" w:rsidRDefault="00C70F50">
      <w:pPr>
        <w:spacing w:line="600" w:lineRule="exact"/>
        <w:ind w:firstLine="640"/>
        <w:rPr>
          <w:rFonts w:ascii="仿宋" w:eastAsia="仿宋" w:hAnsi="仿宋" w:cs="仿宋"/>
          <w:kern w:val="0"/>
          <w:sz w:val="32"/>
          <w:szCs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年度一般公共预算财政拨款支出年初预算为</w:t>
      </w:r>
      <w:r>
        <w:rPr>
          <w:rFonts w:ascii="仿宋" w:eastAsia="仿宋" w:hAnsi="仿宋" w:cs="仿宋" w:hint="eastAsia"/>
          <w:sz w:val="32"/>
          <w:szCs w:val="32"/>
        </w:rPr>
        <w:t>1485.00</w:t>
      </w:r>
      <w:r>
        <w:rPr>
          <w:rFonts w:ascii="仿宋" w:eastAsia="仿宋" w:hAnsi="仿宋" w:cs="仿宋" w:hint="eastAsia"/>
          <w:sz w:val="32"/>
          <w:szCs w:val="32"/>
        </w:rPr>
        <w:t>万元，支出决算为</w:t>
      </w:r>
      <w:r>
        <w:rPr>
          <w:rFonts w:ascii="仿宋" w:eastAsia="仿宋" w:hAnsi="仿宋" w:cs="仿宋" w:hint="eastAsia"/>
          <w:sz w:val="32"/>
          <w:szCs w:val="32"/>
        </w:rPr>
        <w:t>1942.02</w:t>
      </w:r>
      <w:r>
        <w:rPr>
          <w:rFonts w:ascii="仿宋" w:eastAsia="仿宋" w:hAnsi="仿宋" w:cs="仿宋" w:hint="eastAsia"/>
          <w:sz w:val="32"/>
          <w:szCs w:val="32"/>
        </w:rPr>
        <w:t>万元，完成年初预算的</w:t>
      </w:r>
      <w:r>
        <w:rPr>
          <w:rFonts w:ascii="仿宋" w:eastAsia="仿宋" w:hAnsi="仿宋" w:cs="仿宋" w:hint="eastAsia"/>
          <w:sz w:val="32"/>
          <w:szCs w:val="32"/>
        </w:rPr>
        <w:t>130.78%</w:t>
      </w:r>
      <w:r>
        <w:rPr>
          <w:rFonts w:ascii="仿宋" w:eastAsia="仿宋" w:hAnsi="仿宋" w:cs="仿宋" w:hint="eastAsia"/>
          <w:sz w:val="32"/>
          <w:szCs w:val="32"/>
        </w:rPr>
        <w:t>，主要原因是：全部执行完成</w:t>
      </w:r>
      <w:r>
        <w:rPr>
          <w:rFonts w:ascii="仿宋" w:eastAsia="仿宋" w:hAnsi="仿宋" w:cs="仿宋" w:hint="eastAsia"/>
          <w:sz w:val="32"/>
          <w:szCs w:val="32"/>
        </w:rPr>
        <w:t>2023</w:t>
      </w:r>
      <w:r>
        <w:rPr>
          <w:rFonts w:ascii="仿宋" w:eastAsia="仿宋" w:hAnsi="仿宋" w:cs="仿宋" w:hint="eastAsia"/>
          <w:sz w:val="32"/>
          <w:szCs w:val="32"/>
        </w:rPr>
        <w:t>年年中增加省级和中央基本公共卫生服务经费、两慢病全周期健康管理、结核病经费、精神病防治经费、老年健康与医养结合服务项目</w:t>
      </w:r>
      <w:r>
        <w:rPr>
          <w:rFonts w:ascii="仿宋" w:eastAsia="仿宋" w:hAnsi="仿宋" w:cs="仿宋" w:hint="eastAsia"/>
          <w:sz w:val="32"/>
          <w:szCs w:val="32"/>
        </w:rPr>
        <w:t>(</w:t>
      </w:r>
      <w:r>
        <w:rPr>
          <w:rFonts w:ascii="仿宋" w:eastAsia="仿宋" w:hAnsi="仿宋" w:cs="仿宋" w:hint="eastAsia"/>
          <w:sz w:val="32"/>
          <w:szCs w:val="32"/>
        </w:rPr>
        <w:t>其他公共卫生项目）、老年健康服务专项行动</w:t>
      </w:r>
      <w:r>
        <w:rPr>
          <w:rFonts w:ascii="仿宋" w:eastAsia="仿宋" w:hAnsi="仿宋" w:cs="仿宋" w:hint="eastAsia"/>
          <w:sz w:val="32"/>
          <w:szCs w:val="32"/>
        </w:rPr>
        <w:t>(</w:t>
      </w:r>
      <w:r>
        <w:rPr>
          <w:rFonts w:ascii="仿宋" w:eastAsia="仿宋" w:hAnsi="仿宋" w:cs="仿宋" w:hint="eastAsia"/>
          <w:sz w:val="32"/>
          <w:szCs w:val="32"/>
        </w:rPr>
        <w:t>其他公共卫生项目）等</w:t>
      </w:r>
      <w:r>
        <w:rPr>
          <w:rFonts w:ascii="仿宋" w:eastAsia="仿宋" w:hAnsi="仿宋" w:cs="仿宋" w:hint="eastAsia"/>
          <w:sz w:val="32"/>
          <w:szCs w:val="32"/>
        </w:rPr>
        <w:t>27</w:t>
      </w:r>
      <w:r>
        <w:rPr>
          <w:rFonts w:ascii="仿宋" w:eastAsia="仿宋" w:hAnsi="仿宋" w:cs="仿宋" w:hint="eastAsia"/>
          <w:sz w:val="32"/>
          <w:szCs w:val="32"/>
        </w:rPr>
        <w:t>个项目的经费支出。</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sz w:val="32"/>
          <w:szCs w:val="40"/>
        </w:rPr>
        <w:t>其中：</w:t>
      </w:r>
    </w:p>
    <w:p w:rsidR="007910C8" w:rsidRDefault="00C70F50">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卫生健康支出（类）基层医疗卫生机构（款）乡镇卫生院（项）</w:t>
      </w:r>
      <w:r>
        <w:rPr>
          <w:rFonts w:ascii="仿宋" w:eastAsia="仿宋" w:hAnsi="仿宋" w:cs="仿宋" w:hint="eastAsia"/>
          <w:sz w:val="32"/>
          <w:szCs w:val="32"/>
        </w:rPr>
        <w:t>年初预算数为</w:t>
      </w:r>
      <w:r>
        <w:rPr>
          <w:rFonts w:ascii="仿宋" w:eastAsia="仿宋" w:hAnsi="仿宋" w:cs="仿宋" w:hint="eastAsia"/>
          <w:sz w:val="32"/>
          <w:szCs w:val="32"/>
        </w:rPr>
        <w:t>855.99</w:t>
      </w:r>
      <w:r>
        <w:rPr>
          <w:rFonts w:ascii="仿宋" w:eastAsia="仿宋" w:hAnsi="仿宋" w:cs="仿宋" w:hint="eastAsia"/>
          <w:sz w:val="32"/>
          <w:szCs w:val="32"/>
        </w:rPr>
        <w:t>万元，支出决算数为</w:t>
      </w:r>
      <w:r>
        <w:rPr>
          <w:rFonts w:ascii="仿宋" w:eastAsia="仿宋" w:hAnsi="仿宋" w:cs="仿宋" w:hint="eastAsia"/>
          <w:sz w:val="32"/>
          <w:szCs w:val="32"/>
        </w:rPr>
        <w:t>855.99</w:t>
      </w:r>
      <w:r>
        <w:rPr>
          <w:rFonts w:ascii="仿宋" w:eastAsia="仿宋" w:hAnsi="仿宋" w:cs="仿宋" w:hint="eastAsia"/>
          <w:sz w:val="32"/>
          <w:szCs w:val="32"/>
        </w:rPr>
        <w:t>万元，完成年初预算的</w:t>
      </w:r>
      <w:r>
        <w:rPr>
          <w:rFonts w:ascii="仿宋" w:eastAsia="仿宋" w:hAnsi="仿宋" w:cs="仿宋" w:hint="eastAsia"/>
          <w:sz w:val="32"/>
          <w:szCs w:val="32"/>
        </w:rPr>
        <w:t>100.0</w:t>
      </w:r>
      <w:r>
        <w:rPr>
          <w:rFonts w:ascii="仿宋" w:eastAsia="仿宋" w:hAnsi="仿宋" w:cs="仿宋" w:hint="eastAsia"/>
          <w:sz w:val="32"/>
          <w:szCs w:val="32"/>
        </w:rPr>
        <w:t>0%</w:t>
      </w:r>
      <w:r>
        <w:rPr>
          <w:rFonts w:ascii="仿宋" w:eastAsia="仿宋" w:hAnsi="仿宋" w:cs="仿宋" w:hint="eastAsia"/>
          <w:sz w:val="32"/>
          <w:szCs w:val="32"/>
        </w:rPr>
        <w:t>，决算数完成预算数的</w:t>
      </w:r>
      <w:r>
        <w:rPr>
          <w:rFonts w:ascii="仿宋" w:eastAsia="仿宋" w:hAnsi="仿宋" w:cs="仿宋" w:hint="eastAsia"/>
          <w:sz w:val="32"/>
          <w:szCs w:val="32"/>
        </w:rPr>
        <w:t>100%</w:t>
      </w:r>
      <w:r>
        <w:rPr>
          <w:rFonts w:ascii="仿宋" w:eastAsia="仿宋" w:hAnsi="仿宋" w:cs="仿宋" w:hint="eastAsia"/>
          <w:sz w:val="32"/>
          <w:szCs w:val="32"/>
        </w:rPr>
        <w:t>主要原因</w:t>
      </w:r>
      <w:r>
        <w:rPr>
          <w:rFonts w:ascii="仿宋" w:eastAsia="仿宋" w:hAnsi="仿宋" w:cs="仿宋" w:hint="eastAsia"/>
          <w:sz w:val="32"/>
          <w:szCs w:val="32"/>
        </w:rPr>
        <w:t>2023</w:t>
      </w:r>
      <w:r>
        <w:rPr>
          <w:rFonts w:ascii="仿宋" w:eastAsia="仿宋" w:hAnsi="仿宋" w:cs="仿宋" w:hint="eastAsia"/>
          <w:sz w:val="32"/>
          <w:szCs w:val="32"/>
        </w:rPr>
        <w:t>年严格执行基层医疗机构补偿机制改革补助等项目的年初预算支出。</w:t>
      </w:r>
    </w:p>
    <w:p w:rsidR="007910C8" w:rsidRDefault="00C70F50">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卫生健康支出（类）公共卫生（款）基本公共卫生服务（项）</w:t>
      </w:r>
      <w:r>
        <w:rPr>
          <w:rFonts w:ascii="仿宋" w:eastAsia="仿宋" w:hAnsi="仿宋" w:cs="仿宋" w:hint="eastAsia"/>
          <w:sz w:val="32"/>
          <w:szCs w:val="32"/>
        </w:rPr>
        <w:t>年初预算数为</w:t>
      </w:r>
      <w:r>
        <w:rPr>
          <w:rFonts w:ascii="仿宋" w:eastAsia="仿宋" w:hAnsi="仿宋" w:cs="仿宋" w:hint="eastAsia"/>
          <w:sz w:val="32"/>
          <w:szCs w:val="32"/>
        </w:rPr>
        <w:t>570.39</w:t>
      </w:r>
      <w:r>
        <w:rPr>
          <w:rFonts w:ascii="仿宋" w:eastAsia="仿宋" w:hAnsi="仿宋" w:cs="仿宋" w:hint="eastAsia"/>
          <w:sz w:val="32"/>
          <w:szCs w:val="32"/>
        </w:rPr>
        <w:t>万元，支出决算数为</w:t>
      </w:r>
      <w:r>
        <w:rPr>
          <w:rFonts w:ascii="仿宋" w:eastAsia="仿宋" w:hAnsi="仿宋" w:cs="仿宋" w:hint="eastAsia"/>
          <w:sz w:val="32"/>
          <w:szCs w:val="32"/>
        </w:rPr>
        <w:t>862.49</w:t>
      </w:r>
      <w:r>
        <w:rPr>
          <w:rFonts w:ascii="仿宋" w:eastAsia="仿宋" w:hAnsi="仿宋" w:cs="仿宋" w:hint="eastAsia"/>
          <w:sz w:val="32"/>
          <w:szCs w:val="32"/>
        </w:rPr>
        <w:t>万元，完成年初预算的</w:t>
      </w:r>
      <w:r>
        <w:rPr>
          <w:rFonts w:ascii="仿宋" w:eastAsia="仿宋" w:hAnsi="仿宋" w:cs="仿宋" w:hint="eastAsia"/>
          <w:sz w:val="32"/>
          <w:szCs w:val="32"/>
        </w:rPr>
        <w:t>151.21%</w:t>
      </w:r>
      <w:r>
        <w:rPr>
          <w:rFonts w:ascii="仿宋" w:eastAsia="仿宋" w:hAnsi="仿宋" w:cs="仿宋" w:hint="eastAsia"/>
          <w:sz w:val="32"/>
          <w:szCs w:val="32"/>
        </w:rPr>
        <w:t>，决算数大于预算数的主要原因公共卫生经费完成</w:t>
      </w:r>
      <w:r>
        <w:rPr>
          <w:rFonts w:ascii="仿宋" w:eastAsia="仿宋" w:hAnsi="仿宋" w:cs="仿宋" w:hint="eastAsia"/>
          <w:sz w:val="32"/>
          <w:szCs w:val="32"/>
        </w:rPr>
        <w:t>2023</w:t>
      </w:r>
      <w:r>
        <w:rPr>
          <w:rFonts w:ascii="仿宋" w:eastAsia="仿宋" w:hAnsi="仿宋" w:cs="仿宋" w:hint="eastAsia"/>
          <w:sz w:val="32"/>
          <w:szCs w:val="32"/>
        </w:rPr>
        <w:t>年年初预算执行和年中追加省级、中央公共卫生经费预算执行。</w:t>
      </w:r>
    </w:p>
    <w:p w:rsidR="007910C8" w:rsidRDefault="00C70F50">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卫生健康支出（类）公共卫生（款）其他公共卫生支出（项）</w:t>
      </w:r>
      <w:r>
        <w:rPr>
          <w:rFonts w:ascii="仿宋" w:eastAsia="仿宋" w:hAnsi="仿宋" w:cs="仿宋" w:hint="eastAsia"/>
          <w:sz w:val="32"/>
          <w:szCs w:val="32"/>
        </w:rPr>
        <w:t>年初预算数为</w:t>
      </w:r>
      <w:r>
        <w:rPr>
          <w:rFonts w:ascii="仿宋" w:eastAsia="仿宋" w:hAnsi="仿宋" w:cs="仿宋" w:hint="eastAsia"/>
          <w:sz w:val="32"/>
          <w:szCs w:val="32"/>
        </w:rPr>
        <w:t>0.31</w:t>
      </w:r>
      <w:r>
        <w:rPr>
          <w:rFonts w:ascii="仿宋" w:eastAsia="仿宋" w:hAnsi="仿宋" w:cs="仿宋" w:hint="eastAsia"/>
          <w:sz w:val="32"/>
          <w:szCs w:val="32"/>
        </w:rPr>
        <w:t>万元，支出决算数为</w:t>
      </w:r>
      <w:r>
        <w:rPr>
          <w:rFonts w:ascii="仿宋" w:eastAsia="仿宋" w:hAnsi="仿宋" w:cs="仿宋" w:hint="eastAsia"/>
          <w:sz w:val="32"/>
          <w:szCs w:val="32"/>
        </w:rPr>
        <w:t>4.55</w:t>
      </w:r>
      <w:r>
        <w:rPr>
          <w:rFonts w:ascii="仿宋" w:eastAsia="仿宋" w:hAnsi="仿宋" w:cs="仿宋" w:hint="eastAsia"/>
          <w:sz w:val="32"/>
          <w:szCs w:val="32"/>
        </w:rPr>
        <w:t>万元，完成年初预算的</w:t>
      </w:r>
      <w:r>
        <w:rPr>
          <w:rFonts w:ascii="仿宋" w:eastAsia="仿宋" w:hAnsi="仿宋" w:cs="仿宋" w:hint="eastAsia"/>
          <w:sz w:val="32"/>
          <w:szCs w:val="32"/>
        </w:rPr>
        <w:t>1492.13%</w:t>
      </w:r>
      <w:r>
        <w:rPr>
          <w:rFonts w:ascii="仿宋" w:eastAsia="仿宋" w:hAnsi="仿宋" w:cs="仿宋" w:hint="eastAsia"/>
          <w:sz w:val="32"/>
          <w:szCs w:val="32"/>
        </w:rPr>
        <w:t>，决算数大于预</w:t>
      </w:r>
      <w:r>
        <w:rPr>
          <w:rFonts w:ascii="仿宋" w:eastAsia="仿宋" w:hAnsi="仿宋" w:cs="仿宋" w:hint="eastAsia"/>
          <w:sz w:val="32"/>
          <w:szCs w:val="32"/>
        </w:rPr>
        <w:t>算数的主要原因是执行和完成年中追加的结直肠癌经费、精神病防治经费项目</w:t>
      </w:r>
      <w:r>
        <w:rPr>
          <w:rFonts w:ascii="仿宋" w:eastAsia="仿宋" w:hAnsi="仿宋" w:cs="仿宋" w:hint="eastAsia"/>
          <w:sz w:val="32"/>
          <w:szCs w:val="32"/>
        </w:rPr>
        <w:lastRenderedPageBreak/>
        <w:t>支出。</w:t>
      </w:r>
    </w:p>
    <w:p w:rsidR="007910C8" w:rsidRDefault="00C70F50">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卫生健康支出（类）其他卫生健康支出（款）其他卫生健康支出（项）</w:t>
      </w:r>
      <w:r>
        <w:rPr>
          <w:rFonts w:ascii="仿宋" w:eastAsia="仿宋" w:hAnsi="仿宋" w:cs="仿宋" w:hint="eastAsia"/>
          <w:sz w:val="32"/>
          <w:szCs w:val="32"/>
        </w:rPr>
        <w:t>年初预算数为</w:t>
      </w:r>
      <w:r>
        <w:rPr>
          <w:rFonts w:ascii="仿宋" w:eastAsia="仿宋" w:hAnsi="仿宋" w:cs="仿宋" w:hint="eastAsia"/>
          <w:sz w:val="32"/>
          <w:szCs w:val="32"/>
        </w:rPr>
        <w:t>58.31</w:t>
      </w:r>
      <w:r>
        <w:rPr>
          <w:rFonts w:ascii="仿宋" w:eastAsia="仿宋" w:hAnsi="仿宋" w:cs="仿宋" w:hint="eastAsia"/>
          <w:sz w:val="32"/>
          <w:szCs w:val="32"/>
        </w:rPr>
        <w:t>万元，支出决算数为</w:t>
      </w:r>
      <w:r>
        <w:rPr>
          <w:rFonts w:ascii="仿宋" w:eastAsia="仿宋" w:hAnsi="仿宋" w:cs="仿宋" w:hint="eastAsia"/>
          <w:sz w:val="32"/>
          <w:szCs w:val="32"/>
        </w:rPr>
        <w:t>167.45</w:t>
      </w:r>
      <w:r>
        <w:rPr>
          <w:rFonts w:ascii="仿宋" w:eastAsia="仿宋" w:hAnsi="仿宋" w:cs="仿宋" w:hint="eastAsia"/>
          <w:sz w:val="32"/>
          <w:szCs w:val="32"/>
        </w:rPr>
        <w:t>万元，完成年初预算的</w:t>
      </w:r>
      <w:r>
        <w:rPr>
          <w:rFonts w:ascii="仿宋" w:eastAsia="仿宋" w:hAnsi="仿宋" w:cs="仿宋" w:hint="eastAsia"/>
          <w:sz w:val="32"/>
          <w:szCs w:val="32"/>
        </w:rPr>
        <w:t>287.17%</w:t>
      </w:r>
      <w:r>
        <w:rPr>
          <w:rFonts w:ascii="仿宋" w:eastAsia="仿宋" w:hAnsi="仿宋" w:cs="仿宋" w:hint="eastAsia"/>
          <w:sz w:val="32"/>
          <w:szCs w:val="32"/>
        </w:rPr>
        <w:t>，决算数大于预算数的主要原因执行和完成家庭医生签约服务、医共体运行经费、以及执行完成年中追加的基层医疗卫生机构提升计划等项目支出。</w:t>
      </w:r>
    </w:p>
    <w:p w:rsidR="007910C8" w:rsidRDefault="00C70F50">
      <w:pPr>
        <w:spacing w:line="600" w:lineRule="exact"/>
        <w:ind w:firstLineChars="200" w:firstLine="643"/>
        <w:jc w:val="left"/>
        <w:rPr>
          <w:rFonts w:ascii="仿宋_GB2312" w:eastAsia="仿宋_GB2312" w:hAnsi="Times New Roman" w:cs="仿宋_GB2312"/>
          <w:sz w:val="32"/>
          <w:szCs w:val="32"/>
        </w:rPr>
      </w:pPr>
      <w:r>
        <w:rPr>
          <w:rFonts w:ascii="仿宋" w:eastAsia="仿宋" w:hAnsi="仿宋" w:cs="仿宋" w:hint="eastAsia"/>
          <w:b/>
          <w:sz w:val="32"/>
          <w:szCs w:val="32"/>
        </w:rPr>
        <w:t>卫生健康支出（类）公共卫生（款）重大公共卫生服务（项）</w:t>
      </w:r>
      <w:r>
        <w:rPr>
          <w:rFonts w:ascii="仿宋_GB2312" w:eastAsia="仿宋_GB2312" w:hAnsi="Times New Roman" w:cs="仿宋_GB2312" w:hint="eastAsia"/>
          <w:sz w:val="32"/>
          <w:szCs w:val="32"/>
        </w:rPr>
        <w:t>年初预算数为</w:t>
      </w:r>
      <w:r>
        <w:rPr>
          <w:rFonts w:ascii="仿宋_GB2312" w:eastAsia="仿宋_GB2312" w:hAnsi="Times New Roman" w:cs="仿宋_GB2312" w:hint="eastAsia"/>
          <w:sz w:val="32"/>
          <w:szCs w:val="32"/>
        </w:rPr>
        <w:t>0.00</w:t>
      </w:r>
      <w:r>
        <w:rPr>
          <w:rFonts w:ascii="仿宋_GB2312" w:eastAsia="仿宋_GB2312" w:hAnsi="Times New Roman" w:cs="仿宋_GB2312" w:hint="eastAsia"/>
          <w:sz w:val="32"/>
          <w:szCs w:val="32"/>
        </w:rPr>
        <w:t>万元，支出决算数为</w:t>
      </w:r>
      <w:r>
        <w:rPr>
          <w:rFonts w:ascii="仿宋_GB2312" w:eastAsia="仿宋_GB2312" w:hAnsi="Times New Roman" w:cs="仿宋_GB2312" w:hint="eastAsia"/>
          <w:sz w:val="32"/>
          <w:szCs w:val="32"/>
        </w:rPr>
        <w:t>28.91</w:t>
      </w:r>
      <w:r>
        <w:rPr>
          <w:rFonts w:ascii="仿宋_GB2312" w:eastAsia="仿宋_GB2312" w:hAnsi="Times New Roman" w:cs="仿宋_GB2312" w:hint="eastAsia"/>
          <w:sz w:val="32"/>
          <w:szCs w:val="32"/>
        </w:rPr>
        <w:t>万元，决算数大于预算数的主要原因完成和执行了年中追加的</w:t>
      </w:r>
      <w:r>
        <w:rPr>
          <w:rFonts w:ascii="仿宋_GB2312" w:eastAsia="仿宋_GB2312" w:hAnsi="Times New Roman" w:cs="仿宋_GB2312" w:hint="eastAsia"/>
          <w:sz w:val="32"/>
          <w:szCs w:val="32"/>
        </w:rPr>
        <w:t>结核病防治经费、精神卫生和慢性病防治、重大公共卫生服务补助资金、重点传染病和危害因素监测等项目支出。</w:t>
      </w:r>
    </w:p>
    <w:p w:rsidR="007910C8" w:rsidRDefault="00C70F50">
      <w:pPr>
        <w:spacing w:line="600" w:lineRule="exact"/>
        <w:ind w:firstLineChars="200" w:firstLine="643"/>
        <w:jc w:val="left"/>
        <w:rPr>
          <w:rFonts w:ascii="仿宋_GB2312" w:eastAsia="仿宋_GB2312" w:hAnsi="Times New Roman" w:cs="仿宋_GB2312"/>
          <w:sz w:val="32"/>
          <w:szCs w:val="32"/>
        </w:rPr>
      </w:pPr>
      <w:r>
        <w:rPr>
          <w:rFonts w:ascii="仿宋" w:eastAsia="仿宋" w:hAnsi="仿宋" w:cs="仿宋" w:hint="eastAsia"/>
          <w:b/>
          <w:sz w:val="32"/>
          <w:szCs w:val="32"/>
        </w:rPr>
        <w:t>卫生健康支出（类）公共卫生（款）突发公共卫生事件应急处理（项）</w:t>
      </w:r>
      <w:r>
        <w:rPr>
          <w:rFonts w:ascii="仿宋_GB2312" w:eastAsia="仿宋_GB2312" w:hAnsi="Times New Roman" w:cs="仿宋_GB2312" w:hint="eastAsia"/>
          <w:sz w:val="32"/>
          <w:szCs w:val="32"/>
        </w:rPr>
        <w:t>年初预算数为</w:t>
      </w:r>
      <w:r>
        <w:rPr>
          <w:rFonts w:ascii="仿宋_GB2312" w:eastAsia="仿宋_GB2312" w:hAnsi="Times New Roman" w:cs="仿宋_GB2312" w:hint="eastAsia"/>
          <w:sz w:val="32"/>
          <w:szCs w:val="32"/>
        </w:rPr>
        <w:t>0.00</w:t>
      </w:r>
      <w:r>
        <w:rPr>
          <w:rFonts w:ascii="仿宋_GB2312" w:eastAsia="仿宋_GB2312" w:hAnsi="Times New Roman" w:cs="仿宋_GB2312" w:hint="eastAsia"/>
          <w:sz w:val="32"/>
          <w:szCs w:val="32"/>
        </w:rPr>
        <w:t>万元，支出决算数为</w:t>
      </w:r>
      <w:r>
        <w:rPr>
          <w:rFonts w:ascii="仿宋_GB2312" w:eastAsia="仿宋_GB2312" w:hAnsi="Times New Roman" w:cs="仿宋_GB2312" w:hint="eastAsia"/>
          <w:sz w:val="32"/>
          <w:szCs w:val="32"/>
        </w:rPr>
        <w:t>12.13</w:t>
      </w:r>
      <w:r>
        <w:rPr>
          <w:rFonts w:ascii="仿宋_GB2312" w:eastAsia="仿宋_GB2312" w:hAnsi="Times New Roman" w:cs="仿宋_GB2312" w:hint="eastAsia"/>
          <w:sz w:val="32"/>
          <w:szCs w:val="32"/>
        </w:rPr>
        <w:t>万元，决算数大于预算数的主要原因执行完成年中追加用于抗疫人员补助和用于疫情防控经费项目经费支出。</w:t>
      </w:r>
    </w:p>
    <w:p w:rsidR="007910C8" w:rsidRDefault="00C70F50">
      <w:pPr>
        <w:spacing w:line="600" w:lineRule="exact"/>
        <w:ind w:firstLineChars="200" w:firstLine="643"/>
        <w:jc w:val="left"/>
        <w:rPr>
          <w:rFonts w:ascii="仿宋_GB2312" w:eastAsia="仿宋_GB2312" w:hAnsi="Times New Roman" w:cs="仿宋_GB2312"/>
          <w:sz w:val="32"/>
          <w:szCs w:val="32"/>
        </w:rPr>
      </w:pPr>
      <w:r>
        <w:rPr>
          <w:rFonts w:ascii="仿宋" w:eastAsia="仿宋" w:hAnsi="仿宋" w:cs="仿宋" w:hint="eastAsia"/>
          <w:b/>
          <w:sz w:val="32"/>
          <w:szCs w:val="32"/>
        </w:rPr>
        <w:t>卫生健康支出（类）中医药（款）中医（民族医）药专项（项）</w:t>
      </w:r>
      <w:r>
        <w:rPr>
          <w:rFonts w:ascii="仿宋_GB2312" w:eastAsia="仿宋_GB2312" w:hAnsi="Times New Roman" w:cs="仿宋_GB2312" w:hint="eastAsia"/>
          <w:sz w:val="32"/>
          <w:szCs w:val="32"/>
        </w:rPr>
        <w:t>年初预算数为</w:t>
      </w:r>
      <w:r>
        <w:rPr>
          <w:rFonts w:ascii="仿宋_GB2312" w:eastAsia="仿宋_GB2312" w:hAnsi="Times New Roman" w:cs="仿宋_GB2312" w:hint="eastAsia"/>
          <w:sz w:val="32"/>
          <w:szCs w:val="32"/>
        </w:rPr>
        <w:t>0.00</w:t>
      </w:r>
      <w:r>
        <w:rPr>
          <w:rFonts w:ascii="仿宋_GB2312" w:eastAsia="仿宋_GB2312" w:hAnsi="Times New Roman" w:cs="仿宋_GB2312" w:hint="eastAsia"/>
          <w:sz w:val="32"/>
          <w:szCs w:val="32"/>
        </w:rPr>
        <w:t>万元，支出决算数为</w:t>
      </w:r>
      <w:r>
        <w:rPr>
          <w:rFonts w:ascii="仿宋_GB2312" w:eastAsia="仿宋_GB2312" w:hAnsi="Times New Roman" w:cs="仿宋_GB2312" w:hint="eastAsia"/>
          <w:sz w:val="32"/>
          <w:szCs w:val="32"/>
        </w:rPr>
        <w:t>10.50</w:t>
      </w:r>
      <w:r>
        <w:rPr>
          <w:rFonts w:ascii="仿宋_GB2312" w:eastAsia="仿宋_GB2312" w:hAnsi="Times New Roman" w:cs="仿宋_GB2312" w:hint="eastAsia"/>
          <w:sz w:val="32"/>
          <w:szCs w:val="32"/>
        </w:rPr>
        <w:t>万元，决算数大于预算数的主要原因执行完成年初和年中追加的用于中医药事业专项经费项目支出。</w:t>
      </w:r>
    </w:p>
    <w:p w:rsidR="007910C8" w:rsidRDefault="00C70F50">
      <w:pPr>
        <w:spacing w:line="600" w:lineRule="exact"/>
        <w:ind w:firstLine="641"/>
        <w:jc w:val="left"/>
        <w:outlineLvl w:val="1"/>
        <w:rPr>
          <w:rFonts w:ascii="楷体" w:eastAsia="楷体" w:hAnsi="楷体"/>
          <w:bCs/>
          <w:color w:val="000000"/>
          <w:sz w:val="32"/>
        </w:rPr>
      </w:pPr>
      <w:bookmarkStart w:id="46" w:name="_Toc_1_2_0000000053"/>
      <w:r>
        <w:rPr>
          <w:rFonts w:ascii="黑体" w:eastAsia="黑体" w:hAnsi="宋体" w:cs="黑体" w:hint="eastAsia"/>
          <w:sz w:val="32"/>
          <w:szCs w:val="32"/>
        </w:rPr>
        <w:t>（六）一</w:t>
      </w:r>
      <w:r>
        <w:rPr>
          <w:rFonts w:ascii="黑体" w:eastAsia="黑体" w:hAnsi="宋体" w:cs="黑体" w:hint="eastAsia"/>
          <w:sz w:val="32"/>
          <w:szCs w:val="32"/>
        </w:rPr>
        <w:t>般公共预算财政拨款基本支出决算情况说明</w:t>
      </w:r>
      <w:bookmarkEnd w:id="46"/>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年度一般公共预算财政拨款基本支出</w:t>
      </w:r>
      <w:r>
        <w:rPr>
          <w:rFonts w:ascii="仿宋" w:eastAsia="仿宋" w:hAnsi="仿宋" w:cs="仿宋" w:hint="eastAsia"/>
          <w:sz w:val="32"/>
          <w:szCs w:val="32"/>
        </w:rPr>
        <w:t>112.64</w:t>
      </w:r>
      <w:r>
        <w:rPr>
          <w:rFonts w:ascii="仿宋" w:eastAsia="仿宋" w:hAnsi="仿宋" w:cs="仿宋" w:hint="eastAsia"/>
          <w:sz w:val="32"/>
          <w:szCs w:val="32"/>
        </w:rPr>
        <w:t>万元，其中：</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sz w:val="32"/>
          <w:szCs w:val="32"/>
        </w:rPr>
        <w:lastRenderedPageBreak/>
        <w:t>人员经费</w:t>
      </w:r>
      <w:r>
        <w:rPr>
          <w:rFonts w:ascii="仿宋" w:eastAsia="仿宋" w:hAnsi="仿宋" w:cs="仿宋" w:hint="eastAsia"/>
          <w:sz w:val="32"/>
          <w:szCs w:val="32"/>
        </w:rPr>
        <w:t>112.64</w:t>
      </w:r>
      <w:r>
        <w:rPr>
          <w:rFonts w:ascii="仿宋" w:eastAsia="仿宋" w:hAnsi="仿宋" w:cs="仿宋" w:hint="eastAsia"/>
          <w:sz w:val="32"/>
          <w:szCs w:val="32"/>
        </w:rPr>
        <w:t>万元，主要包括：基本工资、津贴补贴、绩效工资、机关事业单位基本养老保险缴费、职业年金缴费、职工基本医疗保险缴费、公务员医疗补助缴费、其他社会保障缴费、住房公积金、医疗费、其他工资福利支出、退休费、生活补助、医疗费补助、其他对个人和家庭的补助。</w:t>
      </w:r>
    </w:p>
    <w:p w:rsidR="007910C8" w:rsidRDefault="00C70F50">
      <w:pPr>
        <w:spacing w:line="600" w:lineRule="exact"/>
        <w:ind w:firstLineChars="200" w:firstLine="640"/>
        <w:outlineLvl w:val="1"/>
        <w:rPr>
          <w:rFonts w:ascii="仿宋" w:eastAsia="仿宋" w:hAnsi="仿宋"/>
          <w:bCs/>
          <w:color w:val="000000"/>
          <w:sz w:val="32"/>
        </w:rPr>
      </w:pPr>
      <w:bookmarkStart w:id="47" w:name="_Toc25082"/>
      <w:bookmarkStart w:id="48" w:name="_Toc_1_2_0000000054"/>
      <w:r>
        <w:rPr>
          <w:rFonts w:ascii="黑体" w:eastAsia="黑体" w:hAnsi="宋体" w:cs="黑体" w:hint="eastAsia"/>
          <w:sz w:val="32"/>
          <w:szCs w:val="32"/>
        </w:rPr>
        <w:t>（七）政府性基金预算财政拨款支出决算总体情况说明</w:t>
      </w:r>
      <w:bookmarkEnd w:id="47"/>
      <w:bookmarkEnd w:id="48"/>
    </w:p>
    <w:p w:rsidR="007910C8" w:rsidRDefault="00C70F50">
      <w:pPr>
        <w:spacing w:line="600" w:lineRule="exact"/>
        <w:ind w:firstLine="640"/>
        <w:rPr>
          <w:rFonts w:ascii="仿宋" w:eastAsia="仿宋" w:hAnsi="仿宋" w:cs="仿宋"/>
          <w:sz w:val="32"/>
          <w:szCs w:val="32"/>
        </w:rPr>
      </w:pPr>
      <w:bookmarkStart w:id="49" w:name="_Toc15115"/>
      <w:r>
        <w:rPr>
          <w:rFonts w:ascii="仿宋_GB2312" w:eastAsia="仿宋_GB2312" w:hAnsi="Times New Roman" w:cs="仿宋_GB2312" w:hint="eastAsia"/>
          <w:sz w:val="32"/>
          <w:szCs w:val="32"/>
        </w:rPr>
        <w:t xml:space="preserve"> </w:t>
      </w: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年度无政府性基金预算财政拨款收支安排，故无相关数据。</w:t>
      </w:r>
    </w:p>
    <w:p w:rsidR="007910C8" w:rsidRDefault="00C70F50">
      <w:pPr>
        <w:spacing w:line="600" w:lineRule="exact"/>
        <w:ind w:firstLine="594"/>
        <w:outlineLvl w:val="1"/>
        <w:rPr>
          <w:rFonts w:ascii="仿宋" w:eastAsia="仿宋" w:hAnsi="仿宋"/>
          <w:bCs/>
          <w:color w:val="000000"/>
          <w:sz w:val="32"/>
        </w:rPr>
      </w:pPr>
      <w:bookmarkStart w:id="50" w:name="_Toc_1_2_0000000055"/>
      <w:r>
        <w:rPr>
          <w:rFonts w:ascii="黑体" w:eastAsia="黑体" w:hAnsi="宋体" w:cs="黑体" w:hint="eastAsia"/>
          <w:sz w:val="32"/>
          <w:szCs w:val="32"/>
        </w:rPr>
        <w:t>（八）国有资本经营预算财政拨款支出决算总体情况说明</w:t>
      </w:r>
      <w:bookmarkEnd w:id="49"/>
      <w:bookmarkEnd w:id="50"/>
    </w:p>
    <w:p w:rsidR="007910C8" w:rsidRDefault="00C70F50">
      <w:pPr>
        <w:spacing w:line="600" w:lineRule="exact"/>
        <w:ind w:firstLine="640"/>
        <w:rPr>
          <w:rFonts w:ascii="仿宋" w:eastAsia="仿宋" w:hAnsi="仿宋" w:cs="仿宋"/>
          <w:bCs/>
          <w:color w:val="000000"/>
          <w:sz w:val="32"/>
        </w:rPr>
      </w:pP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年度无国有资本经营预算财政拨款收支安排，故无相关数据。</w:t>
      </w:r>
    </w:p>
    <w:p w:rsidR="007910C8" w:rsidRDefault="00C70F50">
      <w:pPr>
        <w:spacing w:line="600" w:lineRule="exact"/>
        <w:ind w:firstLine="641"/>
        <w:jc w:val="left"/>
        <w:outlineLvl w:val="1"/>
        <w:rPr>
          <w:rFonts w:ascii="楷体" w:eastAsia="楷体" w:hAnsi="楷体"/>
          <w:b/>
          <w:color w:val="000000"/>
          <w:sz w:val="32"/>
        </w:rPr>
      </w:pPr>
      <w:bookmarkStart w:id="51" w:name="_Toc_1_2_0000000056"/>
      <w:bookmarkStart w:id="52" w:name="_Toc16928"/>
      <w:r>
        <w:rPr>
          <w:rFonts w:ascii="黑体" w:eastAsia="黑体" w:hAnsi="宋体" w:cs="黑体" w:hint="eastAsia"/>
          <w:sz w:val="32"/>
          <w:szCs w:val="32"/>
        </w:rPr>
        <w:t>（九）财政拨款“三公”经费支出决算情况说明</w:t>
      </w:r>
      <w:bookmarkEnd w:id="51"/>
      <w:bookmarkEnd w:id="52"/>
    </w:p>
    <w:p w:rsidR="007910C8" w:rsidRDefault="00C70F50">
      <w:pPr>
        <w:spacing w:line="600" w:lineRule="exact"/>
        <w:ind w:firstLine="594"/>
        <w:rPr>
          <w:rFonts w:ascii="仿宋" w:eastAsia="仿宋" w:hAnsi="仿宋" w:cs="仿宋"/>
          <w:b/>
          <w:color w:val="000000"/>
          <w:sz w:val="32"/>
        </w:rPr>
      </w:pPr>
      <w:bookmarkStart w:id="53" w:name="_Toc15682"/>
      <w:r>
        <w:rPr>
          <w:rFonts w:ascii="仿宋" w:eastAsia="仿宋" w:hAnsi="仿宋" w:cs="仿宋" w:hint="eastAsia"/>
          <w:b/>
          <w:color w:val="000000"/>
          <w:sz w:val="32"/>
        </w:rPr>
        <w:t>1.</w:t>
      </w:r>
      <w:r>
        <w:rPr>
          <w:rFonts w:ascii="仿宋" w:eastAsia="仿宋" w:hAnsi="仿宋" w:cs="仿宋" w:hint="eastAsia"/>
          <w:b/>
          <w:color w:val="000000"/>
          <w:sz w:val="32"/>
        </w:rPr>
        <w:t>“三公”经费财政拨款支出决算总体情况说明</w:t>
      </w:r>
      <w:bookmarkEnd w:id="53"/>
    </w:p>
    <w:p w:rsidR="007910C8" w:rsidRDefault="00C70F50">
      <w:pPr>
        <w:spacing w:line="600" w:lineRule="exact"/>
        <w:ind w:firstLine="594"/>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年度“三公”经费财政拨款支出全年预算为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w:t>
      </w:r>
      <w:r>
        <w:rPr>
          <w:rFonts w:ascii="仿宋" w:eastAsia="仿宋" w:hAnsi="仿宋" w:cs="仿宋" w:hint="eastAsia"/>
          <w:color w:val="000000"/>
          <w:sz w:val="32"/>
        </w:rPr>
        <w:t>，</w:t>
      </w:r>
      <w:r>
        <w:rPr>
          <w:rFonts w:ascii="仿宋" w:eastAsia="仿宋" w:hAnsi="仿宋" w:cs="仿宋" w:hint="eastAsia"/>
          <w:color w:val="000000"/>
          <w:sz w:val="32"/>
        </w:rPr>
        <w:t>2023</w:t>
      </w:r>
      <w:r>
        <w:rPr>
          <w:rFonts w:ascii="仿宋" w:eastAsia="仿宋" w:hAnsi="仿宋" w:cs="仿宋" w:hint="eastAsia"/>
          <w:color w:val="000000"/>
          <w:sz w:val="32"/>
        </w:rPr>
        <w:t>年度“三公”经费支出决算数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年度无三公经费预算支出。</w:t>
      </w:r>
    </w:p>
    <w:p w:rsidR="007910C8" w:rsidRDefault="00C70F50">
      <w:pPr>
        <w:spacing w:line="600" w:lineRule="exact"/>
        <w:ind w:firstLine="594"/>
        <w:rPr>
          <w:rFonts w:ascii="仿宋" w:eastAsia="仿宋" w:hAnsi="仿宋" w:cs="仿宋"/>
          <w:b/>
          <w:color w:val="000000"/>
          <w:sz w:val="32"/>
        </w:rPr>
      </w:pPr>
      <w:bookmarkStart w:id="54" w:name="_Toc29857"/>
      <w:r>
        <w:rPr>
          <w:rFonts w:ascii="仿宋" w:eastAsia="仿宋" w:hAnsi="仿宋" w:cs="仿宋" w:hint="eastAsia"/>
          <w:b/>
          <w:color w:val="000000"/>
          <w:sz w:val="32"/>
        </w:rPr>
        <w:t>2.</w:t>
      </w:r>
      <w:r>
        <w:rPr>
          <w:rFonts w:ascii="仿宋" w:eastAsia="仿宋" w:hAnsi="仿宋" w:cs="仿宋" w:hint="eastAsia"/>
          <w:b/>
          <w:color w:val="000000"/>
          <w:sz w:val="32"/>
        </w:rPr>
        <w:t>“三公”经费财政拨款支出决算具体情况说明</w:t>
      </w:r>
      <w:bookmarkEnd w:id="54"/>
    </w:p>
    <w:p w:rsidR="007910C8" w:rsidRDefault="00C70F50">
      <w:pPr>
        <w:ind w:firstLineChars="200"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年度“三公”经费财政拨款支出决算中，因公出国（境）费用支出决算为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年度无三公经费预算支出。</w:t>
      </w:r>
      <w:r>
        <w:rPr>
          <w:rFonts w:ascii="仿宋" w:eastAsia="仿宋" w:hAnsi="仿宋" w:cs="仿宋" w:hint="eastAsia"/>
          <w:color w:val="000000"/>
          <w:sz w:val="32"/>
        </w:rPr>
        <w:t>；公务用车购置及运行维护费支出决算为</w:t>
      </w:r>
      <w:r>
        <w:rPr>
          <w:rFonts w:ascii="仿宋" w:eastAsia="仿宋" w:hAnsi="仿宋" w:cs="仿宋" w:hint="eastAsia"/>
          <w:color w:val="000000"/>
          <w:sz w:val="32"/>
        </w:rPr>
        <w:t>0.00</w:t>
      </w:r>
      <w:r>
        <w:rPr>
          <w:rFonts w:ascii="仿宋" w:eastAsia="仿宋" w:hAnsi="仿宋" w:cs="仿宋" w:hint="eastAsia"/>
          <w:color w:val="000000"/>
          <w:sz w:val="32"/>
        </w:rPr>
        <w:t>万</w:t>
      </w:r>
      <w:r>
        <w:rPr>
          <w:rFonts w:ascii="仿宋" w:eastAsia="仿宋" w:hAnsi="仿宋" w:cs="仿宋" w:hint="eastAsia"/>
          <w:color w:val="000000"/>
          <w:sz w:val="32"/>
        </w:rPr>
        <w:lastRenderedPageBreak/>
        <w:t>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年度无三公经费预算支出。</w:t>
      </w:r>
      <w:r>
        <w:rPr>
          <w:rFonts w:ascii="仿宋" w:eastAsia="仿宋" w:hAnsi="仿宋" w:cs="仿宋" w:hint="eastAsia"/>
          <w:color w:val="000000"/>
          <w:sz w:val="32"/>
        </w:rPr>
        <w:t>；公务接待费支出决算为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年度无三公经费预算支出。</w:t>
      </w:r>
      <w:r>
        <w:rPr>
          <w:rFonts w:ascii="仿宋" w:eastAsia="仿宋" w:hAnsi="仿宋" w:cs="仿宋" w:hint="eastAsia"/>
          <w:color w:val="000000"/>
          <w:sz w:val="32"/>
        </w:rPr>
        <w:t>具体情况如下：</w:t>
      </w:r>
    </w:p>
    <w:p w:rsidR="007910C8" w:rsidRDefault="00C70F50">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1</w:t>
      </w:r>
      <w:r>
        <w:rPr>
          <w:rFonts w:ascii="仿宋" w:eastAsia="仿宋" w:hAnsi="仿宋" w:cs="仿宋" w:hint="eastAsia"/>
          <w:b/>
          <w:color w:val="000000"/>
          <w:sz w:val="32"/>
        </w:rPr>
        <w:t>）因公出国（境）费用</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w:t>
      </w:r>
      <w:r>
        <w:rPr>
          <w:rFonts w:ascii="仿宋" w:eastAsia="仿宋" w:hAnsi="仿宋" w:cs="仿宋" w:hint="eastAsia"/>
          <w:sz w:val="32"/>
          <w:szCs w:val="40"/>
        </w:rPr>
        <w:t>，</w:t>
      </w:r>
      <w:r>
        <w:rPr>
          <w:rFonts w:ascii="仿宋" w:eastAsia="仿宋" w:hAnsi="仿宋" w:cs="仿宋" w:hint="eastAsia"/>
          <w:color w:val="000000"/>
          <w:sz w:val="32"/>
        </w:rPr>
        <w:t>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年度无三公经费预算支出</w:t>
      </w:r>
      <w:r>
        <w:rPr>
          <w:rFonts w:ascii="仿宋" w:eastAsia="仿宋" w:hAnsi="仿宋" w:cs="仿宋" w:hint="eastAsia"/>
          <w:color w:val="000000"/>
          <w:sz w:val="32"/>
        </w:rPr>
        <w:t>。全年使用财政拨款支出涉及因公出国</w:t>
      </w:r>
      <w:r>
        <w:rPr>
          <w:rFonts w:ascii="仿宋" w:eastAsia="仿宋" w:hAnsi="仿宋" w:cs="仿宋" w:hint="eastAsia"/>
          <w:color w:val="000000"/>
          <w:sz w:val="32"/>
        </w:rPr>
        <w:t>(</w:t>
      </w:r>
      <w:r>
        <w:rPr>
          <w:rFonts w:ascii="仿宋" w:eastAsia="仿宋" w:hAnsi="仿宋" w:cs="仿宋" w:hint="eastAsia"/>
          <w:color w:val="000000"/>
          <w:sz w:val="32"/>
        </w:rPr>
        <w:t>境</w:t>
      </w:r>
      <w:r>
        <w:rPr>
          <w:rFonts w:ascii="仿宋" w:eastAsia="仿宋" w:hAnsi="仿宋" w:cs="仿宋" w:hint="eastAsia"/>
          <w:color w:val="000000"/>
          <w:sz w:val="32"/>
        </w:rPr>
        <w:t>)</w:t>
      </w:r>
      <w:r>
        <w:rPr>
          <w:rFonts w:ascii="仿宋" w:eastAsia="仿宋" w:hAnsi="仿宋" w:cs="仿宋" w:hint="eastAsia"/>
          <w:color w:val="000000"/>
          <w:sz w:val="32"/>
        </w:rPr>
        <w:t>团组</w:t>
      </w:r>
      <w:r>
        <w:rPr>
          <w:rFonts w:ascii="仿宋" w:eastAsia="仿宋" w:hAnsi="仿宋" w:cs="仿宋" w:hint="eastAsia"/>
          <w:color w:val="000000"/>
          <w:sz w:val="32"/>
        </w:rPr>
        <w:t>0</w:t>
      </w:r>
      <w:r>
        <w:rPr>
          <w:rFonts w:ascii="仿宋" w:eastAsia="仿宋" w:hAnsi="仿宋" w:cs="仿宋" w:hint="eastAsia"/>
          <w:color w:val="000000"/>
          <w:sz w:val="32"/>
        </w:rPr>
        <w:t>个；累计</w:t>
      </w:r>
      <w:r>
        <w:rPr>
          <w:rFonts w:ascii="仿宋" w:eastAsia="仿宋" w:hAnsi="仿宋" w:cs="仿宋" w:hint="eastAsia"/>
          <w:sz w:val="30"/>
          <w:lang w:val="zh-CN"/>
        </w:rPr>
        <w:t>0</w:t>
      </w:r>
      <w:r>
        <w:rPr>
          <w:rFonts w:ascii="仿宋" w:eastAsia="仿宋" w:hAnsi="仿宋" w:cs="仿宋" w:hint="eastAsia"/>
          <w:color w:val="000000"/>
          <w:sz w:val="32"/>
        </w:rPr>
        <w:t>人次。</w:t>
      </w:r>
    </w:p>
    <w:p w:rsidR="007910C8" w:rsidRDefault="00C70F50">
      <w:pPr>
        <w:ind w:firstLineChars="200" w:firstLine="643"/>
        <w:rPr>
          <w:rFonts w:ascii="仿宋" w:eastAsia="仿宋" w:hAnsi="仿宋" w:cs="仿宋"/>
          <w:kern w:val="0"/>
          <w:sz w:val="32"/>
          <w:szCs w:val="32"/>
        </w:rPr>
      </w:pPr>
      <w:r>
        <w:rPr>
          <w:rFonts w:ascii="仿宋" w:eastAsia="仿宋" w:hAnsi="仿宋" w:cs="仿宋" w:hint="eastAsia"/>
          <w:b/>
          <w:color w:val="000000"/>
          <w:sz w:val="32"/>
        </w:rPr>
        <w:t>（</w:t>
      </w:r>
      <w:r>
        <w:rPr>
          <w:rFonts w:ascii="仿宋" w:eastAsia="仿宋" w:hAnsi="仿宋" w:cs="仿宋" w:hint="eastAsia"/>
          <w:b/>
          <w:color w:val="000000"/>
          <w:sz w:val="32"/>
        </w:rPr>
        <w:t>2</w:t>
      </w:r>
      <w:r>
        <w:rPr>
          <w:rFonts w:ascii="仿宋" w:eastAsia="仿宋" w:hAnsi="仿宋" w:cs="仿宋" w:hint="eastAsia"/>
          <w:b/>
          <w:color w:val="000000"/>
          <w:sz w:val="32"/>
        </w:rPr>
        <w:t>）公务用车购置及运行维护费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年度无三公经费预算支出。</w:t>
      </w:r>
    </w:p>
    <w:p w:rsidR="007910C8" w:rsidRDefault="00C70F50">
      <w:pPr>
        <w:ind w:firstLine="420"/>
        <w:rPr>
          <w:rFonts w:ascii="仿宋" w:eastAsia="仿宋" w:hAnsi="仿宋" w:cs="仿宋"/>
          <w:color w:val="000000"/>
          <w:sz w:val="32"/>
        </w:rPr>
      </w:pPr>
      <w:r>
        <w:rPr>
          <w:rFonts w:ascii="仿宋" w:eastAsia="仿宋" w:hAnsi="仿宋" w:cs="仿宋" w:hint="eastAsia"/>
          <w:b/>
          <w:color w:val="000000"/>
          <w:sz w:val="32"/>
        </w:rPr>
        <w:t>公务用车购置</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万元（含购置税等附加费用）。决算数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年度无三公经费预算支出</w:t>
      </w:r>
      <w:r>
        <w:rPr>
          <w:rFonts w:ascii="仿宋" w:eastAsia="仿宋" w:hAnsi="仿宋" w:cs="仿宋" w:hint="eastAsia"/>
          <w:kern w:val="0"/>
          <w:sz w:val="32"/>
          <w:szCs w:val="32"/>
        </w:rPr>
        <w:t xml:space="preserve"> </w:t>
      </w:r>
      <w:r>
        <w:rPr>
          <w:rFonts w:ascii="仿宋" w:eastAsia="仿宋" w:hAnsi="仿宋" w:cs="仿宋" w:hint="eastAsia"/>
          <w:color w:val="000000"/>
          <w:sz w:val="32"/>
        </w:rPr>
        <w:t>。</w:t>
      </w:r>
    </w:p>
    <w:p w:rsidR="007910C8" w:rsidRDefault="00C70F50">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公务用车运行维护费</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年度无三公经费预算支出</w:t>
      </w:r>
      <w:r>
        <w:rPr>
          <w:rFonts w:ascii="仿宋" w:eastAsia="仿宋" w:hAnsi="仿宋" w:cs="仿宋" w:hint="eastAsia"/>
          <w:sz w:val="32"/>
          <w:szCs w:val="40"/>
        </w:rPr>
        <w:t>。</w:t>
      </w: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日，财政拨款开支的公务用车保有量为</w:t>
      </w:r>
      <w:r>
        <w:rPr>
          <w:rFonts w:ascii="仿宋" w:eastAsia="仿宋" w:hAnsi="仿宋" w:cs="仿宋" w:hint="eastAsia"/>
          <w:color w:val="000000"/>
          <w:sz w:val="32"/>
        </w:rPr>
        <w:t>0</w:t>
      </w:r>
      <w:r>
        <w:rPr>
          <w:rFonts w:ascii="仿宋" w:eastAsia="仿宋" w:hAnsi="仿宋" w:cs="仿宋" w:hint="eastAsia"/>
          <w:color w:val="000000"/>
          <w:sz w:val="32"/>
        </w:rPr>
        <w:t>辆。</w:t>
      </w:r>
    </w:p>
    <w:p w:rsidR="007910C8" w:rsidRDefault="00C70F50">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3</w:t>
      </w:r>
      <w:r>
        <w:rPr>
          <w:rFonts w:ascii="仿宋" w:eastAsia="仿宋" w:hAnsi="仿宋" w:cs="仿宋" w:hint="eastAsia"/>
          <w:b/>
          <w:color w:val="000000"/>
          <w:sz w:val="32"/>
        </w:rPr>
        <w:t>）公务接待费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万元。国内公务接待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年度无三公经费预算支出。</w:t>
      </w:r>
      <w:r>
        <w:rPr>
          <w:rFonts w:ascii="仿宋" w:eastAsia="仿宋" w:hAnsi="仿宋" w:cs="仿宋" w:hint="eastAsia"/>
          <w:color w:val="000000"/>
          <w:sz w:val="32"/>
        </w:rPr>
        <w:lastRenderedPageBreak/>
        <w:t>其中：</w:t>
      </w:r>
    </w:p>
    <w:p w:rsidR="007910C8" w:rsidRDefault="00C70F50">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外事接待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7910C8" w:rsidRDefault="00C70F50">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其他国内公务接待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7910C8" w:rsidRDefault="00C70F50">
      <w:pPr>
        <w:spacing w:line="600" w:lineRule="exact"/>
        <w:ind w:firstLine="641"/>
        <w:jc w:val="left"/>
        <w:outlineLvl w:val="1"/>
        <w:rPr>
          <w:rFonts w:ascii="楷体" w:eastAsia="楷体" w:hAnsi="楷体"/>
          <w:bCs/>
          <w:color w:val="000000"/>
          <w:sz w:val="32"/>
        </w:rPr>
      </w:pPr>
      <w:bookmarkStart w:id="55" w:name="_Toc952"/>
      <w:bookmarkStart w:id="56" w:name="_Toc_1_2_0000000057"/>
      <w:r>
        <w:rPr>
          <w:rFonts w:ascii="黑体" w:eastAsia="黑体" w:hAnsi="宋体" w:cs="黑体" w:hint="eastAsia"/>
          <w:sz w:val="32"/>
          <w:szCs w:val="32"/>
        </w:rPr>
        <w:t>（十）机关运行经费支出说明</w:t>
      </w:r>
      <w:bookmarkEnd w:id="55"/>
      <w:bookmarkEnd w:id="56"/>
    </w:p>
    <w:p w:rsidR="007910C8" w:rsidRDefault="00C70F50">
      <w:pPr>
        <w:ind w:firstLineChars="200" w:firstLine="640"/>
        <w:rPr>
          <w:rFonts w:ascii="仿宋" w:eastAsia="仿宋" w:hAnsi="仿宋" w:cs="仿宋"/>
          <w:sz w:val="32"/>
          <w:szCs w:val="32"/>
        </w:rPr>
      </w:pPr>
      <w:bookmarkStart w:id="57" w:name="_Toc20820"/>
      <w:r>
        <w:rPr>
          <w:rFonts w:ascii="仿宋" w:eastAsia="仿宋" w:hAnsi="仿宋" w:cs="仿宋" w:hint="eastAsia"/>
          <w:sz w:val="32"/>
          <w:szCs w:val="40"/>
        </w:rPr>
        <w:t> </w:t>
      </w:r>
      <w:r>
        <w:rPr>
          <w:rFonts w:ascii="仿宋" w:eastAsia="仿宋" w:hAnsi="仿宋" w:cs="仿宋" w:hint="eastAsia"/>
          <w:sz w:val="32"/>
          <w:szCs w:val="40"/>
        </w:rPr>
        <w:t>主要原因是我单位不是行政机关，也不是参照公务员管理事业单位，无机关运行经费支出。</w:t>
      </w:r>
    </w:p>
    <w:p w:rsidR="007910C8" w:rsidRDefault="00C70F50">
      <w:pPr>
        <w:spacing w:line="600" w:lineRule="exact"/>
        <w:ind w:firstLine="641"/>
        <w:jc w:val="left"/>
        <w:outlineLvl w:val="1"/>
        <w:rPr>
          <w:rFonts w:ascii="楷体" w:eastAsia="楷体" w:hAnsi="楷体"/>
          <w:bCs/>
          <w:color w:val="000000"/>
          <w:sz w:val="32"/>
        </w:rPr>
      </w:pPr>
      <w:bookmarkStart w:id="58" w:name="_Toc_1_2_0000000058"/>
      <w:r>
        <w:rPr>
          <w:rFonts w:ascii="黑体" w:eastAsia="黑体" w:hAnsi="宋体" w:cs="黑体" w:hint="eastAsia"/>
          <w:sz w:val="32"/>
          <w:szCs w:val="32"/>
        </w:rPr>
        <w:t>（十一）政府采购支出说明</w:t>
      </w:r>
      <w:bookmarkEnd w:id="57"/>
      <w:bookmarkEnd w:id="58"/>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年度政府采购支出总额</w:t>
      </w:r>
      <w:r>
        <w:rPr>
          <w:rFonts w:ascii="仿宋" w:eastAsia="仿宋" w:hAnsi="仿宋" w:cs="仿宋" w:hint="eastAsia"/>
          <w:color w:val="000000"/>
          <w:sz w:val="32"/>
        </w:rPr>
        <w:t>2.61</w:t>
      </w:r>
      <w:r>
        <w:rPr>
          <w:rFonts w:ascii="仿宋" w:eastAsia="仿宋" w:hAnsi="仿宋" w:cs="仿宋" w:hint="eastAsia"/>
          <w:color w:val="000000"/>
          <w:sz w:val="32"/>
        </w:rPr>
        <w:t>万元，其中：政府采购货物支出</w:t>
      </w:r>
      <w:r>
        <w:rPr>
          <w:rFonts w:ascii="仿宋" w:eastAsia="仿宋" w:hAnsi="仿宋" w:cs="仿宋" w:hint="eastAsia"/>
          <w:color w:val="000000"/>
          <w:sz w:val="32"/>
        </w:rPr>
        <w:t>2.61</w:t>
      </w:r>
      <w:r>
        <w:rPr>
          <w:rFonts w:ascii="仿宋" w:eastAsia="仿宋" w:hAnsi="仿宋" w:cs="仿宋" w:hint="eastAsia"/>
          <w:color w:val="000000"/>
          <w:sz w:val="32"/>
        </w:rPr>
        <w:t>万元、政府采购工程支出</w:t>
      </w:r>
      <w:r>
        <w:rPr>
          <w:rFonts w:ascii="仿宋" w:eastAsia="仿宋" w:hAnsi="仿宋" w:cs="仿宋" w:hint="eastAsia"/>
          <w:color w:val="000000"/>
          <w:sz w:val="32"/>
        </w:rPr>
        <w:t>0.00</w:t>
      </w:r>
      <w:r>
        <w:rPr>
          <w:rFonts w:ascii="仿宋" w:eastAsia="仿宋" w:hAnsi="仿宋" w:cs="仿宋" w:hint="eastAsia"/>
          <w:color w:val="000000"/>
          <w:sz w:val="32"/>
        </w:rPr>
        <w:t>万元、政府采购服务支出</w:t>
      </w:r>
      <w:r>
        <w:rPr>
          <w:rFonts w:ascii="仿宋" w:eastAsia="仿宋" w:hAnsi="仿宋" w:cs="仿宋" w:hint="eastAsia"/>
          <w:color w:val="000000"/>
          <w:sz w:val="32"/>
        </w:rPr>
        <w:t>0.00</w:t>
      </w:r>
      <w:r>
        <w:rPr>
          <w:rFonts w:ascii="仿宋" w:eastAsia="仿宋" w:hAnsi="仿宋" w:cs="仿宋" w:hint="eastAsia"/>
          <w:color w:val="000000"/>
          <w:sz w:val="32"/>
        </w:rPr>
        <w:t>万元。授予中小企业合同金额</w:t>
      </w:r>
      <w:r>
        <w:rPr>
          <w:rFonts w:ascii="仿宋" w:eastAsia="仿宋" w:hAnsi="仿宋" w:cs="仿宋" w:hint="eastAsia"/>
          <w:color w:val="000000"/>
          <w:sz w:val="32"/>
        </w:rPr>
        <w:t>2.61</w:t>
      </w:r>
      <w:r>
        <w:rPr>
          <w:rFonts w:ascii="仿宋" w:eastAsia="仿宋" w:hAnsi="仿宋" w:cs="仿宋" w:hint="eastAsia"/>
          <w:color w:val="000000"/>
          <w:sz w:val="32"/>
        </w:rPr>
        <w:t>万元，占政府采购支出总额的</w:t>
      </w:r>
      <w:r>
        <w:rPr>
          <w:rFonts w:ascii="仿宋" w:eastAsia="仿宋" w:hAnsi="仿宋" w:cs="仿宋" w:hint="eastAsia"/>
          <w:color w:val="000000"/>
          <w:sz w:val="32"/>
        </w:rPr>
        <w:t>100.00</w:t>
      </w:r>
      <w:r>
        <w:rPr>
          <w:rFonts w:ascii="仿宋" w:eastAsia="仿宋" w:hAnsi="仿宋" w:cs="仿宋" w:hint="eastAsia"/>
          <w:color w:val="000000"/>
          <w:sz w:val="32"/>
        </w:rPr>
        <w:t>%</w:t>
      </w:r>
      <w:r>
        <w:rPr>
          <w:rFonts w:ascii="仿宋" w:eastAsia="仿宋" w:hAnsi="仿宋" w:cs="仿宋" w:hint="eastAsia"/>
          <w:color w:val="000000"/>
          <w:sz w:val="32"/>
        </w:rPr>
        <w:t>。其中，授予小微企业合同金额</w:t>
      </w:r>
      <w:r>
        <w:rPr>
          <w:rFonts w:ascii="仿宋" w:eastAsia="仿宋" w:hAnsi="仿宋" w:cs="仿宋" w:hint="eastAsia"/>
          <w:color w:val="000000"/>
          <w:sz w:val="32"/>
        </w:rPr>
        <w:t>2.61</w:t>
      </w:r>
      <w:r>
        <w:rPr>
          <w:rFonts w:ascii="仿宋" w:eastAsia="仿宋" w:hAnsi="仿宋" w:cs="仿宋" w:hint="eastAsia"/>
          <w:color w:val="000000"/>
          <w:sz w:val="32"/>
        </w:rPr>
        <w:t>万元，占授予中小企业合同金额的</w:t>
      </w:r>
      <w:r>
        <w:rPr>
          <w:rFonts w:ascii="仿宋" w:eastAsia="仿宋" w:hAnsi="仿宋" w:cs="仿宋" w:hint="eastAsia"/>
          <w:color w:val="000000"/>
          <w:sz w:val="32"/>
        </w:rPr>
        <w:t>100.00</w:t>
      </w:r>
      <w:r>
        <w:rPr>
          <w:rFonts w:ascii="仿宋" w:eastAsia="仿宋" w:hAnsi="仿宋" w:cs="仿宋" w:hint="eastAsia"/>
          <w:color w:val="000000"/>
          <w:sz w:val="32"/>
        </w:rPr>
        <w:t>%</w:t>
      </w:r>
      <w:r>
        <w:rPr>
          <w:rFonts w:ascii="仿宋" w:eastAsia="仿宋" w:hAnsi="仿宋" w:cs="仿宋" w:hint="eastAsia"/>
          <w:color w:val="000000"/>
          <w:sz w:val="32"/>
        </w:rPr>
        <w:t>；货物采购授予中小企业合同金额占货物支出金额的</w:t>
      </w:r>
      <w:r>
        <w:rPr>
          <w:rFonts w:ascii="仿宋" w:eastAsia="仿宋" w:hAnsi="仿宋" w:cs="仿宋" w:hint="eastAsia"/>
          <w:kern w:val="0"/>
          <w:sz w:val="32"/>
          <w:szCs w:val="32"/>
        </w:rPr>
        <w:t>100</w:t>
      </w:r>
      <w:r>
        <w:rPr>
          <w:rFonts w:ascii="仿宋" w:eastAsia="仿宋" w:hAnsi="仿宋" w:cs="仿宋" w:hint="eastAsia"/>
          <w:color w:val="000000"/>
          <w:sz w:val="32"/>
        </w:rPr>
        <w:t>%</w:t>
      </w:r>
      <w:r>
        <w:rPr>
          <w:rFonts w:ascii="仿宋" w:eastAsia="仿宋" w:hAnsi="仿宋" w:cs="仿宋" w:hint="eastAsia"/>
          <w:color w:val="000000"/>
          <w:sz w:val="32"/>
        </w:rPr>
        <w:t>，工程采购授予中小企业合同金额占工程支出金额的</w:t>
      </w:r>
      <w:r>
        <w:rPr>
          <w:rFonts w:ascii="仿宋" w:eastAsia="仿宋" w:hAnsi="仿宋" w:cs="仿宋" w:hint="eastAsia"/>
          <w:kern w:val="0"/>
          <w:sz w:val="32"/>
          <w:szCs w:val="32"/>
        </w:rPr>
        <w:t>0</w:t>
      </w:r>
      <w:r>
        <w:rPr>
          <w:rFonts w:ascii="仿宋" w:eastAsia="仿宋" w:hAnsi="仿宋" w:cs="仿宋" w:hint="eastAsia"/>
          <w:color w:val="000000"/>
          <w:sz w:val="32"/>
        </w:rPr>
        <w:t>%</w:t>
      </w:r>
      <w:r>
        <w:rPr>
          <w:rFonts w:ascii="仿宋" w:eastAsia="仿宋" w:hAnsi="仿宋" w:cs="仿宋" w:hint="eastAsia"/>
          <w:color w:val="000000"/>
          <w:sz w:val="32"/>
        </w:rPr>
        <w:t>，服务采购授予中小企业合同金额占服务支出金额的</w:t>
      </w:r>
      <w:r>
        <w:rPr>
          <w:rFonts w:ascii="仿宋" w:eastAsia="仿宋" w:hAnsi="仿宋" w:cs="仿宋" w:hint="eastAsia"/>
          <w:kern w:val="0"/>
          <w:sz w:val="32"/>
          <w:szCs w:val="32"/>
        </w:rPr>
        <w:t>0</w:t>
      </w:r>
      <w:r>
        <w:rPr>
          <w:rFonts w:ascii="仿宋" w:eastAsia="仿宋" w:hAnsi="仿宋" w:cs="仿宋" w:hint="eastAsia"/>
          <w:color w:val="000000"/>
          <w:sz w:val="32"/>
        </w:rPr>
        <w:t>%</w:t>
      </w:r>
      <w:r>
        <w:rPr>
          <w:rFonts w:ascii="仿宋" w:eastAsia="仿宋" w:hAnsi="仿宋" w:cs="仿宋" w:hint="eastAsia"/>
          <w:color w:val="000000"/>
          <w:sz w:val="32"/>
        </w:rPr>
        <w:t>。</w:t>
      </w:r>
    </w:p>
    <w:p w:rsidR="007910C8" w:rsidRDefault="00C70F50">
      <w:pPr>
        <w:spacing w:line="600" w:lineRule="exact"/>
        <w:ind w:firstLine="641"/>
        <w:jc w:val="left"/>
        <w:outlineLvl w:val="1"/>
        <w:rPr>
          <w:rFonts w:ascii="楷体" w:eastAsia="楷体" w:hAnsi="楷体"/>
          <w:bCs/>
          <w:color w:val="000000"/>
          <w:sz w:val="32"/>
        </w:rPr>
      </w:pPr>
      <w:bookmarkStart w:id="59" w:name="_Toc11393"/>
      <w:bookmarkStart w:id="60" w:name="_Toc_1_2_0000000059"/>
      <w:r>
        <w:rPr>
          <w:rFonts w:ascii="黑体" w:eastAsia="黑体" w:hAnsi="宋体" w:cs="黑体" w:hint="eastAsia"/>
          <w:sz w:val="32"/>
          <w:szCs w:val="32"/>
        </w:rPr>
        <w:t>（十二）国有资产占有使用情况说明</w:t>
      </w:r>
      <w:bookmarkEnd w:id="59"/>
      <w:bookmarkEnd w:id="60"/>
    </w:p>
    <w:p w:rsidR="007910C8" w:rsidRDefault="00C70F50">
      <w:pPr>
        <w:spacing w:line="600" w:lineRule="exact"/>
        <w:ind w:firstLine="594"/>
        <w:rPr>
          <w:rFonts w:ascii="楷体" w:eastAsia="楷体" w:hAnsi="楷体"/>
          <w:b/>
          <w:color w:val="000000"/>
          <w:sz w:val="32"/>
        </w:rPr>
      </w:pP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w:t>
      </w:r>
      <w:r>
        <w:rPr>
          <w:rFonts w:ascii="仿宋" w:eastAsia="仿宋" w:hAnsi="仿宋" w:cs="仿宋" w:hint="eastAsia"/>
          <w:sz w:val="32"/>
          <w:szCs w:val="32"/>
        </w:rPr>
        <w:t>德清县新市镇中心卫生院</w:t>
      </w:r>
      <w:r>
        <w:rPr>
          <w:rFonts w:ascii="仿宋" w:eastAsia="仿宋" w:hAnsi="仿宋" w:cs="仿宋" w:hint="eastAsia"/>
          <w:color w:val="000000"/>
          <w:sz w:val="32"/>
        </w:rPr>
        <w:t>共有车辆</w:t>
      </w:r>
      <w:r>
        <w:rPr>
          <w:rFonts w:ascii="仿宋" w:eastAsia="仿宋" w:hAnsi="仿宋" w:cs="仿宋" w:hint="eastAsia"/>
          <w:color w:val="000000"/>
          <w:sz w:val="32"/>
        </w:rPr>
        <w:t>1</w:t>
      </w:r>
      <w:r>
        <w:rPr>
          <w:rFonts w:ascii="仿宋" w:eastAsia="仿宋" w:hAnsi="仿宋" w:cs="仿宋" w:hint="eastAsia"/>
          <w:color w:val="000000"/>
          <w:sz w:val="32"/>
        </w:rPr>
        <w:t>辆，其中，副部（省）级及以上领导用车</w:t>
      </w:r>
      <w:r>
        <w:rPr>
          <w:rFonts w:ascii="仿宋" w:eastAsia="仿宋" w:hAnsi="仿宋" w:cs="仿宋" w:hint="eastAsia"/>
          <w:color w:val="000000"/>
          <w:sz w:val="32"/>
        </w:rPr>
        <w:t>0</w:t>
      </w:r>
      <w:r>
        <w:rPr>
          <w:rFonts w:ascii="仿宋" w:eastAsia="仿宋" w:hAnsi="仿宋" w:cs="仿宋" w:hint="eastAsia"/>
          <w:color w:val="000000"/>
          <w:sz w:val="32"/>
        </w:rPr>
        <w:t>辆、主要</w:t>
      </w:r>
      <w:r>
        <w:rPr>
          <w:rFonts w:ascii="仿宋" w:eastAsia="仿宋" w:hAnsi="仿宋" w:cs="仿宋" w:hint="eastAsia"/>
          <w:color w:val="000000"/>
          <w:sz w:val="32"/>
        </w:rPr>
        <w:t>领导干部</w:t>
      </w:r>
      <w:r>
        <w:rPr>
          <w:rFonts w:ascii="仿宋" w:eastAsia="仿宋" w:hAnsi="仿宋" w:cs="仿宋" w:hint="eastAsia"/>
          <w:color w:val="000000"/>
          <w:sz w:val="32"/>
        </w:rPr>
        <w:t>用车</w:t>
      </w:r>
      <w:r>
        <w:rPr>
          <w:rFonts w:ascii="仿宋" w:eastAsia="仿宋" w:hAnsi="仿宋" w:cs="仿宋" w:hint="eastAsia"/>
          <w:color w:val="000000"/>
          <w:sz w:val="32"/>
        </w:rPr>
        <w:t>0</w:t>
      </w:r>
      <w:r>
        <w:rPr>
          <w:rFonts w:ascii="仿宋" w:eastAsia="仿宋" w:hAnsi="仿宋" w:cs="仿宋" w:hint="eastAsia"/>
          <w:color w:val="000000"/>
          <w:sz w:val="32"/>
        </w:rPr>
        <w:t>辆、机要通信用车</w:t>
      </w:r>
      <w:r>
        <w:rPr>
          <w:rFonts w:ascii="仿宋" w:eastAsia="仿宋" w:hAnsi="仿宋" w:cs="仿宋" w:hint="eastAsia"/>
          <w:color w:val="000000"/>
          <w:sz w:val="32"/>
        </w:rPr>
        <w:t>0</w:t>
      </w:r>
      <w:r>
        <w:rPr>
          <w:rFonts w:ascii="仿宋" w:eastAsia="仿宋" w:hAnsi="仿宋" w:cs="仿宋" w:hint="eastAsia"/>
          <w:color w:val="000000"/>
          <w:sz w:val="32"/>
        </w:rPr>
        <w:t>辆、应急保障用车</w:t>
      </w:r>
      <w:r>
        <w:rPr>
          <w:rFonts w:ascii="仿宋" w:eastAsia="仿宋" w:hAnsi="仿宋" w:cs="仿宋" w:hint="eastAsia"/>
          <w:color w:val="000000"/>
          <w:sz w:val="32"/>
        </w:rPr>
        <w:t>0</w:t>
      </w:r>
      <w:r>
        <w:rPr>
          <w:rFonts w:ascii="仿宋" w:eastAsia="仿宋" w:hAnsi="仿宋" w:cs="仿宋" w:hint="eastAsia"/>
          <w:color w:val="000000"/>
          <w:sz w:val="32"/>
        </w:rPr>
        <w:t>辆、执法执勤用车</w:t>
      </w:r>
      <w:r>
        <w:rPr>
          <w:rFonts w:ascii="仿宋" w:eastAsia="仿宋" w:hAnsi="仿宋" w:cs="仿宋" w:hint="eastAsia"/>
          <w:color w:val="000000"/>
          <w:sz w:val="32"/>
        </w:rPr>
        <w:t>0</w:t>
      </w:r>
      <w:r>
        <w:rPr>
          <w:rFonts w:ascii="仿宋" w:eastAsia="仿宋" w:hAnsi="仿宋" w:cs="仿宋" w:hint="eastAsia"/>
          <w:color w:val="000000"/>
          <w:sz w:val="32"/>
        </w:rPr>
        <w:t>辆、特种专业技术用车</w:t>
      </w:r>
      <w:r>
        <w:rPr>
          <w:rFonts w:ascii="仿宋" w:eastAsia="仿宋" w:hAnsi="仿宋" w:cs="仿宋" w:hint="eastAsia"/>
          <w:color w:val="000000"/>
          <w:sz w:val="32"/>
        </w:rPr>
        <w:t>0</w:t>
      </w:r>
      <w:r>
        <w:rPr>
          <w:rFonts w:ascii="仿宋" w:eastAsia="仿宋" w:hAnsi="仿宋" w:cs="仿宋" w:hint="eastAsia"/>
          <w:color w:val="000000"/>
          <w:sz w:val="32"/>
        </w:rPr>
        <w:t>辆、离退休干部用车</w:t>
      </w:r>
      <w:r>
        <w:rPr>
          <w:rFonts w:ascii="仿宋" w:eastAsia="仿宋" w:hAnsi="仿宋" w:cs="仿宋" w:hint="eastAsia"/>
          <w:color w:val="000000"/>
          <w:sz w:val="32"/>
        </w:rPr>
        <w:t>0</w:t>
      </w:r>
      <w:r>
        <w:rPr>
          <w:rFonts w:ascii="仿宋" w:eastAsia="仿宋" w:hAnsi="仿宋" w:cs="仿宋" w:hint="eastAsia"/>
          <w:color w:val="000000"/>
          <w:sz w:val="32"/>
        </w:rPr>
        <w:t>辆、其他用车</w:t>
      </w:r>
      <w:r>
        <w:rPr>
          <w:rFonts w:ascii="仿宋" w:eastAsia="仿宋" w:hAnsi="仿宋" w:cs="仿宋" w:hint="eastAsia"/>
          <w:color w:val="000000"/>
          <w:sz w:val="32"/>
        </w:rPr>
        <w:t>1</w:t>
      </w:r>
      <w:r>
        <w:rPr>
          <w:rFonts w:ascii="仿宋" w:eastAsia="仿宋" w:hAnsi="仿宋" w:cs="仿宋" w:hint="eastAsia"/>
          <w:color w:val="000000"/>
          <w:sz w:val="32"/>
        </w:rPr>
        <w:t>辆</w:t>
      </w:r>
      <w:r>
        <w:rPr>
          <w:rFonts w:ascii="仿宋" w:eastAsia="仿宋" w:hAnsi="仿宋" w:cs="仿宋" w:hint="eastAsia"/>
          <w:sz w:val="32"/>
          <w:szCs w:val="40"/>
        </w:rPr>
        <w:t>,</w:t>
      </w:r>
      <w:r>
        <w:rPr>
          <w:rFonts w:ascii="仿宋" w:eastAsia="仿宋" w:hAnsi="仿宋" w:cs="仿宋" w:hint="eastAsia"/>
          <w:sz w:val="32"/>
          <w:szCs w:val="40"/>
        </w:rPr>
        <w:t>其他用车主要是用于日常其他用车</w:t>
      </w:r>
      <w:r>
        <w:rPr>
          <w:rFonts w:ascii="仿宋" w:eastAsia="仿宋" w:hAnsi="仿宋" w:cs="仿宋" w:hint="eastAsia"/>
          <w:color w:val="000000"/>
          <w:sz w:val="32"/>
        </w:rPr>
        <w:t>；单价</w:t>
      </w:r>
      <w:r>
        <w:rPr>
          <w:rFonts w:ascii="仿宋" w:eastAsia="仿宋" w:hAnsi="仿宋" w:cs="仿宋" w:hint="eastAsia"/>
          <w:color w:val="000000"/>
          <w:sz w:val="32"/>
        </w:rPr>
        <w:t>100</w:t>
      </w:r>
      <w:r>
        <w:rPr>
          <w:rFonts w:ascii="仿宋" w:eastAsia="仿宋" w:hAnsi="仿宋" w:cs="仿宋" w:hint="eastAsia"/>
          <w:color w:val="000000"/>
          <w:sz w:val="32"/>
        </w:rPr>
        <w:t>万元以上设备（不含车辆）</w:t>
      </w:r>
      <w:r>
        <w:rPr>
          <w:rFonts w:ascii="仿宋" w:eastAsia="仿宋" w:hAnsi="仿宋" w:cs="仿宋" w:hint="eastAsia"/>
          <w:color w:val="000000"/>
          <w:sz w:val="32"/>
        </w:rPr>
        <w:t>0</w:t>
      </w:r>
      <w:r>
        <w:rPr>
          <w:rFonts w:ascii="仿宋" w:eastAsia="仿宋" w:hAnsi="仿宋" w:cs="仿宋" w:hint="eastAsia"/>
          <w:color w:val="000000"/>
          <w:sz w:val="32"/>
        </w:rPr>
        <w:t>台（套）。</w:t>
      </w:r>
      <w:r>
        <w:rPr>
          <w:rFonts w:ascii="仿宋" w:eastAsia="仿宋" w:hAnsi="仿宋" w:hint="eastAsia"/>
          <w:color w:val="000000"/>
          <w:sz w:val="32"/>
        </w:rPr>
        <w:t xml:space="preserve"> </w:t>
      </w:r>
    </w:p>
    <w:p w:rsidR="007910C8" w:rsidRDefault="00C70F50">
      <w:pPr>
        <w:spacing w:line="600" w:lineRule="exact"/>
        <w:ind w:firstLine="641"/>
        <w:jc w:val="left"/>
        <w:outlineLvl w:val="1"/>
        <w:rPr>
          <w:rFonts w:ascii="楷体" w:eastAsia="楷体" w:hAnsi="楷体"/>
          <w:bCs/>
          <w:color w:val="000000"/>
          <w:sz w:val="32"/>
        </w:rPr>
      </w:pPr>
      <w:bookmarkStart w:id="61" w:name="_Toc_1_2_0000000060"/>
      <w:bookmarkStart w:id="62" w:name="_Toc7528"/>
      <w:r>
        <w:rPr>
          <w:rFonts w:ascii="黑体" w:eastAsia="黑体" w:hAnsi="宋体" w:cs="黑体" w:hint="eastAsia"/>
          <w:sz w:val="32"/>
          <w:szCs w:val="32"/>
        </w:rPr>
        <w:lastRenderedPageBreak/>
        <w:t>（十三）预算绩效情况说明</w:t>
      </w:r>
      <w:bookmarkEnd w:id="61"/>
      <w:bookmarkEnd w:id="62"/>
    </w:p>
    <w:p w:rsidR="007910C8" w:rsidRDefault="00C70F50">
      <w:pPr>
        <w:spacing w:line="600" w:lineRule="exact"/>
        <w:ind w:firstLine="594"/>
        <w:rPr>
          <w:rFonts w:ascii="仿宋" w:eastAsia="仿宋" w:hAnsi="仿宋" w:cs="仿宋"/>
          <w:color w:val="000000"/>
          <w:sz w:val="32"/>
        </w:rPr>
      </w:pPr>
      <w:r>
        <w:rPr>
          <w:rFonts w:ascii="仿宋" w:eastAsia="仿宋" w:hAnsi="仿宋" w:cs="仿宋" w:hint="eastAsia"/>
          <w:b/>
          <w:color w:val="000000"/>
          <w:sz w:val="32"/>
        </w:rPr>
        <w:t>1.</w:t>
      </w:r>
      <w:r>
        <w:rPr>
          <w:rFonts w:ascii="仿宋" w:eastAsia="仿宋" w:hAnsi="仿宋" w:cs="仿宋" w:hint="eastAsia"/>
          <w:b/>
          <w:color w:val="000000"/>
          <w:sz w:val="32"/>
        </w:rPr>
        <w:t>预算绩效管理工作开展情况</w:t>
      </w:r>
    </w:p>
    <w:p w:rsidR="007910C8" w:rsidRDefault="00C70F50">
      <w:pPr>
        <w:spacing w:line="600" w:lineRule="exact"/>
        <w:ind w:firstLine="640"/>
        <w:rPr>
          <w:rFonts w:ascii="仿宋" w:eastAsia="仿宋" w:hAnsi="仿宋" w:cs="仿宋" w:hint="eastAsia"/>
          <w:sz w:val="32"/>
          <w:szCs w:val="32"/>
        </w:rPr>
      </w:pPr>
      <w:r>
        <w:rPr>
          <w:rFonts w:ascii="仿宋" w:eastAsia="仿宋" w:hAnsi="仿宋" w:cs="仿宋" w:hint="eastAsia"/>
          <w:color w:val="000000"/>
          <w:sz w:val="32"/>
        </w:rPr>
        <w:t>根据预算绩效管理要求，</w:t>
      </w:r>
      <w:r>
        <w:rPr>
          <w:rFonts w:ascii="仿宋" w:eastAsia="仿宋" w:hAnsi="仿宋" w:cs="仿宋" w:hint="eastAsia"/>
          <w:sz w:val="32"/>
          <w:szCs w:val="32"/>
        </w:rPr>
        <w:t>德清县新市镇中心卫生院</w:t>
      </w:r>
      <w:r>
        <w:rPr>
          <w:rFonts w:ascii="仿宋" w:eastAsia="仿宋" w:hAnsi="仿宋" w:cs="仿宋" w:hint="eastAsia"/>
          <w:color w:val="000000"/>
          <w:sz w:val="32"/>
        </w:rPr>
        <w:t>组织对</w:t>
      </w:r>
      <w:r>
        <w:rPr>
          <w:rFonts w:ascii="仿宋" w:eastAsia="仿宋" w:hAnsi="仿宋" w:cs="仿宋" w:hint="eastAsia"/>
          <w:color w:val="000000"/>
          <w:sz w:val="32"/>
        </w:rPr>
        <w:t>2023</w:t>
      </w:r>
      <w:r>
        <w:rPr>
          <w:rFonts w:ascii="仿宋" w:eastAsia="仿宋" w:hAnsi="仿宋" w:cs="仿宋" w:hint="eastAsia"/>
          <w:color w:val="000000"/>
          <w:sz w:val="32"/>
        </w:rPr>
        <w:t>年度一般公共预算项目支出全面开展绩效自评，其中，一级项目</w:t>
      </w:r>
      <w:r w:rsidR="00E028CC">
        <w:rPr>
          <w:rFonts w:ascii="仿宋" w:eastAsia="仿宋" w:hAnsi="仿宋" w:cs="仿宋" w:hint="eastAsia"/>
          <w:sz w:val="32"/>
          <w:szCs w:val="32"/>
        </w:rPr>
        <w:t>1</w:t>
      </w:r>
      <w:r>
        <w:rPr>
          <w:rFonts w:ascii="仿宋" w:eastAsia="仿宋" w:hAnsi="仿宋" w:cs="仿宋" w:hint="eastAsia"/>
          <w:color w:val="000000"/>
          <w:sz w:val="32"/>
        </w:rPr>
        <w:t>个，二级项目</w:t>
      </w:r>
      <w:r>
        <w:rPr>
          <w:rFonts w:ascii="仿宋" w:eastAsia="仿宋" w:hAnsi="仿宋" w:cs="仿宋" w:hint="eastAsia"/>
          <w:sz w:val="32"/>
          <w:szCs w:val="32"/>
        </w:rPr>
        <w:t>27</w:t>
      </w:r>
      <w:r>
        <w:rPr>
          <w:rFonts w:ascii="仿宋" w:eastAsia="仿宋" w:hAnsi="仿宋" w:cs="仿宋" w:hint="eastAsia"/>
          <w:color w:val="000000"/>
          <w:sz w:val="32"/>
        </w:rPr>
        <w:t>个，共涉及资金</w:t>
      </w:r>
      <w:r>
        <w:rPr>
          <w:rFonts w:ascii="仿宋" w:eastAsia="仿宋" w:hAnsi="仿宋" w:cs="仿宋" w:hint="eastAsia"/>
          <w:sz w:val="32"/>
          <w:szCs w:val="32"/>
        </w:rPr>
        <w:t>1942.02</w:t>
      </w:r>
      <w:r>
        <w:rPr>
          <w:rFonts w:ascii="仿宋" w:eastAsia="仿宋" w:hAnsi="仿宋" w:cs="仿宋" w:hint="eastAsia"/>
          <w:color w:val="000000"/>
          <w:sz w:val="32"/>
        </w:rPr>
        <w:t>万元，占一般公共预算项目支出总额的</w:t>
      </w:r>
      <w:r>
        <w:rPr>
          <w:rFonts w:ascii="仿宋" w:eastAsia="仿宋" w:hAnsi="仿宋" w:cs="仿宋" w:hint="eastAsia"/>
          <w:sz w:val="32"/>
          <w:szCs w:val="32"/>
        </w:rPr>
        <w:t>100%</w:t>
      </w:r>
      <w:r>
        <w:rPr>
          <w:rFonts w:ascii="仿宋" w:eastAsia="仿宋" w:hAnsi="仿宋" w:cs="仿宋" w:hint="eastAsia"/>
          <w:sz w:val="32"/>
          <w:szCs w:val="32"/>
        </w:rPr>
        <w:t>。</w:t>
      </w:r>
    </w:p>
    <w:p w:rsidR="00F1550A" w:rsidRDefault="00F1550A" w:rsidP="002B7F7A">
      <w:pPr>
        <w:spacing w:line="600" w:lineRule="exact"/>
        <w:ind w:firstLineChars="200" w:firstLine="640"/>
        <w:rPr>
          <w:rFonts w:ascii="仿宋" w:eastAsia="仿宋" w:hAnsi="仿宋" w:cs="仿宋"/>
          <w:color w:val="000000"/>
          <w:sz w:val="32"/>
        </w:rPr>
      </w:pPr>
      <w:r>
        <w:rPr>
          <w:rFonts w:ascii="仿宋" w:eastAsia="仿宋" w:hAnsi="仿宋" w:cs="仿宋" w:hint="eastAsia"/>
          <w:sz w:val="32"/>
          <w:szCs w:val="32"/>
        </w:rPr>
        <w:t>本年无政府性基金预算项目。</w:t>
      </w:r>
    </w:p>
    <w:p w:rsidR="00F1550A" w:rsidRDefault="00F1550A" w:rsidP="002B7F7A">
      <w:pPr>
        <w:spacing w:line="600" w:lineRule="exact"/>
        <w:ind w:firstLineChars="200" w:firstLine="640"/>
        <w:rPr>
          <w:rFonts w:ascii="仿宋" w:eastAsia="仿宋" w:hAnsi="仿宋" w:cs="仿宋"/>
          <w:color w:val="000000"/>
          <w:sz w:val="32"/>
        </w:rPr>
      </w:pPr>
      <w:r>
        <w:rPr>
          <w:rFonts w:ascii="仿宋" w:eastAsia="仿宋" w:hAnsi="仿宋" w:cs="仿宋" w:hint="eastAsia"/>
          <w:sz w:val="32"/>
          <w:szCs w:val="32"/>
        </w:rPr>
        <w:t>本年无国有资本经营预算项目。</w:t>
      </w:r>
    </w:p>
    <w:p w:rsidR="00F1550A" w:rsidRDefault="00F1550A" w:rsidP="002B7F7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本年无部门评价。</w:t>
      </w:r>
    </w:p>
    <w:p w:rsidR="00F1550A" w:rsidRDefault="00F1550A" w:rsidP="002B7F7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本年无部门整体支出绩效评价。</w:t>
      </w:r>
    </w:p>
    <w:p w:rsidR="00F1550A" w:rsidRDefault="00F1550A" w:rsidP="002B7F7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本年无下属部门或单位整体支出绩效评价。</w:t>
      </w:r>
    </w:p>
    <w:p w:rsidR="007910C8" w:rsidRDefault="00C70F50">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t>2</w:t>
      </w:r>
      <w:r>
        <w:rPr>
          <w:rFonts w:ascii="仿宋" w:eastAsia="仿宋" w:hAnsi="仿宋" w:cs="仿宋" w:hint="eastAsia"/>
          <w:b/>
          <w:color w:val="000000"/>
          <w:sz w:val="32"/>
        </w:rPr>
        <w:t>.</w:t>
      </w:r>
      <w:r>
        <w:rPr>
          <w:rFonts w:ascii="仿宋" w:eastAsia="仿宋" w:hAnsi="仿宋" w:cs="仿宋" w:hint="eastAsia"/>
          <w:b/>
          <w:color w:val="000000"/>
          <w:sz w:val="32"/>
        </w:rPr>
        <w:t>单位决算中项目绩效自评结果</w:t>
      </w:r>
    </w:p>
    <w:p w:rsidR="007910C8" w:rsidRDefault="00C70F50" w:rsidP="00E028CC">
      <w:pPr>
        <w:spacing w:line="600" w:lineRule="exact"/>
        <w:ind w:firstLineChars="200" w:firstLine="640"/>
        <w:rPr>
          <w:rFonts w:ascii="仿宋" w:eastAsia="仿宋" w:hAnsi="仿宋" w:cs="仿宋"/>
          <w:color w:val="000000"/>
          <w:sz w:val="32"/>
        </w:rPr>
      </w:pPr>
      <w:r>
        <w:rPr>
          <w:rFonts w:ascii="仿宋" w:eastAsia="仿宋" w:hAnsi="仿宋" w:cs="仿宋" w:hint="eastAsia"/>
          <w:sz w:val="32"/>
          <w:szCs w:val="32"/>
        </w:rPr>
        <w:t>德清县新市镇中心卫生院随决算公开</w:t>
      </w:r>
      <w:r>
        <w:rPr>
          <w:rFonts w:ascii="仿宋" w:eastAsia="仿宋" w:hAnsi="仿宋" w:cs="仿宋" w:hint="eastAsia"/>
          <w:sz w:val="32"/>
          <w:szCs w:val="32"/>
        </w:rPr>
        <w:t>2023</w:t>
      </w:r>
      <w:r>
        <w:rPr>
          <w:rFonts w:ascii="仿宋" w:eastAsia="仿宋" w:hAnsi="仿宋" w:cs="仿宋" w:hint="eastAsia"/>
          <w:sz w:val="32"/>
          <w:szCs w:val="32"/>
        </w:rPr>
        <w:t>年度本单位项目支出绩效自评结果（详见附件）。其中，两慢病全周期健康管理试点项目和精神卫生和慢性病防治项目绩效自评具体情况如下：</w:t>
      </w:r>
    </w:p>
    <w:p w:rsidR="007910C8" w:rsidRDefault="00C70F50" w:rsidP="00E028CC">
      <w:pPr>
        <w:spacing w:line="600" w:lineRule="exact"/>
        <w:ind w:firstLineChars="200" w:firstLine="640"/>
        <w:rPr>
          <w:rFonts w:ascii="仿宋" w:eastAsia="仿宋" w:hAnsi="仿宋" w:cs="仿宋"/>
          <w:sz w:val="32"/>
          <w:szCs w:val="32"/>
        </w:rPr>
        <w:sectPr w:rsidR="007910C8">
          <w:pgSz w:w="11906" w:h="16838"/>
          <w:pgMar w:top="1440" w:right="1800" w:bottom="1440" w:left="1800" w:header="851" w:footer="992" w:gutter="0"/>
          <w:cols w:space="425"/>
          <w:docGrid w:type="lines" w:linePitch="312"/>
        </w:sectPr>
      </w:pPr>
      <w:r>
        <w:rPr>
          <w:rFonts w:ascii="仿宋" w:eastAsia="仿宋" w:hAnsi="仿宋" w:cs="仿宋" w:hint="eastAsia"/>
          <w:sz w:val="32"/>
          <w:szCs w:val="32"/>
        </w:rPr>
        <w:t>两慢病全周期健康管理试点项目绩效自评综述：根据年初设定的绩效目标，项目自评得分</w:t>
      </w:r>
      <w:r>
        <w:rPr>
          <w:rFonts w:ascii="仿宋" w:eastAsia="仿宋" w:hAnsi="仿宋" w:cs="仿宋" w:hint="eastAsia"/>
          <w:sz w:val="32"/>
          <w:szCs w:val="32"/>
        </w:rPr>
        <w:t>100</w:t>
      </w:r>
      <w:r>
        <w:rPr>
          <w:rFonts w:ascii="仿宋" w:eastAsia="仿宋" w:hAnsi="仿宋" w:cs="仿宋" w:hint="eastAsia"/>
          <w:sz w:val="32"/>
          <w:szCs w:val="32"/>
        </w:rPr>
        <w:t>分，自评结论为“优”。项目全年预算数为</w:t>
      </w:r>
      <w:r>
        <w:rPr>
          <w:rFonts w:ascii="仿宋" w:eastAsia="仿宋" w:hAnsi="仿宋" w:cs="仿宋" w:hint="eastAsia"/>
          <w:sz w:val="32"/>
          <w:szCs w:val="32"/>
        </w:rPr>
        <w:t>15</w:t>
      </w:r>
      <w:r>
        <w:rPr>
          <w:rFonts w:ascii="仿宋" w:eastAsia="仿宋" w:hAnsi="仿宋" w:cs="仿宋" w:hint="eastAsia"/>
          <w:sz w:val="32"/>
          <w:szCs w:val="32"/>
        </w:rPr>
        <w:t>万元，执行数为</w:t>
      </w:r>
      <w:r>
        <w:rPr>
          <w:rFonts w:ascii="仿宋" w:eastAsia="仿宋" w:hAnsi="仿宋" w:cs="仿宋" w:hint="eastAsia"/>
          <w:sz w:val="32"/>
          <w:szCs w:val="32"/>
        </w:rPr>
        <w:t>15</w:t>
      </w:r>
      <w:r>
        <w:rPr>
          <w:rFonts w:ascii="仿宋" w:eastAsia="仿宋" w:hAnsi="仿宋" w:cs="仿宋" w:hint="eastAsia"/>
          <w:sz w:val="32"/>
          <w:szCs w:val="32"/>
        </w:rPr>
        <w:t>万元，完成预算的</w:t>
      </w:r>
      <w:r>
        <w:rPr>
          <w:rFonts w:ascii="仿宋" w:eastAsia="仿宋" w:hAnsi="仿宋" w:cs="仿宋" w:hint="eastAsia"/>
          <w:sz w:val="32"/>
          <w:szCs w:val="32"/>
        </w:rPr>
        <w:t>100%</w:t>
      </w:r>
      <w:r>
        <w:rPr>
          <w:rFonts w:ascii="仿宋" w:eastAsia="仿宋" w:hAnsi="仿宋" w:cs="仿宋" w:hint="eastAsia"/>
          <w:sz w:val="32"/>
          <w:szCs w:val="32"/>
        </w:rPr>
        <w:t>。项目绩效目标完成情况：一是“两慢病”全周期健康管理试点改革基线调查人数≥</w:t>
      </w:r>
      <w:r>
        <w:rPr>
          <w:rFonts w:ascii="仿宋" w:eastAsia="仿宋" w:hAnsi="仿宋" w:cs="仿宋" w:hint="eastAsia"/>
          <w:sz w:val="32"/>
          <w:szCs w:val="32"/>
        </w:rPr>
        <w:t>1022</w:t>
      </w:r>
      <w:r>
        <w:rPr>
          <w:rFonts w:ascii="仿宋" w:eastAsia="仿宋" w:hAnsi="仿宋" w:cs="仿宋" w:hint="eastAsia"/>
          <w:sz w:val="32"/>
          <w:szCs w:val="32"/>
        </w:rPr>
        <w:t>人；二是“两慢病”规范管理率≥</w:t>
      </w:r>
      <w:r>
        <w:rPr>
          <w:rFonts w:ascii="仿宋" w:eastAsia="仿宋" w:hAnsi="仿宋" w:cs="仿宋" w:hint="eastAsia"/>
          <w:sz w:val="32"/>
          <w:szCs w:val="32"/>
        </w:rPr>
        <w:t>75%</w:t>
      </w:r>
      <w:r>
        <w:rPr>
          <w:rFonts w:ascii="仿宋" w:eastAsia="仿宋" w:hAnsi="仿宋" w:cs="仿宋" w:hint="eastAsia"/>
          <w:sz w:val="32"/>
          <w:szCs w:val="32"/>
        </w:rPr>
        <w:t>。发现的问题及原因：无。下一</w:t>
      </w:r>
      <w:r>
        <w:rPr>
          <w:rFonts w:ascii="仿宋" w:eastAsia="仿宋" w:hAnsi="仿宋" w:cs="仿宋" w:hint="eastAsia"/>
          <w:sz w:val="32"/>
          <w:szCs w:val="32"/>
        </w:rPr>
        <w:t>步改进措施：无。</w:t>
      </w:r>
    </w:p>
    <w:p w:rsidR="007910C8" w:rsidRDefault="00E028CC">
      <w:pPr>
        <w:pStyle w:val="Normal4997ccb3-0be4-4431-b289-6cb87833f50b"/>
        <w:sectPr w:rsidR="007910C8">
          <w:headerReference w:type="default" r:id="rId11"/>
          <w:pgSz w:w="11907" w:h="16839"/>
          <w:pgMar w:top="2" w:right="2" w:bottom="992" w:left="2" w:header="0" w:footer="720" w:gutter="0"/>
          <w:cols w:space="720"/>
        </w:sect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11in">
            <v:imagedata r:id="rId12" o:title=""/>
          </v:shape>
        </w:pict>
      </w:r>
    </w:p>
    <w:p w:rsidR="007910C8" w:rsidRDefault="00C70F50">
      <w:pPr>
        <w:spacing w:line="600" w:lineRule="exact"/>
        <w:rPr>
          <w:rFonts w:ascii="仿宋" w:eastAsia="仿宋" w:hAnsi="仿宋" w:cs="仿宋"/>
          <w:sz w:val="32"/>
          <w:szCs w:val="32"/>
        </w:rPr>
        <w:sectPr w:rsidR="007910C8">
          <w:pgSz w:w="11906" w:h="16838"/>
          <w:pgMar w:top="1440" w:right="1800" w:bottom="1440" w:left="1800" w:header="851" w:footer="992" w:gutter="0"/>
          <w:cols w:space="425"/>
          <w:docGrid w:type="lines" w:linePitch="312"/>
        </w:sectPr>
      </w:pPr>
      <w:r>
        <w:rPr>
          <w:rFonts w:ascii="仿宋" w:eastAsia="仿宋" w:hAnsi="仿宋" w:cs="仿宋" w:hint="eastAsia"/>
          <w:sz w:val="32"/>
          <w:szCs w:val="32"/>
        </w:rPr>
        <w:lastRenderedPageBreak/>
        <w:t>精神卫生和慢性病防治项目绩效自评综述：根据年初设定的绩效目标，项目自评得分</w:t>
      </w:r>
      <w:r>
        <w:rPr>
          <w:rFonts w:ascii="仿宋" w:eastAsia="仿宋" w:hAnsi="仿宋" w:cs="仿宋" w:hint="eastAsia"/>
          <w:sz w:val="32"/>
          <w:szCs w:val="32"/>
        </w:rPr>
        <w:t>100</w:t>
      </w:r>
      <w:r>
        <w:rPr>
          <w:rFonts w:ascii="仿宋" w:eastAsia="仿宋" w:hAnsi="仿宋" w:cs="仿宋" w:hint="eastAsia"/>
          <w:sz w:val="32"/>
          <w:szCs w:val="32"/>
        </w:rPr>
        <w:t>分，自评结论为“优”。项目全年预算数为</w:t>
      </w:r>
      <w:r>
        <w:rPr>
          <w:rFonts w:ascii="仿宋" w:eastAsia="仿宋" w:hAnsi="仿宋" w:cs="仿宋" w:hint="eastAsia"/>
          <w:sz w:val="32"/>
          <w:szCs w:val="32"/>
        </w:rPr>
        <w:t>1</w:t>
      </w:r>
      <w:r>
        <w:rPr>
          <w:rFonts w:ascii="仿宋" w:eastAsia="仿宋" w:hAnsi="仿宋" w:cs="仿宋" w:hint="eastAsia"/>
          <w:sz w:val="32"/>
          <w:szCs w:val="32"/>
        </w:rPr>
        <w:t>万元，执行数为</w:t>
      </w:r>
      <w:r>
        <w:rPr>
          <w:rFonts w:ascii="仿宋" w:eastAsia="仿宋" w:hAnsi="仿宋" w:cs="仿宋" w:hint="eastAsia"/>
          <w:sz w:val="32"/>
          <w:szCs w:val="32"/>
        </w:rPr>
        <w:t>1</w:t>
      </w:r>
      <w:r>
        <w:rPr>
          <w:rFonts w:ascii="仿宋" w:eastAsia="仿宋" w:hAnsi="仿宋" w:cs="仿宋" w:hint="eastAsia"/>
          <w:sz w:val="32"/>
          <w:szCs w:val="32"/>
        </w:rPr>
        <w:t>万元，完成预算的</w:t>
      </w:r>
      <w:r>
        <w:rPr>
          <w:rFonts w:ascii="仿宋" w:eastAsia="仿宋" w:hAnsi="仿宋" w:cs="仿宋" w:hint="eastAsia"/>
          <w:sz w:val="32"/>
          <w:szCs w:val="32"/>
        </w:rPr>
        <w:t>100%</w:t>
      </w:r>
      <w:r>
        <w:rPr>
          <w:rFonts w:ascii="仿宋" w:eastAsia="仿宋" w:hAnsi="仿宋" w:cs="仿宋" w:hint="eastAsia"/>
          <w:sz w:val="32"/>
          <w:szCs w:val="32"/>
        </w:rPr>
        <w:t>。项目绩效目标完成情况：一是随访干预≥</w:t>
      </w:r>
      <w:r>
        <w:rPr>
          <w:rFonts w:ascii="仿宋" w:eastAsia="仿宋" w:hAnsi="仿宋" w:cs="仿宋" w:hint="eastAsia"/>
          <w:sz w:val="32"/>
          <w:szCs w:val="32"/>
        </w:rPr>
        <w:t>100</w:t>
      </w:r>
      <w:r>
        <w:rPr>
          <w:rFonts w:ascii="仿宋" w:eastAsia="仿宋" w:hAnsi="仿宋" w:cs="仿宋" w:hint="eastAsia"/>
          <w:sz w:val="32"/>
          <w:szCs w:val="32"/>
        </w:rPr>
        <w:t>人；二是调查</w:t>
      </w:r>
      <w:r>
        <w:rPr>
          <w:rFonts w:ascii="仿宋" w:eastAsia="仿宋" w:hAnsi="仿宋" w:cs="仿宋" w:hint="eastAsia"/>
          <w:sz w:val="32"/>
          <w:szCs w:val="32"/>
        </w:rPr>
        <w:t>3</w:t>
      </w:r>
      <w:r>
        <w:rPr>
          <w:rFonts w:ascii="仿宋" w:eastAsia="仿宋" w:hAnsi="仿宋" w:cs="仿宋" w:hint="eastAsia"/>
          <w:sz w:val="32"/>
          <w:szCs w:val="32"/>
        </w:rPr>
        <w:t>个行政村，每村</w:t>
      </w:r>
      <w:r>
        <w:rPr>
          <w:rFonts w:ascii="仿宋" w:eastAsia="仿宋" w:hAnsi="仿宋" w:cs="仿宋" w:hint="eastAsia"/>
          <w:sz w:val="32"/>
          <w:szCs w:val="32"/>
        </w:rPr>
        <w:t>108</w:t>
      </w:r>
      <w:r>
        <w:rPr>
          <w:rFonts w:ascii="仿宋" w:eastAsia="仿宋" w:hAnsi="仿宋" w:cs="仿宋" w:hint="eastAsia"/>
          <w:sz w:val="32"/>
          <w:szCs w:val="32"/>
        </w:rPr>
        <w:t>人≥</w:t>
      </w:r>
      <w:r>
        <w:rPr>
          <w:rFonts w:ascii="仿宋" w:eastAsia="仿宋" w:hAnsi="仿宋" w:cs="仿宋" w:hint="eastAsia"/>
          <w:sz w:val="32"/>
          <w:szCs w:val="32"/>
        </w:rPr>
        <w:t>108</w:t>
      </w:r>
      <w:r>
        <w:rPr>
          <w:rFonts w:ascii="仿宋" w:eastAsia="仿宋" w:hAnsi="仿宋" w:cs="仿宋" w:hint="eastAsia"/>
          <w:sz w:val="32"/>
          <w:szCs w:val="32"/>
        </w:rPr>
        <w:t>人。发现的问题及原因：无。下一步改进措施：无。</w:t>
      </w:r>
    </w:p>
    <w:p w:rsidR="007910C8" w:rsidRDefault="00E028CC">
      <w:pPr>
        <w:pStyle w:val="Normal4997ccb3-0be4-4431-b289-6cb87833f50b"/>
        <w:sectPr w:rsidR="007910C8">
          <w:headerReference w:type="default" r:id="rId13"/>
          <w:pgSz w:w="11907" w:h="16839"/>
          <w:pgMar w:top="2" w:right="2" w:bottom="992" w:left="2" w:header="0" w:footer="720" w:gutter="0"/>
          <w:cols w:space="720"/>
        </w:sectPr>
      </w:pPr>
      <w:r>
        <w:lastRenderedPageBreak/>
        <w:pict>
          <v:shape id="_x0000_i1026" type="#_x0000_t75" style="width:595.5pt;height:11in">
            <v:imagedata r:id="rId14" o:title=""/>
          </v:shape>
        </w:pict>
      </w:r>
    </w:p>
    <w:p w:rsidR="007910C8" w:rsidRDefault="00C70F50">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lastRenderedPageBreak/>
        <w:t>3</w:t>
      </w:r>
      <w:r>
        <w:rPr>
          <w:rFonts w:ascii="仿宋" w:eastAsia="仿宋" w:hAnsi="仿宋" w:cs="仿宋" w:hint="eastAsia"/>
          <w:b/>
          <w:color w:val="000000"/>
          <w:sz w:val="32"/>
        </w:rPr>
        <w:t>.</w:t>
      </w:r>
      <w:r>
        <w:rPr>
          <w:rFonts w:ascii="仿宋" w:eastAsia="仿宋" w:hAnsi="仿宋" w:cs="仿宋" w:hint="eastAsia"/>
          <w:b/>
          <w:color w:val="000000"/>
          <w:sz w:val="32"/>
        </w:rPr>
        <w:t>财政评价项目绩效评价结果</w:t>
      </w:r>
    </w:p>
    <w:p w:rsidR="007910C8" w:rsidRDefault="00C70F50">
      <w:pPr>
        <w:spacing w:line="600" w:lineRule="exact"/>
        <w:rPr>
          <w:rFonts w:ascii="仿宋" w:eastAsia="仿宋" w:hAnsi="仿宋" w:cs="仿宋"/>
          <w:b/>
          <w:color w:val="000000"/>
          <w:sz w:val="32"/>
        </w:rPr>
      </w:pPr>
      <w:r>
        <w:rPr>
          <w:rFonts w:ascii="仿宋" w:eastAsia="仿宋" w:hAnsi="仿宋" w:cs="仿宋" w:hint="eastAsia"/>
          <w:sz w:val="32"/>
          <w:szCs w:val="32"/>
        </w:rPr>
        <w:t>德清县新市镇中心卫生院</w:t>
      </w:r>
      <w:r>
        <w:rPr>
          <w:rFonts w:ascii="仿宋" w:eastAsia="仿宋" w:hAnsi="仿宋" w:cs="仿宋" w:hint="eastAsia"/>
          <w:sz w:val="32"/>
          <w:szCs w:val="32"/>
        </w:rPr>
        <w:t>2023</w:t>
      </w:r>
      <w:r>
        <w:rPr>
          <w:rFonts w:ascii="仿宋" w:eastAsia="仿宋" w:hAnsi="仿宋" w:cs="仿宋" w:hint="eastAsia"/>
          <w:sz w:val="32"/>
          <w:szCs w:val="32"/>
        </w:rPr>
        <w:t>年度无全省决算向人大常委会报告的</w:t>
      </w:r>
      <w:r>
        <w:rPr>
          <w:rFonts w:ascii="仿宋" w:eastAsia="仿宋" w:hAnsi="仿宋" w:cs="仿宋" w:hint="eastAsia"/>
          <w:sz w:val="32"/>
          <w:szCs w:val="32"/>
        </w:rPr>
        <w:t>部分重点项目绩效评价报告。</w:t>
      </w:r>
    </w:p>
    <w:p w:rsidR="007910C8" w:rsidRDefault="00C70F50">
      <w:pPr>
        <w:spacing w:line="600" w:lineRule="exact"/>
        <w:ind w:left="641"/>
        <w:rPr>
          <w:rFonts w:ascii="仿宋" w:eastAsia="仿宋" w:hAnsi="仿宋" w:cs="仿宋"/>
          <w:b/>
          <w:color w:val="000000"/>
          <w:sz w:val="32"/>
        </w:rPr>
      </w:pPr>
      <w:r>
        <w:rPr>
          <w:rFonts w:ascii="仿宋" w:eastAsia="仿宋" w:hAnsi="仿宋" w:cs="仿宋" w:hint="eastAsia"/>
          <w:b/>
          <w:color w:val="000000"/>
          <w:sz w:val="32"/>
        </w:rPr>
        <w:t>4.</w:t>
      </w:r>
      <w:r>
        <w:rPr>
          <w:rFonts w:ascii="仿宋" w:eastAsia="仿宋" w:hAnsi="仿宋" w:cs="仿宋" w:hint="eastAsia"/>
          <w:b/>
          <w:color w:val="000000"/>
          <w:sz w:val="32"/>
        </w:rPr>
        <w:t>部门评价项目绩效评价结果</w:t>
      </w:r>
    </w:p>
    <w:p w:rsidR="007910C8" w:rsidRDefault="00C70F50">
      <w:pPr>
        <w:spacing w:line="600" w:lineRule="exact"/>
        <w:rPr>
          <w:rFonts w:ascii="仿宋" w:eastAsia="仿宋" w:hAnsi="仿宋" w:cs="仿宋"/>
          <w:b/>
          <w:color w:val="000000"/>
          <w:sz w:val="32"/>
        </w:rPr>
      </w:pPr>
      <w:r>
        <w:rPr>
          <w:rFonts w:ascii="仿宋" w:eastAsia="仿宋" w:hAnsi="仿宋" w:cs="仿宋" w:hint="eastAsia"/>
          <w:sz w:val="32"/>
          <w:szCs w:val="32"/>
        </w:rPr>
        <w:t>德清县新市镇中心卫生院</w:t>
      </w:r>
      <w:r>
        <w:rPr>
          <w:rFonts w:ascii="仿宋" w:eastAsia="仿宋" w:hAnsi="仿宋" w:cs="仿宋" w:hint="eastAsia"/>
          <w:sz w:val="32"/>
          <w:szCs w:val="32"/>
        </w:rPr>
        <w:t>2023</w:t>
      </w:r>
      <w:r>
        <w:rPr>
          <w:rFonts w:ascii="仿宋" w:eastAsia="仿宋" w:hAnsi="仿宋" w:cs="仿宋" w:hint="eastAsia"/>
          <w:sz w:val="32"/>
          <w:szCs w:val="32"/>
        </w:rPr>
        <w:t>年无部门评价项目。</w:t>
      </w:r>
    </w:p>
    <w:p w:rsidR="007910C8" w:rsidRDefault="00C70F50">
      <w:pPr>
        <w:keepNext/>
        <w:keepLines/>
        <w:spacing w:line="600" w:lineRule="exact"/>
        <w:ind w:firstLine="641"/>
        <w:jc w:val="left"/>
        <w:outlineLvl w:val="0"/>
        <w:rPr>
          <w:rFonts w:ascii="黑体" w:eastAsia="黑体" w:hAnsi="黑体"/>
          <w:bCs/>
          <w:color w:val="000000"/>
          <w:sz w:val="32"/>
        </w:rPr>
      </w:pPr>
      <w:bookmarkStart w:id="63" w:name="_Toc_1_2_0000000061"/>
      <w:bookmarkStart w:id="64" w:name="_Toc6172"/>
      <w:r>
        <w:rPr>
          <w:rFonts w:ascii="黑体" w:eastAsia="黑体" w:hAnsi="宋体" w:cs="黑体" w:hint="eastAsia"/>
          <w:sz w:val="32"/>
          <w:szCs w:val="32"/>
        </w:rPr>
        <w:t>四、名词解释</w:t>
      </w:r>
      <w:bookmarkEnd w:id="63"/>
      <w:bookmarkEnd w:id="64"/>
    </w:p>
    <w:p w:rsidR="007910C8" w:rsidRDefault="00C70F50">
      <w:pPr>
        <w:spacing w:line="600" w:lineRule="exact"/>
        <w:ind w:firstLine="640"/>
        <w:rPr>
          <w:rFonts w:ascii="仿宋" w:eastAsia="仿宋" w:hAnsi="仿宋" w:cs="仿宋"/>
          <w:color w:val="000000"/>
          <w:sz w:val="32"/>
          <w:lang w:val="zh-CN"/>
        </w:rPr>
      </w:pPr>
      <w:r>
        <w:rPr>
          <w:rFonts w:ascii="仿宋" w:eastAsia="仿宋" w:hAnsi="仿宋" w:cs="仿宋" w:hint="eastAsia"/>
          <w:color w:val="000000"/>
          <w:sz w:val="32"/>
          <w:lang w:val="zh-CN"/>
        </w:rPr>
        <w:t>1.</w:t>
      </w:r>
      <w:r>
        <w:rPr>
          <w:rFonts w:ascii="仿宋" w:eastAsia="仿宋" w:hAnsi="仿宋" w:cs="仿宋" w:hint="eastAsia"/>
          <w:color w:val="000000"/>
          <w:sz w:val="32"/>
          <w:lang w:val="zh-CN"/>
        </w:rPr>
        <w:t>财政拨款收入：指本级财政部门当年拨付的财政预算资金，包括一般公共预算财政拨款、政府性基金预算财政拨款和国有资本经营预算财政拨款。</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lang w:val="zh-CN"/>
        </w:rPr>
        <w:t>2.</w:t>
      </w:r>
      <w:r>
        <w:rPr>
          <w:rFonts w:ascii="仿宋" w:eastAsia="仿宋" w:hAnsi="仿宋" w:cs="仿宋" w:hint="eastAsia"/>
          <w:color w:val="000000"/>
          <w:sz w:val="32"/>
          <w:lang w:val="zh-CN"/>
        </w:rPr>
        <w:t>事业收入：指事业单位开展专业业务活动及辅助活动所取得的收入。</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3.</w:t>
      </w:r>
      <w:r>
        <w:rPr>
          <w:rFonts w:ascii="仿宋" w:eastAsia="仿宋" w:hAnsi="仿宋" w:cs="仿宋" w:hint="eastAsia"/>
          <w:color w:val="000000"/>
          <w:sz w:val="32"/>
        </w:rPr>
        <w:t>经营收入：指事业单位在专业业务活动及辅助活动之外开展非独立核算经营活动取得的收入。</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4.</w:t>
      </w:r>
      <w:r>
        <w:rPr>
          <w:rFonts w:ascii="仿宋" w:eastAsia="仿宋" w:hAnsi="仿宋" w:cs="仿宋" w:hint="eastAsia"/>
          <w:color w:val="000000"/>
          <w:sz w:val="32"/>
        </w:rPr>
        <w:t>上级补助收入：指事业单位从主管部门和上级单位取得的非财政补助收入。</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5.</w:t>
      </w:r>
      <w:r>
        <w:rPr>
          <w:rFonts w:ascii="仿宋" w:eastAsia="仿宋" w:hAnsi="仿宋" w:cs="仿宋" w:hint="eastAsia"/>
          <w:color w:val="000000"/>
          <w:sz w:val="32"/>
        </w:rPr>
        <w:t>附属单位上缴收入：指事业单位附属独立核算单位按照有关规定上缴的收入。</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6.</w:t>
      </w:r>
      <w:r>
        <w:rPr>
          <w:rFonts w:ascii="仿宋" w:eastAsia="仿宋" w:hAnsi="仿宋" w:cs="仿宋" w:hint="eastAsia"/>
          <w:color w:val="000000"/>
          <w:sz w:val="32"/>
        </w:rPr>
        <w:t>其他收入：指预算单位在“财政拨款”、“事业收入”、“经营收入”、“上级补助收入”、“附属单位上缴收入”等之外取得的各项收入。</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7.</w:t>
      </w:r>
      <w:r>
        <w:rPr>
          <w:rFonts w:ascii="仿宋" w:eastAsia="仿宋" w:hAnsi="仿宋" w:cs="仿宋" w:hint="eastAsia"/>
          <w:color w:val="000000"/>
          <w:sz w:val="32"/>
        </w:rPr>
        <w:t>使用非财政拨款结余</w:t>
      </w:r>
      <w:r>
        <w:rPr>
          <w:rFonts w:ascii="仿宋" w:eastAsia="仿宋" w:hAnsi="仿宋" w:cs="仿宋" w:hint="eastAsia"/>
          <w:color w:val="000000"/>
          <w:sz w:val="32"/>
        </w:rPr>
        <w:t>（含专用结余）</w:t>
      </w:r>
      <w:r>
        <w:rPr>
          <w:rFonts w:ascii="仿宋" w:eastAsia="仿宋" w:hAnsi="仿宋" w:cs="仿宋" w:hint="eastAsia"/>
          <w:color w:val="000000"/>
          <w:sz w:val="32"/>
        </w:rPr>
        <w:t>：指事业单位</w:t>
      </w:r>
      <w:r>
        <w:rPr>
          <w:rFonts w:ascii="仿宋" w:eastAsia="仿宋" w:hAnsi="仿宋" w:cs="仿宋" w:hint="eastAsia"/>
          <w:color w:val="000000"/>
          <w:sz w:val="32"/>
        </w:rPr>
        <w:t>按照预算管理要求</w:t>
      </w:r>
      <w:r>
        <w:rPr>
          <w:rFonts w:ascii="仿宋" w:eastAsia="仿宋" w:hAnsi="仿宋" w:cs="仿宋" w:hint="eastAsia"/>
          <w:color w:val="000000"/>
          <w:sz w:val="32"/>
        </w:rPr>
        <w:t>使用非财政拨款结余弥补收支差额的金额</w:t>
      </w:r>
      <w:r>
        <w:rPr>
          <w:rFonts w:ascii="仿宋" w:eastAsia="仿宋" w:hAnsi="仿宋" w:cs="仿宋" w:hint="eastAsia"/>
          <w:color w:val="000000"/>
          <w:sz w:val="32"/>
        </w:rPr>
        <w:t>，以及使用专用结余安排支出的金额</w:t>
      </w:r>
      <w:r>
        <w:rPr>
          <w:rFonts w:ascii="仿宋" w:eastAsia="仿宋" w:hAnsi="仿宋" w:cs="仿宋" w:hint="eastAsia"/>
          <w:color w:val="000000"/>
          <w:sz w:val="32"/>
        </w:rPr>
        <w:t>。</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lastRenderedPageBreak/>
        <w:t>8.</w:t>
      </w:r>
      <w:r>
        <w:rPr>
          <w:rFonts w:ascii="仿宋" w:eastAsia="仿宋" w:hAnsi="仿宋" w:cs="仿宋" w:hint="eastAsia"/>
          <w:color w:val="000000"/>
          <w:sz w:val="32"/>
        </w:rPr>
        <w:t>年初结转和结余：指预算单位以前年度尚未完成、结转到本年仍按原规定用途继续使用的资金。</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9.</w:t>
      </w:r>
      <w:r>
        <w:rPr>
          <w:rFonts w:ascii="仿宋" w:eastAsia="仿宋" w:hAnsi="仿宋" w:cs="仿宋" w:hint="eastAsia"/>
          <w:color w:val="000000"/>
          <w:sz w:val="32"/>
        </w:rPr>
        <w:t>年末结转和结余：指单位按有关规定结转到下年或以后年度继续使用的资金。</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10.</w:t>
      </w:r>
      <w:r>
        <w:rPr>
          <w:rFonts w:ascii="仿宋" w:eastAsia="仿宋" w:hAnsi="仿宋" w:cs="仿宋" w:hint="eastAsia"/>
          <w:color w:val="000000"/>
          <w:sz w:val="32"/>
        </w:rPr>
        <w:t>基</w:t>
      </w:r>
      <w:r>
        <w:rPr>
          <w:rFonts w:ascii="仿宋" w:eastAsia="仿宋" w:hAnsi="仿宋" w:cs="仿宋" w:hint="eastAsia"/>
          <w:color w:val="000000"/>
          <w:sz w:val="32"/>
        </w:rPr>
        <w:t>本支出：指预算单位为保障其正常运转，完成日常工作任务所发生的支出，包括人员经费支出和日常公用经费支出。</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11.</w:t>
      </w:r>
      <w:r>
        <w:rPr>
          <w:rFonts w:ascii="仿宋" w:eastAsia="仿宋" w:hAnsi="仿宋" w:cs="仿宋" w:hint="eastAsia"/>
          <w:color w:val="000000"/>
          <w:sz w:val="32"/>
        </w:rPr>
        <w:t>项目支出：指预算单位为完成其特定的行政工作任务或事业发展目标所发生的支出。</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12.</w:t>
      </w:r>
      <w:r>
        <w:rPr>
          <w:rFonts w:ascii="仿宋" w:eastAsia="仿宋" w:hAnsi="仿宋" w:cs="仿宋" w:hint="eastAsia"/>
          <w:color w:val="000000"/>
          <w:sz w:val="32"/>
        </w:rPr>
        <w:t>上缴上级支出：填列事业单位按照财政部门和主管部门的规定上缴上级单位的支出。</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13.</w:t>
      </w:r>
      <w:r>
        <w:rPr>
          <w:rFonts w:ascii="仿宋" w:eastAsia="仿宋" w:hAnsi="仿宋" w:cs="仿宋" w:hint="eastAsia"/>
          <w:color w:val="000000"/>
          <w:sz w:val="32"/>
        </w:rPr>
        <w:t>经营支出：指事业单位在专业业务活动及其辅助活动之外开展非独立核算经营活动发生的支出。</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14.</w:t>
      </w:r>
      <w:r>
        <w:rPr>
          <w:rFonts w:ascii="仿宋" w:eastAsia="仿宋" w:hAnsi="仿宋" w:cs="仿宋" w:hint="eastAsia"/>
          <w:color w:val="000000"/>
          <w:sz w:val="32"/>
        </w:rPr>
        <w:t>附属单位补助支出：填列事业单位用财政补助收入之外的收入对附属单位补助发生的支出。</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15.</w:t>
      </w:r>
      <w:r>
        <w:rPr>
          <w:rFonts w:ascii="仿宋" w:eastAsia="仿宋" w:hAnsi="仿宋" w:cs="仿宋" w:hint="eastAsia"/>
          <w:color w:val="000000"/>
          <w:sz w:val="32"/>
        </w:rPr>
        <w:t>“三公”经费：纳入财政预决算管理的“三公”经费，是指部门用</w:t>
      </w:r>
      <w:r>
        <w:rPr>
          <w:rFonts w:ascii="仿宋" w:eastAsia="仿宋" w:hAnsi="仿宋" w:cs="仿宋" w:hint="eastAsia"/>
          <w:color w:val="000000"/>
          <w:sz w:val="32"/>
        </w:rPr>
        <w:t>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w:t>
      </w:r>
      <w:r>
        <w:rPr>
          <w:rFonts w:ascii="仿宋" w:eastAsia="仿宋" w:hAnsi="仿宋" w:cs="仿宋" w:hint="eastAsia"/>
          <w:color w:val="000000"/>
          <w:sz w:val="32"/>
        </w:rPr>
        <w:lastRenderedPageBreak/>
        <w:t>接待（含外宾接待）支出。</w:t>
      </w:r>
    </w:p>
    <w:p w:rsidR="007910C8" w:rsidRDefault="00C70F50">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16.</w:t>
      </w:r>
      <w:r>
        <w:rPr>
          <w:rFonts w:ascii="仿宋" w:eastAsia="仿宋" w:hAnsi="仿宋" w:cs="仿宋" w:hint="eastAsia"/>
          <w:color w:val="000000"/>
          <w:sz w:val="32"/>
        </w:rPr>
        <w:t>机关运行经费：指为保障行政单位（含参照公务员法管理的事业单位）运行用于购买货物和服务的各项资金，包括办公及印刷费、邮电费、差旅费</w:t>
      </w:r>
      <w:r>
        <w:rPr>
          <w:rFonts w:ascii="仿宋" w:eastAsia="仿宋" w:hAnsi="仿宋" w:cs="仿宋" w:hint="eastAsia"/>
          <w:color w:val="000000"/>
          <w:sz w:val="32"/>
        </w:rPr>
        <w:t>、会议费、福利费、日常维修费、专用材料及一般设备购置费、办公用房水电费、办公用房取暖费、办公用房物业管理费、公务用车运行维护费以及其他费用。</w:t>
      </w:r>
    </w:p>
    <w:p w:rsidR="007910C8" w:rsidRDefault="00C70F50">
      <w:pPr>
        <w:spacing w:line="600" w:lineRule="exact"/>
        <w:ind w:firstLineChars="200" w:firstLine="640"/>
        <w:rPr>
          <w:rFonts w:ascii="仿宋" w:eastAsia="仿宋" w:hAnsi="仿宋" w:cs="仿宋"/>
          <w:color w:val="000000"/>
          <w:sz w:val="32"/>
        </w:rPr>
      </w:pPr>
      <w:r>
        <w:rPr>
          <w:rFonts w:ascii="仿宋" w:eastAsia="仿宋" w:hAnsi="仿宋" w:cs="仿宋" w:hint="eastAsia"/>
          <w:kern w:val="0"/>
          <w:sz w:val="32"/>
          <w:szCs w:val="32"/>
        </w:rPr>
        <w:t>17</w:t>
      </w:r>
      <w:r>
        <w:rPr>
          <w:rFonts w:ascii="仿宋" w:eastAsia="仿宋" w:hAnsi="仿宋" w:cs="仿宋" w:hint="eastAsia"/>
          <w:kern w:val="0"/>
          <w:sz w:val="32"/>
          <w:szCs w:val="32"/>
        </w:rPr>
        <w:t>、卫生健康支出（类）基层医疗卫生机构（款）乡镇卫生院（项）：指反映用于乡镇卫生院的支出。</w:t>
      </w:r>
      <w:r>
        <w:rPr>
          <w:rFonts w:ascii="仿宋" w:eastAsia="仿宋" w:hAnsi="仿宋" w:cs="仿宋" w:hint="eastAsia"/>
          <w:kern w:val="0"/>
          <w:sz w:val="32"/>
          <w:szCs w:val="32"/>
        </w:rPr>
        <w:br/>
        <w:t xml:space="preserve">    18</w:t>
      </w:r>
      <w:r>
        <w:rPr>
          <w:rFonts w:ascii="仿宋" w:eastAsia="仿宋" w:hAnsi="仿宋" w:cs="仿宋" w:hint="eastAsia"/>
          <w:kern w:val="0"/>
          <w:sz w:val="32"/>
          <w:szCs w:val="32"/>
        </w:rPr>
        <w:t>、卫生健康支出（类）公共卫生（款）基本公共卫生服务（项）：指反映基本公共卫生服务支出。</w:t>
      </w:r>
      <w:r>
        <w:rPr>
          <w:rFonts w:ascii="仿宋" w:eastAsia="仿宋" w:hAnsi="仿宋" w:cs="仿宋" w:hint="eastAsia"/>
          <w:kern w:val="0"/>
          <w:sz w:val="32"/>
          <w:szCs w:val="32"/>
        </w:rPr>
        <w:br/>
        <w:t xml:space="preserve">    19</w:t>
      </w:r>
      <w:r>
        <w:rPr>
          <w:rFonts w:ascii="仿宋" w:eastAsia="仿宋" w:hAnsi="仿宋" w:cs="仿宋" w:hint="eastAsia"/>
          <w:kern w:val="0"/>
          <w:sz w:val="32"/>
          <w:szCs w:val="32"/>
        </w:rPr>
        <w:t>、卫生健康支出（类）其他卫生健康支出（款）其他卫生健康支出（项）：指反映除上述项目以外其他用于医疗卫生方面的支出。</w:t>
      </w:r>
      <w:r>
        <w:rPr>
          <w:rFonts w:ascii="仿宋" w:eastAsia="仿宋" w:hAnsi="仿宋" w:cs="仿宋" w:hint="eastAsia"/>
          <w:kern w:val="0"/>
          <w:sz w:val="32"/>
          <w:szCs w:val="32"/>
        </w:rPr>
        <w:br/>
        <w:t xml:space="preserve">    20</w:t>
      </w:r>
      <w:r>
        <w:rPr>
          <w:rFonts w:ascii="仿宋" w:eastAsia="仿宋" w:hAnsi="仿宋" w:cs="仿宋" w:hint="eastAsia"/>
          <w:kern w:val="0"/>
          <w:sz w:val="32"/>
          <w:szCs w:val="32"/>
        </w:rPr>
        <w:t>、卫生健康支出（类）公共卫生（款）其</w:t>
      </w:r>
      <w:r>
        <w:rPr>
          <w:rFonts w:ascii="仿宋" w:eastAsia="仿宋" w:hAnsi="仿宋" w:cs="仿宋" w:hint="eastAsia"/>
          <w:kern w:val="0"/>
          <w:sz w:val="32"/>
          <w:szCs w:val="32"/>
        </w:rPr>
        <w:t>他公共卫生支出（项）：指反映除上述项目以外的其他用于公共卫生方面的支出。</w:t>
      </w:r>
    </w:p>
    <w:p w:rsidR="007910C8" w:rsidRDefault="007910C8">
      <w:pPr>
        <w:spacing w:line="600" w:lineRule="exact"/>
        <w:rPr>
          <w:rFonts w:ascii="仿宋_GB2312" w:eastAsia="仿宋_GB2312" w:hAnsi="Times New Roman" w:cs="仿宋_GB2312"/>
          <w:sz w:val="32"/>
          <w:szCs w:val="32"/>
        </w:rPr>
      </w:pPr>
    </w:p>
    <w:p w:rsidR="007910C8" w:rsidRDefault="00C70F50">
      <w:pPr>
        <w:keepNext/>
        <w:keepLines/>
        <w:spacing w:line="600" w:lineRule="exact"/>
        <w:ind w:firstLine="641"/>
        <w:jc w:val="left"/>
        <w:outlineLvl w:val="0"/>
        <w:rPr>
          <w:rFonts w:ascii="黑体" w:eastAsia="黑体" w:hAnsi="黑体"/>
          <w:bCs/>
          <w:color w:val="000000"/>
          <w:sz w:val="32"/>
        </w:rPr>
        <w:sectPr w:rsidR="007910C8">
          <w:pgSz w:w="11906" w:h="16838"/>
          <w:pgMar w:top="1440" w:right="1800" w:bottom="1440" w:left="1800" w:header="851" w:footer="992" w:gutter="0"/>
          <w:cols w:space="425"/>
          <w:docGrid w:type="lines" w:linePitch="312"/>
        </w:sectPr>
      </w:pPr>
      <w:bookmarkStart w:id="65" w:name="_Toc439"/>
      <w:bookmarkStart w:id="66" w:name="_Toc_1_2_0000000062"/>
      <w:r>
        <w:rPr>
          <w:rFonts w:ascii="黑体" w:eastAsia="黑体" w:hAnsi="宋体" w:cs="黑体" w:hint="eastAsia"/>
          <w:sz w:val="32"/>
          <w:szCs w:val="32"/>
        </w:rPr>
        <w:t>五、附件</w:t>
      </w:r>
      <w:bookmarkEnd w:id="65"/>
      <w:bookmarkEnd w:id="66"/>
    </w:p>
    <w:tbl>
      <w:tblPr>
        <w:tblW w:w="0" w:type="auto"/>
        <w:jc w:val="center"/>
        <w:tblLayout w:type="fixed"/>
        <w:tblCellMar>
          <w:left w:w="20" w:type="dxa"/>
          <w:right w:w="20" w:type="dxa"/>
        </w:tblCellMar>
        <w:tblLook w:val="04A0"/>
      </w:tblPr>
      <w:tblGrid>
        <w:gridCol w:w="725"/>
        <w:gridCol w:w="2915"/>
        <w:gridCol w:w="5266"/>
        <w:gridCol w:w="1001"/>
      </w:tblGrid>
      <w:tr w:rsidR="007910C8">
        <w:trPr>
          <w:trHeight w:hRule="exact" w:val="487"/>
          <w:jc w:val="center"/>
        </w:trPr>
        <w:tc>
          <w:tcPr>
            <w:tcW w:w="9907" w:type="dxa"/>
            <w:gridSpan w:val="4"/>
            <w:shd w:val="clear" w:color="auto" w:fill="auto"/>
            <w:vAlign w:val="center"/>
          </w:tcPr>
          <w:p w:rsidR="007910C8" w:rsidRDefault="00C70F50">
            <w:pPr>
              <w:snapToGrid w:val="0"/>
              <w:jc w:val="center"/>
            </w:pPr>
            <w:r>
              <w:rPr>
                <w:rFonts w:ascii="方正小标宋_GBK" w:eastAsia="方正小标宋_GBK" w:hAnsi="方正小标宋_GBK" w:cs="方正小标宋_GBK"/>
                <w:color w:val="000000"/>
                <w:sz w:val="23"/>
              </w:rPr>
              <w:lastRenderedPageBreak/>
              <w:t>2023</w:t>
            </w:r>
            <w:r>
              <w:rPr>
                <w:rFonts w:ascii="方正小标宋_GBK" w:eastAsia="方正小标宋_GBK" w:hAnsi="方正小标宋_GBK" w:cs="方正小标宋_GBK"/>
                <w:color w:val="000000"/>
                <w:sz w:val="23"/>
              </w:rPr>
              <w:t>年项目支出绩效自评结果清单</w:t>
            </w:r>
          </w:p>
        </w:tc>
      </w:tr>
      <w:tr w:rsidR="007910C8">
        <w:trPr>
          <w:trHeight w:hRule="exact" w:val="270"/>
          <w:jc w:val="center"/>
        </w:trPr>
        <w:tc>
          <w:tcPr>
            <w:tcW w:w="3640" w:type="dxa"/>
            <w:gridSpan w:val="2"/>
            <w:tcBorders>
              <w:bottom w:val="single" w:sz="4" w:space="0" w:color="000000"/>
            </w:tcBorders>
            <w:shd w:val="clear" w:color="auto" w:fill="auto"/>
            <w:vAlign w:val="center"/>
          </w:tcPr>
          <w:p w:rsidR="007910C8" w:rsidRDefault="00C70F50">
            <w:pPr>
              <w:snapToGrid w:val="0"/>
              <w:jc w:val="left"/>
            </w:pPr>
            <w:r>
              <w:rPr>
                <w:rFonts w:ascii="仿宋_GB2312" w:eastAsia="仿宋_GB2312" w:hAnsi="仿宋_GB2312" w:cs="仿宋_GB2312"/>
                <w:color w:val="000000"/>
                <w:sz w:val="20"/>
              </w:rPr>
              <w:t>编制单位：德清县新市镇中心卫生院</w:t>
            </w:r>
          </w:p>
        </w:tc>
        <w:tc>
          <w:tcPr>
            <w:tcW w:w="5266" w:type="dxa"/>
            <w:tcBorders>
              <w:bottom w:val="single" w:sz="4" w:space="0" w:color="000000"/>
            </w:tcBorders>
            <w:shd w:val="clear" w:color="auto" w:fill="auto"/>
            <w:vAlign w:val="center"/>
          </w:tcPr>
          <w:p w:rsidR="007910C8" w:rsidRDefault="007910C8">
            <w:pPr>
              <w:snapToGrid w:val="0"/>
            </w:pPr>
          </w:p>
        </w:tc>
        <w:tc>
          <w:tcPr>
            <w:tcW w:w="1001" w:type="dxa"/>
            <w:tcBorders>
              <w:bottom w:val="single" w:sz="4" w:space="0" w:color="000000"/>
            </w:tcBorders>
            <w:shd w:val="clear" w:color="auto" w:fill="auto"/>
            <w:vAlign w:val="center"/>
          </w:tcPr>
          <w:p w:rsidR="007910C8" w:rsidRDefault="007910C8">
            <w:pPr>
              <w:snapToGrid w:val="0"/>
            </w:pP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序号</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预算部门</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项目名称</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自评结论</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医共体运行经费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中医药事业专项经费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基本公共卫生服务经费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结直肠癌筛查</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农村社区医生定向培养生补助经费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基层医疗机构补偿机制改革补助</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卫生健康免费办理经费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科研及后续教育经费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家庭医生签约服务工作经费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10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艾滋病防治</w:t>
            </w:r>
            <w:r>
              <w:rPr>
                <w:rFonts w:ascii="宋体" w:eastAsia="宋体" w:hAnsi="宋体" w:cs="宋体"/>
                <w:color w:val="000000"/>
                <w:sz w:val="16"/>
              </w:rPr>
              <w:t>(</w:t>
            </w:r>
            <w:r>
              <w:rPr>
                <w:rFonts w:ascii="宋体" w:eastAsia="宋体" w:hAnsi="宋体" w:cs="宋体"/>
                <w:color w:val="000000"/>
                <w:sz w:val="16"/>
              </w:rPr>
              <w:t>综合防治示范区</w:t>
            </w:r>
            <w:r>
              <w:rPr>
                <w:rFonts w:ascii="宋体" w:eastAsia="宋体" w:hAnsi="宋体" w:cs="宋体"/>
                <w:color w:val="000000"/>
                <w:sz w:val="16"/>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基本药物制度补助资金</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12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基层医疗卫生机构提升计划</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13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其他基本公共卫生服务</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14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校园医技补助</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良</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15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其他基本公卫</w:t>
            </w:r>
            <w:r>
              <w:rPr>
                <w:rFonts w:ascii="宋体" w:eastAsia="宋体" w:hAnsi="宋体" w:cs="宋体"/>
                <w:color w:val="000000"/>
                <w:sz w:val="16"/>
              </w:rPr>
              <w:t>(</w:t>
            </w:r>
            <w:r>
              <w:rPr>
                <w:rFonts w:ascii="宋体" w:eastAsia="宋体" w:hAnsi="宋体" w:cs="宋体"/>
                <w:color w:val="000000"/>
                <w:sz w:val="16"/>
              </w:rPr>
              <w:t>老年健康服务专项行动</w:t>
            </w:r>
            <w:r>
              <w:rPr>
                <w:rFonts w:ascii="宋体" w:eastAsia="宋体" w:hAnsi="宋体" w:cs="宋体"/>
                <w:color w:val="000000"/>
                <w:sz w:val="16"/>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16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其他基本公卫</w:t>
            </w:r>
            <w:r>
              <w:rPr>
                <w:rFonts w:ascii="宋体" w:eastAsia="宋体" w:hAnsi="宋体" w:cs="宋体"/>
                <w:color w:val="000000"/>
                <w:sz w:val="16"/>
              </w:rPr>
              <w:t>(</w:t>
            </w:r>
            <w:r>
              <w:rPr>
                <w:rFonts w:ascii="宋体" w:eastAsia="宋体" w:hAnsi="宋体" w:cs="宋体"/>
                <w:color w:val="000000"/>
                <w:sz w:val="16"/>
              </w:rPr>
              <w:t>老年健康与医养结合服务项目</w:t>
            </w:r>
            <w:r>
              <w:rPr>
                <w:rFonts w:ascii="宋体" w:eastAsia="宋体" w:hAnsi="宋体" w:cs="宋体"/>
                <w:color w:val="000000"/>
                <w:sz w:val="16"/>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良</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17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两慢病全周期健康管理试点项目</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18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免疫规划经费</w:t>
            </w:r>
            <w:r>
              <w:rPr>
                <w:rFonts w:ascii="宋体" w:eastAsia="宋体" w:hAnsi="宋体" w:cs="宋体"/>
                <w:color w:val="000000"/>
                <w:sz w:val="16"/>
              </w:rPr>
              <w:t>(</w:t>
            </w:r>
            <w:r>
              <w:rPr>
                <w:rFonts w:ascii="宋体" w:eastAsia="宋体" w:hAnsi="宋体" w:cs="宋体"/>
                <w:color w:val="000000"/>
                <w:sz w:val="16"/>
              </w:rPr>
              <w:t>计划免疫接种经费、免疫规划门诊规范化建设经费</w:t>
            </w:r>
            <w:r>
              <w:rPr>
                <w:rFonts w:ascii="宋体" w:eastAsia="宋体" w:hAnsi="宋体" w:cs="宋体"/>
                <w:color w:val="000000"/>
                <w:sz w:val="16"/>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19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为民办实事项目经费</w:t>
            </w:r>
            <w:r>
              <w:rPr>
                <w:rFonts w:ascii="宋体" w:eastAsia="宋体" w:hAnsi="宋体" w:cs="宋体"/>
                <w:color w:val="000000"/>
                <w:sz w:val="16"/>
              </w:rPr>
              <w:t>(</w:t>
            </w:r>
            <w:r>
              <w:rPr>
                <w:rFonts w:ascii="宋体" w:eastAsia="宋体" w:hAnsi="宋体" w:cs="宋体"/>
                <w:color w:val="000000"/>
                <w:sz w:val="16"/>
              </w:rPr>
              <w:t>免费用药及免费疫苗</w:t>
            </w:r>
            <w:r>
              <w:rPr>
                <w:rFonts w:ascii="宋体" w:eastAsia="宋体" w:hAnsi="宋体" w:cs="宋体"/>
                <w:color w:val="000000"/>
                <w:sz w:val="16"/>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20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其他基本公卫</w:t>
            </w:r>
            <w:r>
              <w:rPr>
                <w:rFonts w:ascii="宋体" w:eastAsia="宋体" w:hAnsi="宋体" w:cs="宋体"/>
                <w:color w:val="000000"/>
                <w:sz w:val="16"/>
              </w:rPr>
              <w:t>(</w:t>
            </w:r>
            <w:r>
              <w:rPr>
                <w:rFonts w:ascii="宋体" w:eastAsia="宋体" w:hAnsi="宋体" w:cs="宋体"/>
                <w:color w:val="000000"/>
                <w:sz w:val="16"/>
              </w:rPr>
              <w:t>适龄儿童窝沟封闭</w:t>
            </w:r>
            <w:r>
              <w:rPr>
                <w:rFonts w:ascii="宋体" w:eastAsia="宋体" w:hAnsi="宋体" w:cs="宋体"/>
                <w:color w:val="000000"/>
                <w:sz w:val="16"/>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21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疫情防控经费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22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住院医师规范化培训</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23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精神病防治经费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24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重点传染病和危害因素监测</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411"/>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25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重大公共卫生服务补助资金</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6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26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结核病防治经费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r w:rsidR="007910C8">
        <w:trPr>
          <w:trHeight w:hRule="exact" w:val="368"/>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宋体" w:eastAsia="宋体" w:hAnsi="宋体" w:cs="宋体"/>
                <w:color w:val="000000"/>
                <w:sz w:val="17"/>
              </w:rPr>
              <w:t>27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0C8" w:rsidRDefault="00C70F50">
            <w:pPr>
              <w:snapToGrid w:val="0"/>
              <w:jc w:val="center"/>
            </w:pPr>
            <w:r>
              <w:rPr>
                <w:rFonts w:ascii="仿宋_GB2312" w:eastAsia="仿宋_GB2312" w:hAnsi="仿宋_GB2312" w:cs="仿宋_GB2312"/>
                <w:color w:val="000000"/>
                <w:sz w:val="17"/>
              </w:rPr>
              <w:t>德清县新市镇中心卫生院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精神卫生和慢性病防治</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10C8" w:rsidRDefault="00C70F50">
            <w:pPr>
              <w:snapToGrid w:val="0"/>
              <w:jc w:val="center"/>
            </w:pPr>
            <w:r>
              <w:rPr>
                <w:rFonts w:ascii="宋体" w:eastAsia="宋体" w:hAnsi="宋体" w:cs="宋体"/>
                <w:color w:val="000000"/>
                <w:sz w:val="16"/>
              </w:rPr>
              <w:t>优</w:t>
            </w:r>
          </w:p>
        </w:tc>
      </w:tr>
    </w:tbl>
    <w:p w:rsidR="007910C8" w:rsidRDefault="007910C8"/>
    <w:sectPr w:rsidR="007910C8" w:rsidSect="007910C8">
      <w:pgSz w:w="11907" w:h="16839"/>
      <w:pgMar w:top="400" w:right="1000" w:bottom="40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F50" w:rsidRDefault="00C70F50" w:rsidP="007910C8">
      <w:r>
        <w:separator/>
      </w:r>
    </w:p>
  </w:endnote>
  <w:endnote w:type="continuationSeparator" w:id="0">
    <w:p w:rsidR="00C70F50" w:rsidRDefault="00C70F50" w:rsidP="00791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方正小标宋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0C8" w:rsidRDefault="007910C8">
    <w:pPr>
      <w:pStyle w:val="a3"/>
    </w:pPr>
    <w:r>
      <w:pict>
        <v:rect id="文本框 2" o:sp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CRC1EwDAgAACwQAAA4AAAAAAAAAAQAgAAAAHwEAAGRycy9lMm9E&#10;b2MueG1sUEsFBgAAAAAGAAYAWQEAAJQFAAAAAA==&#10;" filled="f" stroked="f">
          <v:textbox style="mso-fit-shape-to-text:t" inset="0,0,0,0">
            <w:txbxContent>
              <w:p w:rsidR="007910C8" w:rsidRDefault="007910C8">
                <w:pPr>
                  <w:pStyle w:val="a3"/>
                </w:pPr>
                <w:r>
                  <w:fldChar w:fldCharType="begin"/>
                </w:r>
                <w:r w:rsidR="00C70F50">
                  <w:instrText xml:space="preserve"> PAGE  \* MERGEFORMAT </w:instrText>
                </w:r>
                <w:r>
                  <w:fldChar w:fldCharType="separate"/>
                </w:r>
                <w:r w:rsidR="002B7F7A">
                  <w:rPr>
                    <w:noProof/>
                  </w:rPr>
                  <w:t>26</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F50" w:rsidRDefault="00C70F50" w:rsidP="007910C8">
      <w:r>
        <w:separator/>
      </w:r>
    </w:p>
  </w:footnote>
  <w:footnote w:type="continuationSeparator" w:id="0">
    <w:p w:rsidR="00C70F50" w:rsidRDefault="00C70F50" w:rsidP="00791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0C8" w:rsidRDefault="00C70F50">
    <w:pPr>
      <w:pStyle w:val="Normal4997ccb3-0be4-4431-b289-6cb87833f50b"/>
    </w:pPr>
    <w:r>
      <w:rPr>
        <w:sz w:val="2"/>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0C8" w:rsidRDefault="00C70F50">
    <w:pPr>
      <w:pStyle w:val="Normal4997ccb3-0be4-4431-b289-6cb87833f50b"/>
    </w:pPr>
    <w:r>
      <w:rPr>
        <w:sz w:val="2"/>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RmYzI0ZTljNzdhNDkxOTgxN2I3MmY0MDM5OGI3ZWYifQ=="/>
  </w:docVars>
  <w:rsids>
    <w:rsidRoot w:val="007910C8"/>
    <w:rsid w:val="002B7F7A"/>
    <w:rsid w:val="007910C8"/>
    <w:rsid w:val="00C70F50"/>
    <w:rsid w:val="00E028CC"/>
    <w:rsid w:val="00F1550A"/>
    <w:rsid w:val="5A086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0C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910C8"/>
    <w:pPr>
      <w:keepNext/>
      <w:keepLines/>
      <w:spacing w:line="576" w:lineRule="auto"/>
      <w:outlineLvl w:val="0"/>
    </w:pPr>
    <w:rPr>
      <w:b/>
      <w:kern w:val="44"/>
      <w:sz w:val="44"/>
    </w:rPr>
  </w:style>
  <w:style w:type="paragraph" w:styleId="2">
    <w:name w:val="heading 2"/>
    <w:basedOn w:val="a"/>
    <w:next w:val="a"/>
    <w:link w:val="2Char"/>
    <w:unhideWhenUsed/>
    <w:qFormat/>
    <w:rsid w:val="007910C8"/>
    <w:pPr>
      <w:keepNext/>
      <w:keepLines/>
      <w:spacing w:line="413" w:lineRule="auto"/>
      <w:outlineLvl w:val="1"/>
    </w:pPr>
    <w:rPr>
      <w:rFonts w:ascii="Arial" w:eastAsia="黑体" w:hAnsi="Arial"/>
      <w:b/>
      <w:sz w:val="32"/>
    </w:rPr>
  </w:style>
  <w:style w:type="paragraph" w:styleId="3">
    <w:name w:val="heading 3"/>
    <w:basedOn w:val="a"/>
    <w:next w:val="a"/>
    <w:unhideWhenUsed/>
    <w:qFormat/>
    <w:rsid w:val="007910C8"/>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910C8"/>
    <w:pPr>
      <w:tabs>
        <w:tab w:val="center" w:pos="4153"/>
        <w:tab w:val="right" w:pos="8306"/>
      </w:tabs>
      <w:snapToGrid w:val="0"/>
      <w:jc w:val="left"/>
    </w:pPr>
    <w:rPr>
      <w:sz w:val="18"/>
    </w:rPr>
  </w:style>
  <w:style w:type="paragraph" w:styleId="a4">
    <w:name w:val="header"/>
    <w:basedOn w:val="a"/>
    <w:qFormat/>
    <w:rsid w:val="007910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7910C8"/>
  </w:style>
  <w:style w:type="paragraph" w:styleId="20">
    <w:name w:val="toc 2"/>
    <w:basedOn w:val="a"/>
    <w:next w:val="a"/>
    <w:qFormat/>
    <w:rsid w:val="007910C8"/>
    <w:pPr>
      <w:ind w:leftChars="200" w:left="420"/>
    </w:pPr>
  </w:style>
  <w:style w:type="paragraph" w:styleId="a5">
    <w:name w:val="Normal (Web)"/>
    <w:basedOn w:val="a"/>
    <w:qFormat/>
    <w:rsid w:val="007910C8"/>
    <w:pPr>
      <w:spacing w:beforeAutospacing="1" w:afterAutospacing="1"/>
      <w:jc w:val="left"/>
    </w:pPr>
    <w:rPr>
      <w:kern w:val="0"/>
      <w:sz w:val="24"/>
    </w:rPr>
  </w:style>
  <w:style w:type="table" w:styleId="a6">
    <w:name w:val="Table Grid"/>
    <w:rsid w:val="007910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7">
    <w:name w:val="Strong"/>
    <w:basedOn w:val="a0"/>
    <w:qFormat/>
    <w:rsid w:val="007910C8"/>
    <w:rPr>
      <w:b/>
    </w:rPr>
  </w:style>
  <w:style w:type="paragraph" w:customStyle="1" w:styleId="WPSOffice1">
    <w:name w:val="WPSOffice手动目录 1"/>
    <w:qFormat/>
    <w:rsid w:val="007910C8"/>
  </w:style>
  <w:style w:type="character" w:customStyle="1" w:styleId="1Char">
    <w:name w:val="标题 1 Char"/>
    <w:link w:val="1"/>
    <w:qFormat/>
    <w:rsid w:val="007910C8"/>
    <w:rPr>
      <w:b/>
      <w:kern w:val="44"/>
      <w:sz w:val="44"/>
    </w:rPr>
  </w:style>
  <w:style w:type="character" w:customStyle="1" w:styleId="2Char">
    <w:name w:val="标题 2 Char"/>
    <w:link w:val="2"/>
    <w:qFormat/>
    <w:rsid w:val="007910C8"/>
    <w:rPr>
      <w:rFonts w:ascii="Arial" w:eastAsia="黑体" w:hAnsi="Arial"/>
      <w:b/>
      <w:sz w:val="32"/>
    </w:rPr>
  </w:style>
  <w:style w:type="paragraph" w:customStyle="1" w:styleId="Normal4997ccb3-0be4-4431-b289-6cb87833f50b">
    <w:name w:val="Normal_4997ccb3-0be4-4431-b289-6cb87833f50b"/>
    <w:qFormat/>
    <w:rsid w:val="007910C8"/>
    <w:rPr>
      <w:rFonts w:eastAsia="Times New Roman"/>
      <w:sz w:val="24"/>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image" Target="media/image1.jpeg"/>
  <Relationship Id="rId13" Type="http://schemas.openxmlformats.org/officeDocument/2006/relationships/header" Target="header2.xml"/>
  <Relationship Id="rId14" Type="http://schemas.openxmlformats.org/officeDocument/2006/relationships/image" Target="media/image2.jpeg"/>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WPS">
  <a:themeElements>
    <a:clrScheme name="Office">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沐</cp:lastModifiedBy>
  <dcterms:modified xsi:type="dcterms:W3CDTF">2024-08-20T08:37:28Z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42</Pages>
  <Words>7469</Words>
  <Characters>21662</Characters>
  <Lines>1</Lines>
  <Paragraphs>1</Paragraphs>
  <TotalTime>104</TotalTime>
  <ScaleCrop>false</ScaleCrop>
  <LinksUpToDate>false</LinksUpToDate>
  <CharactersWithSpaces>21883</CharactersWithSpaces>
  <Application>WPS Office_12.1.0.17827_F1E327BC-269C-435d-A152-05C5408002CA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C7A1CD9-DC20-48A1-9AF6-19BCAB3FD7C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0997CA4-57BA-43BF-8CD7-7C0C7F338C01}">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749BDE4-BD3B-47DB-81DF-4C5325E06BA5}">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34</Pages>
  <Words>2846</Words>
  <Characters>16224</Characters>
  <Application>Microsoft Office Word</Application>
  <DocSecurity>0</DocSecurity>
  <Lines>135</Lines>
  <Paragraphs>38</Paragraphs>
  <ScaleCrop>false</ScaleCrop>
  <Company>pc</Company>
  <LinksUpToDate>false</LinksUpToDate>
  <CharactersWithSpaces>19032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2023-08-09T09:32:00Z</dcterms:created>
  <dc:creator>审计风控部LJ</dc:creator>
  <lastModifiedBy>匿名用户</lastModifiedBy>
  <dcterms:modified xsi:type="dcterms:W3CDTF">2024-09-02T08:27:00Z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EDD5485618964C1E89F81FAAD9CFBF79_13</vt:lpwstr>
  </property>
</Properties>
</file>