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Times New Roman" w:hAnsi="Times New Roman" w:eastAsia="仿宋_GB2312"/>
          <w:sz w:val="32"/>
          <w:szCs w:val="32"/>
        </w:rPr>
      </w:pPr>
      <w:r>
        <w:rPr>
          <w:rFonts w:ascii="Times New Roman" w:hAnsi="Times New Roman" w:eastAsia="仿宋_GB2312"/>
          <w:sz w:val="32"/>
          <w:szCs w:val="32"/>
        </w:rPr>
        <w:t>附件</w:t>
      </w:r>
      <w:r>
        <w:rPr>
          <w:rFonts w:hint="eastAsia" w:ascii="Times New Roman" w:hAnsi="Times New Roman" w:eastAsia="仿宋_GB2312"/>
          <w:sz w:val="32"/>
          <w:szCs w:val="32"/>
        </w:rPr>
        <w:t>3</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无人机驾驶实操测试办法</w:t>
      </w:r>
    </w:p>
    <w:p>
      <w:pPr>
        <w:spacing w:line="600" w:lineRule="exact"/>
        <w:jc w:val="center"/>
        <w:rPr>
          <w:rFonts w:ascii="方正小标宋简体" w:hAnsi="方正小标宋简体" w:eastAsia="方正小标宋简体" w:cs="方正小标宋简体"/>
          <w:sz w:val="44"/>
          <w:szCs w:val="44"/>
        </w:rPr>
      </w:pPr>
    </w:p>
    <w:p>
      <w:pPr>
        <w:spacing w:line="560" w:lineRule="exact"/>
        <w:ind w:left="420" w:firstLine="249" w:firstLineChars="78"/>
        <w:rPr>
          <w:rFonts w:ascii="黑体" w:hAnsi="黑体" w:eastAsia="黑体" w:cs="仿宋_GB2312"/>
          <w:bCs/>
          <w:sz w:val="32"/>
          <w:szCs w:val="32"/>
        </w:rPr>
      </w:pPr>
      <w:r>
        <w:rPr>
          <w:rFonts w:hint="eastAsia" w:ascii="黑体" w:hAnsi="黑体" w:eastAsia="黑体" w:cs="仿宋_GB2312"/>
          <w:bCs/>
          <w:sz w:val="32"/>
          <w:szCs w:val="32"/>
        </w:rPr>
        <w:t>一、姿态模式下水平“8”字飞行</w:t>
      </w:r>
    </w:p>
    <w:p>
      <w:pPr>
        <w:jc w:val="center"/>
        <w:rPr>
          <w:rFonts w:ascii="仿宋_GB2312" w:eastAsia="仿宋_GB2312"/>
          <w:bCs/>
          <w:sz w:val="28"/>
          <w:szCs w:val="28"/>
        </w:rPr>
      </w:pPr>
      <w:r>
        <w:rPr>
          <w:rFonts w:ascii="仿宋_GB2312" w:eastAsia="仿宋_GB2312"/>
          <w:sz w:val="28"/>
          <w:szCs w:val="28"/>
        </w:rPr>
        <w:drawing>
          <wp:inline distT="0" distB="0" distL="0" distR="0">
            <wp:extent cx="4272915" cy="3023235"/>
            <wp:effectExtent l="0" t="0" r="13335" b="5715"/>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6"/>
                    <a:srcRect/>
                    <a:stretch>
                      <a:fillRect/>
                    </a:stretch>
                  </pic:blipFill>
                  <pic:spPr>
                    <a:xfrm>
                      <a:off x="0" y="0"/>
                      <a:ext cx="4272915" cy="3023235"/>
                    </a:xfrm>
                    <a:prstGeom prst="rect">
                      <a:avLst/>
                    </a:prstGeom>
                    <a:noFill/>
                    <a:ln w="9525">
                      <a:noFill/>
                      <a:miter lim="800000"/>
                      <a:headEnd/>
                      <a:tailEnd/>
                    </a:ln>
                  </pic:spPr>
                </pic:pic>
              </a:graphicData>
            </a:graphic>
          </wp:inline>
        </w:drawing>
      </w:r>
    </w:p>
    <w:p>
      <w:pPr>
        <w:spacing w:line="560" w:lineRule="exact"/>
        <w:ind w:left="420" w:leftChars="200" w:firstLine="217" w:firstLineChars="68"/>
        <w:rPr>
          <w:rFonts w:ascii="仿宋_GB2312" w:eastAsia="仿宋_GB2312"/>
          <w:bCs/>
          <w:sz w:val="32"/>
          <w:szCs w:val="32"/>
        </w:rPr>
      </w:pPr>
      <w:r>
        <w:rPr>
          <w:rFonts w:hint="eastAsia" w:ascii="仿宋_GB2312" w:eastAsia="仿宋_GB2312"/>
          <w:bCs/>
          <w:sz w:val="32"/>
          <w:szCs w:val="32"/>
        </w:rPr>
        <w:t>1、完成标准</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w:t>
      </w:r>
      <w:r>
        <w:rPr>
          <w:rFonts w:ascii="仿宋_GB2312" w:eastAsia="仿宋_GB2312"/>
          <w:bCs/>
          <w:sz w:val="32"/>
          <w:szCs w:val="32"/>
        </w:rPr>
        <w:t>1</w:t>
      </w:r>
      <w:r>
        <w:rPr>
          <w:rFonts w:hint="eastAsia" w:ascii="仿宋_GB2312" w:eastAsia="仿宋_GB2312"/>
          <w:bCs/>
          <w:sz w:val="32"/>
          <w:szCs w:val="32"/>
        </w:rPr>
        <w:t>）能平稳操纵飞机起飞和降落。</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w:t>
      </w:r>
      <w:r>
        <w:rPr>
          <w:rFonts w:ascii="仿宋_GB2312" w:eastAsia="仿宋_GB2312"/>
          <w:bCs/>
          <w:sz w:val="32"/>
          <w:szCs w:val="32"/>
        </w:rPr>
        <w:t>2</w:t>
      </w:r>
      <w:r>
        <w:rPr>
          <w:rFonts w:hint="eastAsia" w:ascii="仿宋_GB2312" w:eastAsia="仿宋_GB2312"/>
          <w:bCs/>
          <w:sz w:val="32"/>
          <w:szCs w:val="32"/>
        </w:rPr>
        <w:t>）平飞时方向和高度保持稳定。</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w:t>
      </w:r>
      <w:r>
        <w:rPr>
          <w:rFonts w:ascii="仿宋_GB2312" w:eastAsia="仿宋_GB2312"/>
          <w:bCs/>
          <w:sz w:val="32"/>
          <w:szCs w:val="32"/>
        </w:rPr>
        <w:t>3</w:t>
      </w:r>
      <w:r>
        <w:rPr>
          <w:rFonts w:hint="eastAsia" w:ascii="仿宋_GB2312" w:eastAsia="仿宋_GB2312"/>
          <w:bCs/>
          <w:sz w:val="32"/>
          <w:szCs w:val="32"/>
        </w:rPr>
        <w:t>）各种状态飞行动作姿态平稳，纵向和横向无明显飘摆。</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w:t>
      </w:r>
      <w:r>
        <w:rPr>
          <w:rFonts w:ascii="仿宋_GB2312" w:eastAsia="仿宋_GB2312"/>
          <w:bCs/>
          <w:sz w:val="32"/>
          <w:szCs w:val="32"/>
        </w:rPr>
        <w:t>4</w:t>
      </w:r>
      <w:r>
        <w:rPr>
          <w:rFonts w:hint="eastAsia" w:ascii="仿宋_GB2312" w:eastAsia="仿宋_GB2312"/>
          <w:bCs/>
          <w:sz w:val="32"/>
          <w:szCs w:val="32"/>
        </w:rPr>
        <w:t>）转动灵活，旋转角速度均匀一致。</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2、注意事项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（1）考生自行完成航前检查工作</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确认遥控器要打开；通电前检查电池、机身（机身包含机臂，电机桨叶），检查完毕后通电，通电后绿灯爆闪后表示自检完成。航前检查完毕后向主考官报告后方可起飞。航前检查完毕后飞行器无法起飞的取消考试资格。</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（2）考核过程中由于操作人员不当造成炸机或将航空器飞出安全区域的取消考试资格。</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（3）考核过程中，飞行动作达不到评分标准的，该得分项计0分。</w:t>
      </w:r>
    </w:p>
    <w:p>
      <w:pPr>
        <w:spacing w:line="560" w:lineRule="exact"/>
        <w:ind w:firstLine="640" w:firstLineChars="200"/>
        <w:rPr>
          <w:rFonts w:ascii="仿宋_GB2312" w:hAnsi="仿宋_GB2312" w:eastAsia="仿宋_GB2312" w:cs="仿宋_GB2312"/>
          <w:bCs/>
          <w:sz w:val="32"/>
          <w:szCs w:val="32"/>
        </w:rPr>
        <w:sectPr>
          <w:footerReference r:id="rId3" w:type="default"/>
          <w:pgSz w:w="11906" w:h="16838"/>
          <w:pgMar w:top="1440" w:right="1797" w:bottom="1118" w:left="1797" w:header="851" w:footer="992" w:gutter="0"/>
          <w:cols w:space="425" w:num="1"/>
          <w:docGrid w:type="lines" w:linePitch="312" w:charSpace="0"/>
        </w:sectPr>
      </w:pPr>
      <w:r>
        <w:rPr>
          <w:rFonts w:hint="eastAsia" w:ascii="仿宋_GB2312" w:hAnsi="仿宋_GB2312" w:eastAsia="仿宋_GB2312" w:cs="仿宋_GB2312"/>
          <w:bCs/>
          <w:sz w:val="32"/>
          <w:szCs w:val="32"/>
        </w:rPr>
        <w:t>3、评分标准（见下表）</w:t>
      </w:r>
    </w:p>
    <w:p>
      <w:pPr>
        <w:rPr>
          <w:rFonts w:ascii="仿宋_GB2312" w:eastAsia="仿宋_GB2312"/>
          <w:bCs/>
          <w:sz w:val="28"/>
          <w:szCs w:val="28"/>
        </w:rPr>
      </w:pPr>
      <w:r>
        <w:rPr>
          <w:rFonts w:hint="eastAsia" w:ascii="仿宋_GB2312" w:eastAsia="仿宋_GB2312"/>
          <w:bCs/>
          <w:sz w:val="28"/>
          <w:szCs w:val="28"/>
        </w:rPr>
        <w:t>附：评分标准（满分</w:t>
      </w:r>
      <w:r>
        <w:rPr>
          <w:rFonts w:ascii="仿宋_GB2312" w:eastAsia="仿宋_GB2312"/>
          <w:bCs/>
          <w:sz w:val="28"/>
          <w:szCs w:val="28"/>
        </w:rPr>
        <w:t>100</w:t>
      </w:r>
      <w:r>
        <w:rPr>
          <w:rFonts w:hint="eastAsia" w:ascii="仿宋_GB2312" w:eastAsia="仿宋_GB2312"/>
          <w:bCs/>
          <w:sz w:val="28"/>
          <w:szCs w:val="28"/>
        </w:rPr>
        <w:t>分）</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3889"/>
        <w:gridCol w:w="4031"/>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vAlign w:val="center"/>
          </w:tcPr>
          <w:p>
            <w:pPr>
              <w:widowControl/>
              <w:jc w:val="center"/>
              <w:rPr>
                <w:rFonts w:ascii="仿宋_GB2312" w:eastAsia="仿宋_GB2312"/>
                <w:b/>
                <w:bCs/>
                <w:szCs w:val="21"/>
              </w:rPr>
            </w:pPr>
            <w:r>
              <w:rPr>
                <w:rFonts w:hint="eastAsia" w:ascii="仿宋_GB2312" w:eastAsia="仿宋_GB2312"/>
                <w:b/>
                <w:bCs/>
                <w:szCs w:val="21"/>
              </w:rPr>
              <w:t>动作</w:t>
            </w:r>
          </w:p>
        </w:tc>
        <w:tc>
          <w:tcPr>
            <w:tcW w:w="3889" w:type="dxa"/>
            <w:vAlign w:val="center"/>
          </w:tcPr>
          <w:p>
            <w:pPr>
              <w:widowControl/>
              <w:jc w:val="center"/>
              <w:rPr>
                <w:rFonts w:ascii="仿宋_GB2312" w:eastAsia="仿宋_GB2312"/>
                <w:b/>
                <w:bCs/>
                <w:szCs w:val="21"/>
              </w:rPr>
            </w:pPr>
            <w:r>
              <w:rPr>
                <w:rFonts w:hint="eastAsia" w:ascii="仿宋_GB2312" w:eastAsia="仿宋_GB2312"/>
                <w:b/>
                <w:bCs/>
                <w:szCs w:val="21"/>
              </w:rPr>
              <w:t>得分标准</w:t>
            </w:r>
          </w:p>
        </w:tc>
        <w:tc>
          <w:tcPr>
            <w:tcW w:w="4031" w:type="dxa"/>
            <w:vAlign w:val="center"/>
          </w:tcPr>
          <w:p>
            <w:pPr>
              <w:widowControl/>
              <w:jc w:val="center"/>
              <w:rPr>
                <w:rFonts w:ascii="仿宋_GB2312" w:eastAsia="仿宋_GB2312"/>
                <w:b/>
                <w:bCs/>
                <w:szCs w:val="21"/>
              </w:rPr>
            </w:pPr>
            <w:r>
              <w:rPr>
                <w:rFonts w:hint="eastAsia" w:ascii="仿宋_GB2312" w:eastAsia="仿宋_GB2312"/>
                <w:b/>
                <w:bCs/>
                <w:szCs w:val="21"/>
              </w:rPr>
              <w:t>得分标准</w:t>
            </w:r>
          </w:p>
        </w:tc>
        <w:tc>
          <w:tcPr>
            <w:tcW w:w="4241" w:type="dxa"/>
            <w:vAlign w:val="center"/>
          </w:tcPr>
          <w:p>
            <w:pPr>
              <w:widowControl/>
              <w:jc w:val="center"/>
              <w:rPr>
                <w:rFonts w:ascii="仿宋_GB2312" w:eastAsia="仿宋_GB2312"/>
                <w:b/>
                <w:bCs/>
                <w:szCs w:val="21"/>
              </w:rPr>
            </w:pPr>
            <w:r>
              <w:rPr>
                <w:rFonts w:hint="eastAsia" w:ascii="仿宋_GB2312" w:eastAsia="仿宋_GB2312"/>
                <w:b/>
                <w:bCs/>
                <w:szCs w:val="21"/>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2013" w:type="dxa"/>
            <w:vAlign w:val="center"/>
          </w:tcPr>
          <w:p>
            <w:pPr>
              <w:widowControl/>
              <w:jc w:val="center"/>
              <w:rPr>
                <w:rFonts w:ascii="仿宋_GB2312" w:eastAsia="仿宋_GB2312"/>
                <w:szCs w:val="21"/>
              </w:rPr>
            </w:pPr>
            <w:r>
              <w:rPr>
                <w:rFonts w:hint="eastAsia" w:ascii="仿宋_GB2312" w:eastAsia="仿宋_GB2312"/>
                <w:szCs w:val="21"/>
              </w:rPr>
              <w:t>起飞（总分</w:t>
            </w:r>
            <w:r>
              <w:rPr>
                <w:rFonts w:ascii="仿宋_GB2312" w:eastAsia="仿宋_GB2312"/>
                <w:szCs w:val="21"/>
              </w:rPr>
              <w:t>20</w:t>
            </w:r>
            <w:r>
              <w:rPr>
                <w:rFonts w:hint="eastAsia" w:ascii="仿宋_GB2312" w:eastAsia="仿宋_GB2312"/>
                <w:szCs w:val="21"/>
              </w:rPr>
              <w:t>分）</w:t>
            </w:r>
          </w:p>
        </w:tc>
        <w:tc>
          <w:tcPr>
            <w:tcW w:w="3889"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）离地时飞机平稳，短时出现的倾斜不超过</w:t>
            </w:r>
            <w:r>
              <w:rPr>
                <w:rFonts w:ascii="仿宋_GB2312" w:eastAsia="仿宋_GB2312"/>
                <w:szCs w:val="21"/>
              </w:rPr>
              <w:t>3</w:t>
            </w:r>
            <w:r>
              <w:rPr>
                <w:rFonts w:hint="eastAsia" w:ascii="仿宋_GB2312" w:eastAsia="仿宋_GB2312"/>
                <w:szCs w:val="21"/>
              </w:rPr>
              <w:t>°，时间不超过</w:t>
            </w:r>
            <w:r>
              <w:rPr>
                <w:rFonts w:ascii="仿宋_GB2312" w:eastAsia="仿宋_GB2312"/>
                <w:szCs w:val="21"/>
              </w:rPr>
              <w:t>0.5</w:t>
            </w:r>
            <w:r>
              <w:rPr>
                <w:rFonts w:hint="eastAsia" w:ascii="仿宋_GB2312" w:eastAsia="仿宋_GB2312"/>
                <w:szCs w:val="21"/>
              </w:rPr>
              <w:t>秒；（计</w:t>
            </w:r>
            <w:r>
              <w:rPr>
                <w:rFonts w:ascii="仿宋_GB2312" w:eastAsia="仿宋_GB2312"/>
                <w:szCs w:val="21"/>
              </w:rPr>
              <w:t>8</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）一次离陆成功，无再次接地；（计</w:t>
            </w:r>
            <w:r>
              <w:rPr>
                <w:rFonts w:ascii="仿宋_GB2312" w:eastAsia="仿宋_GB2312"/>
                <w:szCs w:val="21"/>
              </w:rPr>
              <w:t>6</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）离陆后直线上升至</w:t>
            </w:r>
            <w:r>
              <w:rPr>
                <w:rFonts w:ascii="仿宋_GB2312" w:eastAsia="仿宋_GB2312"/>
                <w:szCs w:val="21"/>
              </w:rPr>
              <w:t>2m</w:t>
            </w:r>
            <w:r>
              <w:rPr>
                <w:rFonts w:hint="eastAsia" w:ascii="仿宋_GB2312" w:eastAsia="仿宋_GB2312"/>
                <w:szCs w:val="21"/>
              </w:rPr>
              <w:t>高度，位移≤</w:t>
            </w:r>
            <w:r>
              <w:rPr>
                <w:rFonts w:ascii="仿宋_GB2312" w:eastAsia="仿宋_GB2312"/>
                <w:szCs w:val="21"/>
              </w:rPr>
              <w:t>0.5m</w:t>
            </w:r>
            <w:r>
              <w:rPr>
                <w:rFonts w:hint="eastAsia" w:ascii="仿宋_GB2312" w:eastAsia="仿宋_GB2312"/>
                <w:szCs w:val="21"/>
              </w:rPr>
              <w:t>。（计</w:t>
            </w:r>
            <w:r>
              <w:rPr>
                <w:rFonts w:ascii="仿宋_GB2312" w:eastAsia="仿宋_GB2312"/>
                <w:szCs w:val="21"/>
              </w:rPr>
              <w:t>6</w:t>
            </w:r>
            <w:r>
              <w:rPr>
                <w:rFonts w:hint="eastAsia" w:ascii="仿宋_GB2312" w:eastAsia="仿宋_GB2312"/>
                <w:szCs w:val="21"/>
              </w:rPr>
              <w:t>分）</w:t>
            </w:r>
          </w:p>
        </w:tc>
        <w:tc>
          <w:tcPr>
            <w:tcW w:w="4031"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）离地时飞机较平稳，短时出现的倾斜不超过</w:t>
            </w:r>
            <w:r>
              <w:rPr>
                <w:rFonts w:ascii="仿宋_GB2312" w:eastAsia="仿宋_GB2312"/>
                <w:szCs w:val="21"/>
              </w:rPr>
              <w:t>5</w:t>
            </w:r>
            <w:r>
              <w:rPr>
                <w:rFonts w:hint="eastAsia" w:ascii="仿宋_GB2312" w:eastAsia="仿宋_GB2312"/>
                <w:szCs w:val="21"/>
              </w:rPr>
              <w:t>°，时间不超过</w:t>
            </w:r>
            <w:r>
              <w:rPr>
                <w:rFonts w:ascii="仿宋_GB2312" w:eastAsia="仿宋_GB2312"/>
                <w:szCs w:val="21"/>
              </w:rPr>
              <w:t>1</w:t>
            </w:r>
            <w:r>
              <w:rPr>
                <w:rFonts w:hint="eastAsia" w:ascii="仿宋_GB2312" w:eastAsia="仿宋_GB2312"/>
                <w:szCs w:val="21"/>
              </w:rPr>
              <w:t>秒；（计</w:t>
            </w:r>
            <w:r>
              <w:rPr>
                <w:rFonts w:ascii="仿宋_GB2312" w:eastAsia="仿宋_GB2312"/>
                <w:szCs w:val="21"/>
              </w:rPr>
              <w:t>4</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）离陆瞬间飞机再次接地，但状态平稳；（计</w:t>
            </w:r>
            <w:r>
              <w:rPr>
                <w:rFonts w:ascii="仿宋_GB2312" w:eastAsia="仿宋_GB2312"/>
                <w:szCs w:val="21"/>
              </w:rPr>
              <w:t>4</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）离陆后直线上升至</w:t>
            </w:r>
            <w:r>
              <w:rPr>
                <w:rFonts w:ascii="仿宋_GB2312" w:eastAsia="仿宋_GB2312"/>
                <w:szCs w:val="21"/>
              </w:rPr>
              <w:t>2m</w:t>
            </w:r>
            <w:r>
              <w:rPr>
                <w:rFonts w:hint="eastAsia" w:ascii="仿宋_GB2312" w:eastAsia="仿宋_GB2312"/>
                <w:szCs w:val="21"/>
              </w:rPr>
              <w:t>高度，位移≤</w:t>
            </w:r>
            <w:r>
              <w:rPr>
                <w:rFonts w:ascii="仿宋_GB2312" w:eastAsia="仿宋_GB2312"/>
                <w:szCs w:val="21"/>
              </w:rPr>
              <w:t>1m</w:t>
            </w:r>
            <w:r>
              <w:rPr>
                <w:rFonts w:hint="eastAsia" w:ascii="仿宋_GB2312" w:eastAsia="仿宋_GB2312"/>
                <w:szCs w:val="21"/>
              </w:rPr>
              <w:t>。（计</w:t>
            </w:r>
            <w:r>
              <w:rPr>
                <w:rFonts w:ascii="仿宋_GB2312" w:eastAsia="仿宋_GB2312"/>
                <w:szCs w:val="21"/>
              </w:rPr>
              <w:t>4</w:t>
            </w:r>
            <w:r>
              <w:rPr>
                <w:rFonts w:hint="eastAsia" w:ascii="仿宋_GB2312" w:eastAsia="仿宋_GB2312"/>
                <w:szCs w:val="21"/>
              </w:rPr>
              <w:t>分）</w:t>
            </w:r>
          </w:p>
        </w:tc>
        <w:tc>
          <w:tcPr>
            <w:tcW w:w="4241"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）离地时飞机不够平稳，短时出现的倾斜不超过</w:t>
            </w:r>
            <w:r>
              <w:rPr>
                <w:rFonts w:ascii="仿宋_GB2312" w:eastAsia="仿宋_GB2312"/>
                <w:szCs w:val="21"/>
              </w:rPr>
              <w:t>10</w:t>
            </w:r>
            <w:r>
              <w:rPr>
                <w:rFonts w:hint="eastAsia" w:ascii="仿宋_GB2312" w:eastAsia="仿宋_GB2312"/>
                <w:szCs w:val="21"/>
              </w:rPr>
              <w:t>°，时间不超过</w:t>
            </w:r>
            <w:r>
              <w:rPr>
                <w:rFonts w:ascii="仿宋_GB2312" w:eastAsia="仿宋_GB2312"/>
                <w:szCs w:val="21"/>
              </w:rPr>
              <w:t>1</w:t>
            </w:r>
            <w:r>
              <w:rPr>
                <w:rFonts w:hint="eastAsia" w:ascii="仿宋_GB2312" w:eastAsia="仿宋_GB2312"/>
                <w:szCs w:val="21"/>
              </w:rPr>
              <w:t>秒；（计</w:t>
            </w:r>
            <w:r>
              <w:rPr>
                <w:rFonts w:ascii="仿宋_GB2312" w:eastAsia="仿宋_GB2312"/>
                <w:szCs w:val="21"/>
              </w:rPr>
              <w:t>2</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）起落装置一侧先离地，或离陆后再次接地；（计</w:t>
            </w:r>
            <w:r>
              <w:rPr>
                <w:rFonts w:ascii="仿宋_GB2312" w:eastAsia="仿宋_GB2312"/>
                <w:szCs w:val="21"/>
              </w:rPr>
              <w:t>2</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）离陆后直线上升至</w:t>
            </w:r>
            <w:r>
              <w:rPr>
                <w:rFonts w:ascii="仿宋_GB2312" w:eastAsia="仿宋_GB2312"/>
                <w:szCs w:val="21"/>
              </w:rPr>
              <w:t>2m</w:t>
            </w:r>
            <w:r>
              <w:rPr>
                <w:rFonts w:hint="eastAsia" w:ascii="仿宋_GB2312" w:eastAsia="仿宋_GB2312"/>
                <w:szCs w:val="21"/>
              </w:rPr>
              <w:t>高度，位移≤</w:t>
            </w:r>
            <w:r>
              <w:rPr>
                <w:rFonts w:ascii="仿宋_GB2312" w:eastAsia="仿宋_GB2312"/>
                <w:szCs w:val="21"/>
              </w:rPr>
              <w:t>1.5m</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vAlign w:val="center"/>
          </w:tcPr>
          <w:p>
            <w:pPr>
              <w:widowControl/>
              <w:jc w:val="center"/>
              <w:rPr>
                <w:rFonts w:ascii="仿宋_GB2312" w:eastAsia="仿宋_GB2312"/>
                <w:szCs w:val="21"/>
              </w:rPr>
            </w:pPr>
            <w:r>
              <w:rPr>
                <w:rFonts w:hint="eastAsia" w:ascii="仿宋_GB2312" w:eastAsia="仿宋_GB2312"/>
                <w:szCs w:val="21"/>
              </w:rPr>
              <w:t>着陆（总分</w:t>
            </w:r>
            <w:r>
              <w:rPr>
                <w:rFonts w:ascii="仿宋_GB2312" w:eastAsia="仿宋_GB2312"/>
                <w:szCs w:val="21"/>
              </w:rPr>
              <w:t>24</w:t>
            </w:r>
            <w:r>
              <w:rPr>
                <w:rFonts w:hint="eastAsia" w:ascii="仿宋_GB2312" w:eastAsia="仿宋_GB2312"/>
                <w:szCs w:val="21"/>
              </w:rPr>
              <w:t>分）</w:t>
            </w:r>
          </w:p>
        </w:tc>
        <w:tc>
          <w:tcPr>
            <w:tcW w:w="3889"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）着陆下降速度控制均匀；（计</w:t>
            </w:r>
            <w:r>
              <w:rPr>
                <w:rFonts w:ascii="仿宋_GB2312" w:eastAsia="仿宋_GB2312"/>
                <w:szCs w:val="21"/>
              </w:rPr>
              <w:t>6</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）接地平稳轻巧，无弹跳现象；（计</w:t>
            </w:r>
            <w:r>
              <w:rPr>
                <w:rFonts w:ascii="仿宋_GB2312" w:eastAsia="仿宋_GB2312"/>
                <w:szCs w:val="21"/>
              </w:rPr>
              <w:t>6</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）接地时飞机无倾斜，多支点起降装置的飞机，各支点同时接地；（计</w:t>
            </w:r>
            <w:r>
              <w:rPr>
                <w:rFonts w:ascii="仿宋_GB2312" w:eastAsia="仿宋_GB2312"/>
                <w:szCs w:val="21"/>
              </w:rPr>
              <w:t>6</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）接地位置偏移中心点≤</w:t>
            </w:r>
            <w:r>
              <w:rPr>
                <w:rFonts w:ascii="仿宋_GB2312" w:eastAsia="仿宋_GB2312"/>
                <w:szCs w:val="21"/>
              </w:rPr>
              <w:t>0.3m</w:t>
            </w:r>
            <w:r>
              <w:rPr>
                <w:rFonts w:hint="eastAsia" w:ascii="仿宋_GB2312" w:eastAsia="仿宋_GB2312"/>
                <w:szCs w:val="21"/>
              </w:rPr>
              <w:t>。（计</w:t>
            </w:r>
            <w:r>
              <w:rPr>
                <w:rFonts w:ascii="仿宋_GB2312" w:eastAsia="仿宋_GB2312"/>
                <w:szCs w:val="21"/>
              </w:rPr>
              <w:t>6</w:t>
            </w:r>
            <w:r>
              <w:rPr>
                <w:rFonts w:hint="eastAsia" w:ascii="仿宋_GB2312" w:eastAsia="仿宋_GB2312"/>
                <w:szCs w:val="21"/>
              </w:rPr>
              <w:t>分）</w:t>
            </w:r>
          </w:p>
        </w:tc>
        <w:tc>
          <w:tcPr>
            <w:tcW w:w="4031"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）着陆下降速度控制较均匀；（计</w:t>
            </w:r>
            <w:r>
              <w:rPr>
                <w:rFonts w:ascii="仿宋_GB2312" w:eastAsia="仿宋_GB2312"/>
                <w:szCs w:val="21"/>
              </w:rPr>
              <w:t>4</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）接地较平稳，轻微弹跳现象不超过</w:t>
            </w:r>
            <w:r>
              <w:rPr>
                <w:rFonts w:ascii="仿宋_GB2312" w:eastAsia="仿宋_GB2312"/>
                <w:szCs w:val="21"/>
              </w:rPr>
              <w:t>1</w:t>
            </w:r>
            <w:r>
              <w:rPr>
                <w:rFonts w:hint="eastAsia" w:ascii="仿宋_GB2312" w:eastAsia="仿宋_GB2312"/>
                <w:szCs w:val="21"/>
              </w:rPr>
              <w:t>次；（计</w:t>
            </w:r>
            <w:r>
              <w:rPr>
                <w:rFonts w:ascii="仿宋_GB2312" w:eastAsia="仿宋_GB2312"/>
                <w:szCs w:val="21"/>
              </w:rPr>
              <w:t>4</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）接地时飞机稍有倾斜，多支点起降装置的飞机，各支点未同时接地，但支点离地高度误差≤</w:t>
            </w:r>
            <w:r>
              <w:rPr>
                <w:rFonts w:ascii="仿宋_GB2312" w:eastAsia="仿宋_GB2312"/>
                <w:szCs w:val="21"/>
              </w:rPr>
              <w:t>5cm</w:t>
            </w:r>
            <w:r>
              <w:rPr>
                <w:rFonts w:hint="eastAsia" w:ascii="仿宋_GB2312" w:eastAsia="仿宋_GB2312"/>
                <w:szCs w:val="21"/>
              </w:rPr>
              <w:t>；（计</w:t>
            </w:r>
            <w:r>
              <w:rPr>
                <w:rFonts w:ascii="仿宋_GB2312" w:eastAsia="仿宋_GB2312"/>
                <w:szCs w:val="21"/>
              </w:rPr>
              <w:t>4</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）接地位置偏移中心点≤</w:t>
            </w:r>
            <w:r>
              <w:rPr>
                <w:rFonts w:ascii="仿宋_GB2312" w:eastAsia="仿宋_GB2312"/>
                <w:szCs w:val="21"/>
              </w:rPr>
              <w:t>0.5m</w:t>
            </w:r>
            <w:r>
              <w:rPr>
                <w:rFonts w:hint="eastAsia" w:ascii="仿宋_GB2312" w:eastAsia="仿宋_GB2312"/>
                <w:szCs w:val="21"/>
              </w:rPr>
              <w:t>。（计</w:t>
            </w:r>
            <w:r>
              <w:rPr>
                <w:rFonts w:ascii="仿宋_GB2312" w:eastAsia="仿宋_GB2312"/>
                <w:szCs w:val="21"/>
              </w:rPr>
              <w:t>4</w:t>
            </w:r>
            <w:r>
              <w:rPr>
                <w:rFonts w:hint="eastAsia" w:ascii="仿宋_GB2312" w:eastAsia="仿宋_GB2312"/>
                <w:szCs w:val="21"/>
              </w:rPr>
              <w:t>分）</w:t>
            </w:r>
          </w:p>
        </w:tc>
        <w:tc>
          <w:tcPr>
            <w:tcW w:w="4241"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）着陆下降速度控制较均匀；（计</w:t>
            </w:r>
            <w:r>
              <w:rPr>
                <w:rFonts w:ascii="仿宋_GB2312" w:eastAsia="仿宋_GB2312"/>
                <w:szCs w:val="21"/>
              </w:rPr>
              <w:t>2</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）接地不够平稳，轻微弹跳现象不超过</w:t>
            </w:r>
            <w:r>
              <w:rPr>
                <w:rFonts w:ascii="仿宋_GB2312" w:eastAsia="仿宋_GB2312"/>
                <w:szCs w:val="21"/>
              </w:rPr>
              <w:t>2</w:t>
            </w:r>
            <w:r>
              <w:rPr>
                <w:rFonts w:hint="eastAsia" w:ascii="仿宋_GB2312" w:eastAsia="仿宋_GB2312"/>
                <w:szCs w:val="21"/>
              </w:rPr>
              <w:t>次；（计</w:t>
            </w:r>
            <w:r>
              <w:rPr>
                <w:rFonts w:ascii="仿宋_GB2312" w:eastAsia="仿宋_GB2312"/>
                <w:szCs w:val="21"/>
              </w:rPr>
              <w:t>2</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）接地时飞机有倾斜，多支点起降装置的飞机，各支点未同时接地，但支点离地高度误差≤</w:t>
            </w:r>
            <w:r>
              <w:rPr>
                <w:rFonts w:ascii="仿宋_GB2312" w:eastAsia="仿宋_GB2312"/>
                <w:szCs w:val="21"/>
              </w:rPr>
              <w:t>10cm</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）接地位置偏移中心点≤</w:t>
            </w:r>
            <w:r>
              <w:rPr>
                <w:rFonts w:ascii="仿宋_GB2312" w:eastAsia="仿宋_GB2312"/>
                <w:szCs w:val="21"/>
              </w:rPr>
              <w:t>1m</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vAlign w:val="center"/>
          </w:tcPr>
          <w:p>
            <w:pPr>
              <w:widowControl/>
              <w:jc w:val="center"/>
              <w:rPr>
                <w:rFonts w:ascii="仿宋_GB2312" w:eastAsia="仿宋_GB2312"/>
                <w:szCs w:val="21"/>
              </w:rPr>
            </w:pPr>
            <w:r>
              <w:rPr>
                <w:rFonts w:hint="eastAsia" w:ascii="仿宋_GB2312" w:eastAsia="仿宋_GB2312"/>
                <w:szCs w:val="21"/>
              </w:rPr>
              <w:t>水平“</w:t>
            </w:r>
            <w:r>
              <w:rPr>
                <w:rFonts w:ascii="仿宋_GB2312" w:eastAsia="仿宋_GB2312"/>
                <w:szCs w:val="21"/>
              </w:rPr>
              <w:t>8</w:t>
            </w:r>
            <w:r>
              <w:rPr>
                <w:rFonts w:hint="eastAsia" w:ascii="仿宋_GB2312" w:eastAsia="仿宋_GB2312"/>
                <w:szCs w:val="21"/>
              </w:rPr>
              <w:t>字”（总分</w:t>
            </w:r>
            <w:r>
              <w:rPr>
                <w:rFonts w:ascii="仿宋_GB2312" w:eastAsia="仿宋_GB2312"/>
                <w:szCs w:val="21"/>
              </w:rPr>
              <w:t>56</w:t>
            </w:r>
            <w:r>
              <w:rPr>
                <w:rFonts w:hint="eastAsia" w:ascii="仿宋_GB2312" w:eastAsia="仿宋_GB2312"/>
                <w:szCs w:val="21"/>
              </w:rPr>
              <w:t>分）</w:t>
            </w:r>
          </w:p>
        </w:tc>
        <w:tc>
          <w:tcPr>
            <w:tcW w:w="3889"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）盘旋进入时机恰当，动作柔和均匀一致；（计</w:t>
            </w:r>
            <w:r>
              <w:rPr>
                <w:rFonts w:ascii="仿宋_GB2312" w:eastAsia="仿宋_GB2312"/>
                <w:szCs w:val="21"/>
              </w:rPr>
              <w:t>14</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）转弯半径控制好，左右方向都能完成</w:t>
            </w:r>
            <w:r>
              <w:rPr>
                <w:rFonts w:ascii="仿宋_GB2312" w:eastAsia="仿宋_GB2312"/>
                <w:szCs w:val="21"/>
              </w:rPr>
              <w:t>360</w:t>
            </w:r>
            <w:r>
              <w:rPr>
                <w:rFonts w:hint="eastAsia" w:ascii="仿宋_GB2312" w:eastAsia="仿宋_GB2312"/>
                <w:szCs w:val="21"/>
              </w:rPr>
              <w:t>°封闭的圆周飞行；（计</w:t>
            </w:r>
            <w:r>
              <w:rPr>
                <w:rFonts w:ascii="仿宋_GB2312" w:eastAsia="仿宋_GB2312"/>
                <w:szCs w:val="21"/>
              </w:rPr>
              <w:t>14</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）左右盘旋切换时机准确，动作流畅；（计</w:t>
            </w:r>
            <w:r>
              <w:rPr>
                <w:rFonts w:ascii="仿宋_GB2312" w:eastAsia="仿宋_GB2312"/>
                <w:szCs w:val="21"/>
              </w:rPr>
              <w:t>14</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）动作过程中高度误差≤±</w:t>
            </w:r>
            <w:r>
              <w:rPr>
                <w:rFonts w:ascii="仿宋_GB2312" w:eastAsia="仿宋_GB2312"/>
                <w:szCs w:val="21"/>
              </w:rPr>
              <w:t>0.5m</w:t>
            </w:r>
            <w:r>
              <w:rPr>
                <w:rFonts w:hint="eastAsia" w:ascii="仿宋_GB2312" w:eastAsia="仿宋_GB2312"/>
                <w:szCs w:val="21"/>
              </w:rPr>
              <w:t>。（计</w:t>
            </w:r>
            <w:r>
              <w:rPr>
                <w:rFonts w:ascii="仿宋_GB2312" w:eastAsia="仿宋_GB2312"/>
                <w:szCs w:val="21"/>
              </w:rPr>
              <w:t>14</w:t>
            </w:r>
            <w:r>
              <w:rPr>
                <w:rFonts w:hint="eastAsia" w:ascii="仿宋_GB2312" w:eastAsia="仿宋_GB2312"/>
                <w:szCs w:val="21"/>
              </w:rPr>
              <w:t>分）</w:t>
            </w:r>
          </w:p>
        </w:tc>
        <w:tc>
          <w:tcPr>
            <w:tcW w:w="4031"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）盘旋进入时机恰当，动作基本柔和均匀；（计</w:t>
            </w:r>
            <w:r>
              <w:rPr>
                <w:rFonts w:ascii="仿宋_GB2312" w:eastAsia="仿宋_GB2312"/>
                <w:szCs w:val="21"/>
              </w:rPr>
              <w:t>10</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）转弯半径控制较好，左右方向</w:t>
            </w:r>
            <w:r>
              <w:rPr>
                <w:rFonts w:ascii="仿宋_GB2312" w:eastAsia="仿宋_GB2312"/>
                <w:szCs w:val="21"/>
              </w:rPr>
              <w:t>360</w:t>
            </w:r>
            <w:r>
              <w:rPr>
                <w:rFonts w:hint="eastAsia" w:ascii="仿宋_GB2312" w:eastAsia="仿宋_GB2312"/>
                <w:szCs w:val="21"/>
              </w:rPr>
              <w:t>°的圆周飞行稍有变形；（计</w:t>
            </w:r>
            <w:r>
              <w:rPr>
                <w:rFonts w:ascii="仿宋_GB2312" w:eastAsia="仿宋_GB2312"/>
                <w:szCs w:val="21"/>
              </w:rPr>
              <w:t>10</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）左右盘旋切换时机较准确，动作基本流畅；（计</w:t>
            </w:r>
            <w:r>
              <w:rPr>
                <w:rFonts w:ascii="仿宋_GB2312" w:eastAsia="仿宋_GB2312"/>
                <w:szCs w:val="21"/>
              </w:rPr>
              <w:t>10</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）动作过程中高度误差≤±</w:t>
            </w:r>
            <w:r>
              <w:rPr>
                <w:rFonts w:ascii="仿宋_GB2312" w:eastAsia="仿宋_GB2312"/>
                <w:szCs w:val="21"/>
              </w:rPr>
              <w:t>1m</w:t>
            </w:r>
            <w:r>
              <w:rPr>
                <w:rFonts w:hint="eastAsia" w:ascii="仿宋_GB2312" w:eastAsia="仿宋_GB2312"/>
                <w:szCs w:val="21"/>
              </w:rPr>
              <w:t>。（计</w:t>
            </w:r>
            <w:r>
              <w:rPr>
                <w:rFonts w:ascii="仿宋_GB2312" w:eastAsia="仿宋_GB2312"/>
                <w:szCs w:val="21"/>
              </w:rPr>
              <w:t>10</w:t>
            </w:r>
            <w:r>
              <w:rPr>
                <w:rFonts w:hint="eastAsia" w:ascii="仿宋_GB2312" w:eastAsia="仿宋_GB2312"/>
                <w:szCs w:val="21"/>
              </w:rPr>
              <w:t>分）</w:t>
            </w:r>
          </w:p>
        </w:tc>
        <w:tc>
          <w:tcPr>
            <w:tcW w:w="4241"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）盘旋进入时机稍早或稍晚，飞机姿态不够稳定；（计</w:t>
            </w:r>
            <w:r>
              <w:rPr>
                <w:rFonts w:ascii="仿宋_GB2312" w:eastAsia="仿宋_GB2312"/>
                <w:szCs w:val="21"/>
              </w:rPr>
              <w:t>6</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）转弯半径控制一般，左右方向</w:t>
            </w:r>
            <w:r>
              <w:rPr>
                <w:rFonts w:ascii="仿宋_GB2312" w:eastAsia="仿宋_GB2312"/>
                <w:szCs w:val="21"/>
              </w:rPr>
              <w:t>360</w:t>
            </w:r>
            <w:r>
              <w:rPr>
                <w:rFonts w:hint="eastAsia" w:ascii="仿宋_GB2312" w:eastAsia="仿宋_GB2312"/>
                <w:szCs w:val="21"/>
              </w:rPr>
              <w:t>°的圆周飞行变形较明显；（计</w:t>
            </w:r>
            <w:r>
              <w:rPr>
                <w:rFonts w:ascii="仿宋_GB2312" w:eastAsia="仿宋_GB2312"/>
                <w:szCs w:val="21"/>
              </w:rPr>
              <w:t>6</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）左右盘旋切换时机掌握不够准确，动作较粗；（计</w:t>
            </w:r>
            <w:r>
              <w:rPr>
                <w:rFonts w:ascii="仿宋_GB2312" w:eastAsia="仿宋_GB2312"/>
                <w:szCs w:val="21"/>
              </w:rPr>
              <w:t>6</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）高度误差≤±</w:t>
            </w:r>
            <w:r>
              <w:rPr>
                <w:rFonts w:ascii="仿宋_GB2312" w:eastAsia="仿宋_GB2312"/>
                <w:szCs w:val="21"/>
              </w:rPr>
              <w:t>1.5m</w:t>
            </w:r>
            <w:r>
              <w:rPr>
                <w:rFonts w:hint="eastAsia" w:ascii="仿宋_GB2312" w:eastAsia="仿宋_GB2312"/>
                <w:szCs w:val="21"/>
              </w:rPr>
              <w:t>。（计</w:t>
            </w:r>
            <w:r>
              <w:rPr>
                <w:rFonts w:ascii="仿宋_GB2312" w:eastAsia="仿宋_GB2312"/>
                <w:szCs w:val="21"/>
              </w:rPr>
              <w:t>6</w:t>
            </w:r>
            <w:r>
              <w:rPr>
                <w:rFonts w:hint="eastAsia" w:ascii="仿宋_GB2312" w:eastAsia="仿宋_GB2312"/>
                <w:szCs w:val="21"/>
              </w:rPr>
              <w:t>分）</w:t>
            </w:r>
          </w:p>
        </w:tc>
      </w:tr>
    </w:tbl>
    <w:p>
      <w:pPr>
        <w:rPr>
          <w:rFonts w:ascii="仿宋_GB2312" w:eastAsia="仿宋_GB2312"/>
          <w:bCs/>
          <w:sz w:val="28"/>
          <w:szCs w:val="28"/>
        </w:rPr>
      </w:pPr>
    </w:p>
    <w:p>
      <w:pPr>
        <w:rPr>
          <w:rFonts w:ascii="仿宋_GB2312" w:eastAsia="仿宋_GB2312"/>
          <w:bCs/>
          <w:sz w:val="28"/>
          <w:szCs w:val="28"/>
        </w:rPr>
        <w:sectPr>
          <w:footerReference r:id="rId4" w:type="default"/>
          <w:pgSz w:w="16838" w:h="11906" w:orient="landscape"/>
          <w:pgMar w:top="1588" w:right="2098" w:bottom="1474" w:left="1984" w:header="851" w:footer="992" w:gutter="0"/>
          <w:cols w:space="0" w:num="1"/>
          <w:docGrid w:type="lines" w:linePitch="312" w:charSpace="0"/>
        </w:sectPr>
      </w:pP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二、穿越机飞行、固定翼飞行、组装（三选一）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⑴穿越机飞行。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机型：穿越机自带，3寸或者5寸飞机，模拟图传或者高清图传</w:t>
      </w:r>
      <w:bookmarkStart w:id="0" w:name="_GoBack"/>
      <w:bookmarkEnd w:id="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飞行模式：要求纯手动模式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飞行场地：400米跑道。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飞行要求：根据路线图飞行，完成时间2分钟，</w:t>
      </w:r>
      <w:r>
        <w:rPr>
          <w:rFonts w:hint="eastAsia" w:ascii="仿宋_GB2312" w:hAnsi="仿宋_GB2312" w:eastAsia="仿宋_GB2312" w:cs="仿宋_GB2312"/>
          <w:sz w:val="32"/>
          <w:szCs w:val="32"/>
          <w:highlight w:val="yellow"/>
        </w:rPr>
        <w:t>由考官判定最终成绩。</w:t>
      </w:r>
    </w:p>
    <w:p>
      <w:r>
        <w:drawing>
          <wp:inline distT="0" distB="0" distL="114300" distR="114300">
            <wp:extent cx="5257800" cy="2958465"/>
            <wp:effectExtent l="0" t="0" r="0" b="13335"/>
            <wp:docPr id="4" name="图片 4" descr="mmexport165596645135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mmexport1655966451359"/>
                    <pic:cNvPicPr>
                      <a:picLocks noChangeAspect="true"/>
                    </pic:cNvPicPr>
                  </pic:nvPicPr>
                  <pic:blipFill>
                    <a:blip r:embed="rId7"/>
                    <a:stretch>
                      <a:fillRect/>
                    </a:stretch>
                  </pic:blipFill>
                  <pic:spPr>
                    <a:xfrm>
                      <a:off x="0" y="0"/>
                      <a:ext cx="5257800" cy="2958465"/>
                    </a:xfrm>
                    <a:prstGeom prst="rect">
                      <a:avLst/>
                    </a:prstGeom>
                  </pic:spPr>
                </pic:pic>
              </a:graphicData>
            </a:graphic>
          </wp:inline>
        </w:drawing>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⑵固定翼飞行。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机型：自带，可选择吊机或者室外飞行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飞行模式：纯手动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飞行场地：室内或者室外400米跑道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飞行要求：吊机要求能将飞机垂直悬停在空中，高度要求3米，上下浮动不超过2米，圆的直径为4米，悬停时间要求30秒以上。室外飞行要求能安全起飞和降落，做360大回旋、背飞，绕圈3周。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以上由警航大队考官判定最终成绩。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⑶组装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机型：F450或者穿越机，自带。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组装时间：30分钟内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组装要求：组装完成调试后，能正常起飞。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以上由警航大队考官判定最终成绩。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7989002"/>
    </w:sdtPr>
    <w:sdtEndPr>
      <w:rPr>
        <w:rFonts w:asciiTheme="minorEastAsia" w:hAnsiTheme="minorEastAsia" w:eastAsiaTheme="minorEastAsia"/>
        <w:sz w:val="28"/>
        <w:szCs w:val="28"/>
      </w:rPr>
    </w:sdtEndPr>
    <w:sdtContent>
      <w:p>
        <w:pPr>
          <w:pStyle w:val="3"/>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path/>
          <v:fill on="f" focussize="0,0"/>
          <v:stroke on="f" weight="0.5pt" joinstyle="miter"/>
          <v:imagedata o:title=""/>
          <o:lock v:ext="edit"/>
          <v:textbox inset="0mm,0mm,0mm,0mm" style="mso-fit-shape-to-text:t;">
            <w:txbxContent>
              <w:p>
                <w:pPr>
                  <w:pStyle w:val="3"/>
                  <w:rPr>
                    <w:rFonts w:hAnsi="仿宋_GB2312" w:cs="仿宋_GB2312"/>
                    <w:sz w:val="28"/>
                    <w:szCs w:val="28"/>
                  </w:rPr>
                </w:pPr>
                <w:r>
                  <w:rPr>
                    <w:rFonts w:hint="eastAsia" w:hAnsi="仿宋_GB2312" w:cs="仿宋_GB2312"/>
                    <w:sz w:val="28"/>
                    <w:szCs w:val="28"/>
                  </w:rPr>
                  <w:fldChar w:fldCharType="begin"/>
                </w:r>
                <w:r>
                  <w:rPr>
                    <w:rFonts w:hint="eastAsia" w:hAnsi="仿宋_GB2312" w:cs="仿宋_GB2312"/>
                    <w:sz w:val="28"/>
                    <w:szCs w:val="28"/>
                  </w:rPr>
                  <w:instrText xml:space="preserve"> PAGE  \* MERGEFORMAT </w:instrText>
                </w:r>
                <w:r>
                  <w:rPr>
                    <w:rFonts w:hint="eastAsia" w:hAnsi="仿宋_GB2312" w:cs="仿宋_GB2312"/>
                    <w:sz w:val="28"/>
                    <w:szCs w:val="28"/>
                  </w:rPr>
                  <w:fldChar w:fldCharType="separate"/>
                </w:r>
                <w:r>
                  <w:rPr>
                    <w:rFonts w:hAnsi="仿宋_GB2312" w:cs="仿宋_GB2312"/>
                    <w:sz w:val="28"/>
                    <w:szCs w:val="28"/>
                  </w:rPr>
                  <w:t>5</w:t>
                </w:r>
                <w:r>
                  <w:rPr>
                    <w:rFonts w:hint="eastAsia" w:hAnsi="仿宋_GB2312" w:cs="仿宋_GB2312"/>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E2351"/>
    <w:rsid w:val="001244D3"/>
    <w:rsid w:val="004E2351"/>
    <w:rsid w:val="00B9581D"/>
    <w:rsid w:val="0F7EDD97"/>
    <w:rsid w:val="45CF7252"/>
    <w:rsid w:val="473B2127"/>
    <w:rsid w:val="6DD83B85"/>
    <w:rsid w:val="EBEAA279"/>
    <w:rsid w:val="F9B5CE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unhideWhenUsed/>
    <w:qFormat/>
    <w:uiPriority w:val="99"/>
    <w:pPr>
      <w:widowControl/>
      <w:tabs>
        <w:tab w:val="center" w:pos="4153"/>
        <w:tab w:val="right" w:pos="8306"/>
      </w:tabs>
      <w:snapToGrid w:val="0"/>
      <w:spacing w:line="240" w:lineRule="atLeast"/>
      <w:jc w:val="left"/>
    </w:pPr>
    <w:rPr>
      <w:rFonts w:ascii="仿宋_GB2312" w:eastAsia="仿宋_GB2312" w:hAnsiTheme="minorHAnsi" w:cstheme="minorBidi"/>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rFonts w:cs="Times New Roman"/>
      <w:kern w:val="2"/>
      <w:sz w:val="18"/>
      <w:szCs w:val="18"/>
    </w:rPr>
  </w:style>
  <w:style w:type="character" w:customStyle="1" w:styleId="8">
    <w:name w:val="页眉 Char"/>
    <w:basedOn w:val="6"/>
    <w:link w:val="4"/>
    <w:qFormat/>
    <w:uiPriority w:val="0"/>
    <w:rPr>
      <w:rFonts w:cs="Times New Roman"/>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customXml" Target="../customXml/item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259</Words>
  <Characters>1481</Characters>
  <Lines>12</Lines>
  <Paragraphs>3</Paragraphs>
  <TotalTime>3</TotalTime>
  <ScaleCrop>false</ScaleCrop>
  <LinksUpToDate>false</LinksUpToDate>
  <CharactersWithSpaces>1737</CharactersWithSpaces>
  <Application>WPS Office_11.8.2.9695_F1E327BC-269C-435d-A152-05C5408002CA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2024-05-13T13:52:00Z</dcterms:created>
  <dc:creator>Administrator</dc:creator>
  <lastModifiedBy>Huzhou</lastModifiedBy>
  <dcterms:modified xsi:type="dcterms:W3CDTF">2024-06-05T10:11:05Z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