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color w:val="000000"/>
          <w:sz w:val="32"/>
        </w:rPr>
      </w:pPr>
      <w:bookmarkStart w:id="0" w:name="_GoBack"/>
      <w:bookmarkEnd w:id="0"/>
      <w:r>
        <w:rPr>
          <w:rFonts w:hint="eastAsia" w:ascii="仿宋_GB2312" w:eastAsia="仿宋_GB2312"/>
          <w:color w:val="000000"/>
          <w:sz w:val="32"/>
        </w:rPr>
        <w:t>附件4</w:t>
      </w:r>
    </w:p>
    <w:p>
      <w:pPr>
        <w:spacing w:line="360" w:lineRule="auto"/>
        <w:rPr>
          <w:rFonts w:hint="eastAsia"/>
          <w:color w:val="000000"/>
        </w:rPr>
      </w:pPr>
      <w:r>
        <w:rPr>
          <w:rFonts w:hint="eastAsia" w:ascii="仿宋_GB2312" w:eastAsia="仿宋_GB2312"/>
          <w:color w:val="000000"/>
          <w:sz w:val="32"/>
        </w:rPr>
        <w:t xml:space="preserve">     </w:t>
      </w:r>
    </w:p>
    <w:p>
      <w:pPr>
        <w:spacing w:line="360" w:lineRule="auto"/>
        <w:jc w:val="center"/>
        <w:rPr>
          <w:rFonts w:hint="eastAsia"/>
          <w:b/>
          <w:color w:val="000000"/>
          <w:sz w:val="72"/>
          <w:szCs w:val="72"/>
        </w:rPr>
      </w:pPr>
      <w:r>
        <w:rPr>
          <w:rFonts w:hint="eastAsia"/>
          <w:b/>
          <w:color w:val="000000"/>
          <w:sz w:val="72"/>
          <w:szCs w:val="72"/>
        </w:rPr>
        <w:t>民办非企业单位评估</w:t>
      </w:r>
    </w:p>
    <w:p>
      <w:pPr>
        <w:spacing w:line="360" w:lineRule="auto"/>
        <w:jc w:val="center"/>
        <w:rPr>
          <w:rFonts w:hint="eastAsia"/>
          <w:b/>
          <w:color w:val="000000"/>
          <w:sz w:val="72"/>
          <w:szCs w:val="72"/>
        </w:rPr>
      </w:pPr>
      <w:r>
        <w:rPr>
          <w:rFonts w:hint="eastAsia"/>
          <w:b/>
          <w:color w:val="000000"/>
          <w:sz w:val="72"/>
          <w:szCs w:val="72"/>
        </w:rPr>
        <w:t>申请表</w:t>
      </w: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jc w:val="distribute"/>
        <w:rPr>
          <w:rFonts w:hint="eastAsia"/>
          <w:color w:val="000000"/>
        </w:rPr>
      </w:pPr>
    </w:p>
    <w:p>
      <w:pPr>
        <w:spacing w:line="360" w:lineRule="auto"/>
        <w:rPr>
          <w:rFonts w:hint="eastAsia"/>
          <w:color w:val="000000"/>
        </w:rPr>
      </w:pPr>
    </w:p>
    <w:p>
      <w:pPr>
        <w:spacing w:line="360" w:lineRule="auto"/>
        <w:rPr>
          <w:rFonts w:hint="eastAsia"/>
          <w:color w:val="000000"/>
        </w:rPr>
      </w:pPr>
    </w:p>
    <w:p>
      <w:pPr>
        <w:adjustRightInd w:val="0"/>
        <w:snapToGrid w:val="0"/>
        <w:spacing w:line="360" w:lineRule="auto"/>
        <w:ind w:firstLine="480" w:firstLineChars="150"/>
        <w:jc w:val="left"/>
        <w:rPr>
          <w:rFonts w:hint="eastAsia"/>
          <w:color w:val="000000"/>
          <w:sz w:val="32"/>
          <w:szCs w:val="32"/>
        </w:rPr>
      </w:pPr>
    </w:p>
    <w:p>
      <w:pPr>
        <w:spacing w:line="360" w:lineRule="auto"/>
        <w:rPr>
          <w:rFonts w:hint="eastAsia"/>
          <w:color w:val="000000"/>
        </w:rPr>
      </w:pPr>
    </w:p>
    <w:p>
      <w:pPr>
        <w:adjustRightInd w:val="0"/>
        <w:snapToGrid w:val="0"/>
        <w:spacing w:line="360" w:lineRule="auto"/>
        <w:ind w:firstLine="640" w:firstLineChars="200"/>
        <w:jc w:val="left"/>
        <w:rPr>
          <w:rFonts w:hint="eastAsia"/>
          <w:color w:val="000000"/>
          <w:sz w:val="32"/>
          <w:szCs w:val="32"/>
        </w:rPr>
      </w:pPr>
      <w:r>
        <w:rPr>
          <w:rFonts w:hint="eastAsia"/>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261620</wp:posOffset>
                </wp:positionV>
                <wp:extent cx="251587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515870" cy="63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1pt;margin-top:20.6pt;height:0.05pt;width:198.1pt;z-index:251659264;mso-width-relative:page;mso-height-relative:page;" filled="f" stroked="t" coordsize="21600,21600" o:gfxdata="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4kDL2gAAAAkBAAAPAAAAAAAAAAEAIAAAACIAAABkcnMvZG93bnJl&#10;di54bWxQSwECFAAUAAAACACHTuJA4cQ2cfsBAAD0AwAADgAAAAAAAAABACAAAAApAQAAZHJzL2Uy&#10;b0RvYy54bWxQSwUGAAAAAAYABgBZAQAAlgUAAAAA&#10;">
                <v:fill on="f" focussize="0,0"/>
                <v:stroke weight="0.25pt" color="#000000" joinstyle="round"/>
                <v:imagedata o:title=""/>
                <o:lock v:ext="edit" aspectratio="f"/>
              </v:line>
            </w:pict>
          </mc:Fallback>
        </mc:AlternateContent>
      </w:r>
      <w:r>
        <w:rPr>
          <w:rFonts w:hint="eastAsia"/>
          <w:color w:val="000000"/>
          <w:sz w:val="32"/>
          <w:szCs w:val="32"/>
        </w:rPr>
        <w:t>民办非企业单位名称</w:t>
      </w:r>
    </w:p>
    <w:p>
      <w:pPr>
        <w:adjustRightInd w:val="0"/>
        <w:snapToGrid w:val="0"/>
        <w:spacing w:line="360" w:lineRule="auto"/>
        <w:ind w:firstLine="480" w:firstLineChars="150"/>
        <w:jc w:val="left"/>
        <w:rPr>
          <w:rFonts w:hint="eastAsia"/>
          <w:color w:val="000000"/>
          <w:sz w:val="32"/>
          <w:szCs w:val="32"/>
        </w:rPr>
      </w:pPr>
    </w:p>
    <w:p>
      <w:pPr>
        <w:adjustRightInd w:val="0"/>
        <w:snapToGrid w:val="0"/>
        <w:spacing w:line="360" w:lineRule="auto"/>
        <w:ind w:firstLine="640" w:firstLineChars="200"/>
        <w:jc w:val="left"/>
        <w:rPr>
          <w:rFonts w:hint="eastAsia"/>
          <w:color w:val="000000"/>
          <w:spacing w:val="266"/>
          <w:sz w:val="32"/>
          <w:szCs w:val="32"/>
        </w:rPr>
      </w:pPr>
      <w:r>
        <w:rPr>
          <w:rFonts w:hint="eastAsia"/>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2181225</wp:posOffset>
                </wp:positionH>
                <wp:positionV relativeFrom="paragraph">
                  <wp:posOffset>241300</wp:posOffset>
                </wp:positionV>
                <wp:extent cx="25146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2514600" cy="63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1.75pt;margin-top:19pt;height:0.05pt;width:198pt;z-index:251660288;mso-width-relative:page;mso-height-relative:page;" filled="f" stroked="t" coordsize="21600,21600" o:gfxdata="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S1PZ9kAAAAJAQAADwAAAAAAAAABACAAAAAiAAAAZHJzL2Rvd25yZXYu&#10;eG1sUEsBAhQAFAAAAAgAh07iQKUSCDr6AQAA9AMAAA4AAAAAAAAAAQAgAAAAKAEAAGRycy9lMm9E&#10;b2MueG1sUEsFBgAAAAAGAAYAWQEAAJQFAAAAAA==&#10;">
                <v:fill on="f" focussize="0,0"/>
                <v:stroke weight="0.25pt" color="#000000" joinstyle="round"/>
                <v:imagedata o:title=""/>
                <o:lock v:ext="edit" aspectratio="f"/>
              </v:line>
            </w:pict>
          </mc:Fallback>
        </mc:AlternateContent>
      </w:r>
      <w:r>
        <w:rPr>
          <w:rFonts w:hint="eastAsia"/>
          <w:color w:val="000000"/>
          <w:sz w:val="32"/>
          <w:szCs w:val="32"/>
        </w:rPr>
        <w:t>统一社会信用代码</w:t>
      </w:r>
    </w:p>
    <w:p>
      <w:pPr>
        <w:adjustRightInd w:val="0"/>
        <w:snapToGrid w:val="0"/>
        <w:spacing w:line="360" w:lineRule="auto"/>
        <w:ind w:firstLine="480" w:firstLineChars="150"/>
        <w:jc w:val="left"/>
        <w:rPr>
          <w:rFonts w:hint="eastAsia"/>
          <w:color w:val="000000"/>
          <w:sz w:val="32"/>
          <w:szCs w:val="32"/>
        </w:rPr>
      </w:pPr>
    </w:p>
    <w:p>
      <w:pPr>
        <w:adjustRightInd w:val="0"/>
        <w:snapToGrid w:val="0"/>
        <w:spacing w:line="360" w:lineRule="auto"/>
        <w:ind w:firstLine="640" w:firstLineChars="200"/>
        <w:jc w:val="left"/>
        <w:rPr>
          <w:rFonts w:hint="eastAsia"/>
          <w:color w:val="000000"/>
          <w:kern w:val="0"/>
          <w:sz w:val="32"/>
          <w:szCs w:val="32"/>
        </w:rPr>
      </w:pPr>
      <w:r>
        <w:rPr>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2209800</wp:posOffset>
                </wp:positionH>
                <wp:positionV relativeFrom="paragraph">
                  <wp:posOffset>245745</wp:posOffset>
                </wp:positionV>
                <wp:extent cx="2592070"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2592070" cy="127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4pt;margin-top:19.35pt;height:0.1pt;width:204.1pt;z-index:251661312;mso-width-relative:page;mso-height-relative:page;" filled="f" stroked="t" coordsize="21600,21600" o:gfxdata="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Wjp2dkAAAAJAQAADwAAAAAAAAABACAAAAAiAAAAZHJzL2Rvd25yZXYu&#10;eG1sUEsBAhQAFAAAAAgAh07iQEuhiED6AQAA9QMAAA4AAAAAAAAAAQAgAAAAKAEAAGRycy9lMm9E&#10;b2MueG1sUEsFBgAAAAAGAAYAWQEAAJQFAAAAAA==&#10;">
                <v:fill on="f" focussize="0,0"/>
                <v:stroke weight="0.25pt" color="#000000" joinstyle="round"/>
                <v:imagedata o:title=""/>
                <o:lock v:ext="edit" aspectratio="f"/>
              </v:line>
            </w:pict>
          </mc:Fallback>
        </mc:AlternateContent>
      </w:r>
      <w:r>
        <w:rPr>
          <w:rFonts w:hint="eastAsia"/>
          <w:color w:val="000000"/>
          <w:kern w:val="0"/>
          <w:sz w:val="32"/>
          <w:szCs w:val="32"/>
        </w:rPr>
        <w:t>法  定  代  表  人</w:t>
      </w:r>
    </w:p>
    <w:p>
      <w:pPr>
        <w:adjustRightInd w:val="0"/>
        <w:snapToGrid w:val="0"/>
        <w:spacing w:line="360" w:lineRule="auto"/>
        <w:ind w:firstLine="480" w:firstLineChars="150"/>
        <w:jc w:val="left"/>
        <w:rPr>
          <w:rFonts w:hint="eastAsia"/>
          <w:color w:val="000000"/>
          <w:sz w:val="32"/>
          <w:szCs w:val="32"/>
        </w:rPr>
      </w:pPr>
    </w:p>
    <w:p>
      <w:pPr>
        <w:adjustRightInd w:val="0"/>
        <w:snapToGrid w:val="0"/>
        <w:spacing w:line="360" w:lineRule="auto"/>
        <w:ind w:firstLine="640" w:firstLineChars="200"/>
        <w:jc w:val="left"/>
        <w:rPr>
          <w:rFonts w:hint="eastAsia"/>
          <w:color w:val="000000"/>
        </w:rPr>
      </w:pPr>
      <w:r>
        <w:rPr>
          <w:rFonts w:hint="eastAsia"/>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2209800</wp:posOffset>
                </wp:positionH>
                <wp:positionV relativeFrom="paragraph">
                  <wp:posOffset>245110</wp:posOffset>
                </wp:positionV>
                <wp:extent cx="2592070" cy="381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2592070" cy="381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74pt;margin-top:19.3pt;height:0.3pt;width:204.1pt;z-index:251662336;mso-width-relative:page;mso-height-relative:page;" filled="f" stroked="t" coordsize="21600,21600" o:gfxdata="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0u2lX1wAAAAkBAAAPAAAAAAAAAAEAIAAAACIAAABkcnMv&#10;ZG93bnJldi54bWxQSwECFAAUAAAACACHTuJAMCAcJgQCAAD/AwAADgAAAAAAAAABACAAAAAmAQAA&#10;ZHJzL2Uyb0RvYy54bWxQSwUGAAAAAAYABgBZAQAAnAUAAAAA&#10;">
                <v:fill on="f" focussize="0,0"/>
                <v:stroke weight="0.25pt" color="#000000" joinstyle="round"/>
                <v:imagedata o:title=""/>
                <o:lock v:ext="edit" aspectratio="f"/>
              </v:line>
            </w:pict>
          </mc:Fallback>
        </mc:AlternateContent>
      </w:r>
      <w:r>
        <w:rPr>
          <w:rFonts w:hint="eastAsia"/>
          <w:color w:val="000000"/>
          <w:sz w:val="32"/>
          <w:szCs w:val="32"/>
        </w:rPr>
        <w:t>申   报    日   期</w:t>
      </w:r>
    </w:p>
    <w:p>
      <w:pPr>
        <w:spacing w:line="360" w:lineRule="auto"/>
        <w:rPr>
          <w:rFonts w:hint="eastAsia"/>
          <w:color w:val="000000"/>
        </w:rPr>
      </w:pPr>
    </w:p>
    <w:p>
      <w:pPr>
        <w:spacing w:line="360" w:lineRule="auto"/>
        <w:rPr>
          <w:rFonts w:hint="eastAsia"/>
          <w:color w:val="000000"/>
        </w:rPr>
      </w:pPr>
    </w:p>
    <w:p>
      <w:pPr>
        <w:adjustRightInd w:val="0"/>
        <w:snapToGrid w:val="0"/>
        <w:spacing w:line="360" w:lineRule="auto"/>
        <w:ind w:firstLine="540" w:firstLineChars="150"/>
        <w:jc w:val="center"/>
        <w:rPr>
          <w:rFonts w:hint="eastAsia"/>
          <w:color w:val="000000"/>
          <w:sz w:val="32"/>
          <w:szCs w:val="32"/>
        </w:rPr>
      </w:pPr>
      <w:r>
        <w:rPr>
          <w:rFonts w:hint="eastAsia"/>
          <w:color w:val="000000"/>
          <w:sz w:val="36"/>
          <w:szCs w:val="36"/>
        </w:rPr>
        <w:t>湖州市民政局制</w:t>
      </w:r>
    </w:p>
    <w:p>
      <w:pPr>
        <w:rPr>
          <w:rFonts w:hint="eastAsia" w:ascii="楷体_GB2312" w:eastAsia="楷体_GB2312"/>
          <w:color w:val="000000"/>
          <w:sz w:val="44"/>
          <w:szCs w:val="44"/>
        </w:rPr>
      </w:pPr>
    </w:p>
    <w:p>
      <w:pPr>
        <w:jc w:val="center"/>
        <w:rPr>
          <w:rFonts w:hint="eastAsia" w:ascii="楷体_GB2312" w:eastAsia="楷体_GB2312"/>
          <w:color w:val="000000"/>
          <w:sz w:val="44"/>
          <w:szCs w:val="44"/>
        </w:rPr>
      </w:pPr>
      <w:r>
        <w:rPr>
          <w:rFonts w:hint="eastAsia" w:ascii="楷体_GB2312" w:eastAsia="楷体_GB2312"/>
          <w:color w:val="000000"/>
          <w:sz w:val="44"/>
          <w:szCs w:val="44"/>
        </w:rPr>
        <w:t>填 报 说 明</w:t>
      </w:r>
    </w:p>
    <w:p>
      <w:pPr>
        <w:rPr>
          <w:rFonts w:hint="eastAsia" w:ascii="楷体_GB2312" w:eastAsia="楷体_GB2312"/>
          <w:color w:val="000000"/>
          <w:sz w:val="32"/>
          <w:szCs w:val="32"/>
        </w:rPr>
      </w:pPr>
    </w:p>
    <w:p>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一、按评估申报表所列项目认真填写，内容真实、准确无误；</w:t>
      </w:r>
    </w:p>
    <w:p>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二、评估申报表填写须用钢笔（蓝黑或碳素墨水）、签字笔，严禁使用红墨水、铅笔、圆珠笔；</w:t>
      </w:r>
    </w:p>
    <w:p>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三、填写内容应书写工整，字迹清楚，不得涂改；</w:t>
      </w:r>
    </w:p>
    <w:p>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四、栏内数字，一律用阿拉伯数字填写；</w:t>
      </w:r>
    </w:p>
    <w:p>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五、评估申报表一式二份；</w:t>
      </w:r>
    </w:p>
    <w:p>
      <w:pPr>
        <w:spacing w:line="360" w:lineRule="auto"/>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六、需要报送的其他材料应用Ａ4纸打印、复印后，与评估申报表一同报送</w:t>
      </w:r>
      <w:r>
        <w:rPr>
          <w:rFonts w:hint="eastAsia" w:ascii="仿宋_GB2312" w:eastAsia="仿宋_GB2312"/>
          <w:color w:val="000000"/>
          <w:sz w:val="32"/>
          <w:szCs w:val="32"/>
          <w:lang w:eastAsia="zh-CN"/>
        </w:rPr>
        <w:t>。</w:t>
      </w:r>
    </w:p>
    <w:p>
      <w:pPr>
        <w:spacing w:line="360" w:lineRule="auto"/>
        <w:ind w:firstLine="640" w:firstLineChars="200"/>
        <w:rPr>
          <w:rFonts w:hint="eastAsia" w:ascii="仿宋_GB2312" w:eastAsia="仿宋_GB2312"/>
          <w:color w:val="000000"/>
          <w:sz w:val="32"/>
          <w:szCs w:val="32"/>
        </w:rPr>
      </w:pPr>
    </w:p>
    <w:p>
      <w:pPr>
        <w:spacing w:line="360" w:lineRule="auto"/>
        <w:ind w:firstLine="640" w:firstLineChars="200"/>
        <w:rPr>
          <w:rFonts w:hint="eastAsia" w:ascii="仿宋_GB2312" w:eastAsia="仿宋_GB2312"/>
          <w:color w:val="000000"/>
          <w:sz w:val="32"/>
          <w:szCs w:val="32"/>
        </w:rPr>
      </w:pPr>
    </w:p>
    <w:p>
      <w:pPr>
        <w:spacing w:line="360" w:lineRule="auto"/>
        <w:ind w:firstLine="640" w:firstLineChars="200"/>
        <w:rPr>
          <w:rFonts w:hint="eastAsia" w:ascii="仿宋_GB2312" w:eastAsia="仿宋_GB2312"/>
          <w:color w:val="000000"/>
          <w:sz w:val="32"/>
          <w:szCs w:val="32"/>
        </w:rPr>
      </w:pPr>
    </w:p>
    <w:p>
      <w:pPr>
        <w:spacing w:line="360" w:lineRule="auto"/>
        <w:rPr>
          <w:rFonts w:hint="eastAsia" w:ascii="仿宋_GB2312" w:eastAsia="仿宋_GB2312"/>
          <w:color w:val="000000"/>
          <w:sz w:val="32"/>
          <w:szCs w:val="32"/>
        </w:rPr>
      </w:pPr>
    </w:p>
    <w:p>
      <w:pPr>
        <w:jc w:val="center"/>
        <w:rPr>
          <w:rFonts w:hint="eastAsia" w:ascii="楷体_GB2312" w:eastAsia="楷体_GB2312"/>
          <w:color w:val="000000"/>
          <w:sz w:val="36"/>
          <w:szCs w:val="36"/>
        </w:rPr>
      </w:pPr>
    </w:p>
    <w:p>
      <w:pPr>
        <w:jc w:val="center"/>
        <w:rPr>
          <w:rFonts w:hint="eastAsia" w:ascii="楷体_GB2312" w:eastAsia="楷体_GB2312"/>
          <w:color w:val="000000"/>
          <w:sz w:val="36"/>
          <w:szCs w:val="36"/>
        </w:rPr>
      </w:pPr>
    </w:p>
    <w:p>
      <w:pPr>
        <w:jc w:val="center"/>
        <w:rPr>
          <w:rFonts w:hint="eastAsia" w:ascii="楷体_GB2312" w:eastAsia="楷体_GB2312"/>
          <w:color w:val="000000"/>
          <w:sz w:val="36"/>
          <w:szCs w:val="36"/>
        </w:rPr>
      </w:pPr>
    </w:p>
    <w:p>
      <w:pPr>
        <w:jc w:val="center"/>
        <w:rPr>
          <w:rFonts w:hint="eastAsia" w:ascii="楷体_GB2312" w:eastAsia="楷体_GB2312"/>
          <w:color w:val="000000"/>
          <w:sz w:val="36"/>
          <w:szCs w:val="36"/>
        </w:rPr>
      </w:pPr>
    </w:p>
    <w:p>
      <w:pPr>
        <w:jc w:val="center"/>
        <w:rPr>
          <w:rFonts w:hint="eastAsia" w:ascii="楷体_GB2312" w:eastAsia="楷体_GB2312"/>
          <w:color w:val="000000"/>
          <w:sz w:val="36"/>
          <w:szCs w:val="36"/>
        </w:rPr>
      </w:pPr>
    </w:p>
    <w:p>
      <w:pPr>
        <w:rPr>
          <w:rFonts w:hint="eastAsia" w:ascii="楷体_GB2312" w:eastAsia="楷体_GB2312"/>
          <w:color w:val="000000"/>
          <w:sz w:val="36"/>
          <w:szCs w:val="36"/>
        </w:rPr>
      </w:pPr>
    </w:p>
    <w:p>
      <w:pPr>
        <w:jc w:val="center"/>
        <w:rPr>
          <w:rFonts w:hint="eastAsia" w:ascii="楷体_GB2312" w:eastAsia="楷体_GB2312"/>
          <w:color w:val="000000"/>
          <w:sz w:val="36"/>
          <w:szCs w:val="36"/>
        </w:rPr>
      </w:pPr>
      <w:r>
        <w:rPr>
          <w:rFonts w:hint="eastAsia" w:ascii="楷体_GB2312" w:eastAsia="楷体_GB2312"/>
          <w:color w:val="000000"/>
          <w:sz w:val="36"/>
          <w:szCs w:val="36"/>
        </w:rPr>
        <w:t>基 本 情 况</w:t>
      </w:r>
    </w:p>
    <w:p>
      <w:pPr>
        <w:jc w:val="center"/>
        <w:rPr>
          <w:rFonts w:hint="eastAsia"/>
          <w:color w:val="000000"/>
          <w:sz w:val="18"/>
          <w:szCs w:val="18"/>
        </w:rPr>
      </w:pPr>
    </w:p>
    <w:tbl>
      <w:tblPr>
        <w:tblStyle w:val="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175"/>
        <w:gridCol w:w="437"/>
        <w:gridCol w:w="244"/>
        <w:gridCol w:w="39"/>
        <w:gridCol w:w="1440"/>
        <w:gridCol w:w="7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785"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名    称</w:t>
            </w:r>
          </w:p>
        </w:tc>
        <w:tc>
          <w:tcPr>
            <w:tcW w:w="2175" w:type="dxa"/>
            <w:noWrap w:val="0"/>
            <w:vAlign w:val="center"/>
          </w:tcPr>
          <w:p>
            <w:pPr>
              <w:jc w:val="center"/>
              <w:rPr>
                <w:rFonts w:hint="eastAsia" w:ascii="仿宋_GB2312" w:eastAsia="仿宋_GB2312"/>
                <w:color w:val="000000"/>
                <w:sz w:val="24"/>
              </w:rPr>
            </w:pPr>
          </w:p>
        </w:tc>
        <w:tc>
          <w:tcPr>
            <w:tcW w:w="720" w:type="dxa"/>
            <w:gridSpan w:val="3"/>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信用代码</w:t>
            </w:r>
          </w:p>
        </w:tc>
        <w:tc>
          <w:tcPr>
            <w:tcW w:w="1440" w:type="dxa"/>
            <w:noWrap w:val="0"/>
            <w:vAlign w:val="center"/>
          </w:tcPr>
          <w:p>
            <w:pPr>
              <w:jc w:val="center"/>
              <w:rPr>
                <w:rFonts w:hint="eastAsia" w:ascii="仿宋_GB2312" w:eastAsia="仿宋_GB2312"/>
                <w:color w:val="000000"/>
                <w:sz w:val="24"/>
              </w:rPr>
            </w:pPr>
          </w:p>
        </w:tc>
        <w:tc>
          <w:tcPr>
            <w:tcW w:w="720"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登记时间</w:t>
            </w:r>
          </w:p>
        </w:tc>
        <w:tc>
          <w:tcPr>
            <w:tcW w:w="1980" w:type="dxa"/>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785"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办公地址</w:t>
            </w:r>
          </w:p>
        </w:tc>
        <w:tc>
          <w:tcPr>
            <w:tcW w:w="7035" w:type="dxa"/>
            <w:gridSpan w:val="7"/>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85"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联系电话</w:t>
            </w:r>
          </w:p>
        </w:tc>
        <w:tc>
          <w:tcPr>
            <w:tcW w:w="2856" w:type="dxa"/>
            <w:gridSpan w:val="3"/>
            <w:noWrap w:val="0"/>
            <w:vAlign w:val="center"/>
          </w:tcPr>
          <w:p>
            <w:pPr>
              <w:jc w:val="center"/>
              <w:rPr>
                <w:rFonts w:hint="eastAsia" w:ascii="仿宋_GB2312" w:eastAsia="仿宋_GB2312"/>
                <w:color w:val="000000"/>
                <w:sz w:val="24"/>
              </w:rPr>
            </w:pPr>
          </w:p>
        </w:tc>
        <w:tc>
          <w:tcPr>
            <w:tcW w:w="1479" w:type="dxa"/>
            <w:gridSpan w:val="2"/>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邮政编码</w:t>
            </w:r>
          </w:p>
        </w:tc>
        <w:tc>
          <w:tcPr>
            <w:tcW w:w="2700" w:type="dxa"/>
            <w:gridSpan w:val="2"/>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785"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网站地址</w:t>
            </w:r>
          </w:p>
        </w:tc>
        <w:tc>
          <w:tcPr>
            <w:tcW w:w="7035" w:type="dxa"/>
            <w:gridSpan w:val="7"/>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85"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电子邮箱</w:t>
            </w:r>
          </w:p>
        </w:tc>
        <w:tc>
          <w:tcPr>
            <w:tcW w:w="7035" w:type="dxa"/>
            <w:gridSpan w:val="7"/>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5" w:type="dxa"/>
            <w:vMerge w:val="restart"/>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法定代表人</w:t>
            </w:r>
          </w:p>
        </w:tc>
        <w:tc>
          <w:tcPr>
            <w:tcW w:w="2175" w:type="dxa"/>
            <w:vMerge w:val="restart"/>
            <w:noWrap w:val="0"/>
            <w:vAlign w:val="center"/>
          </w:tcPr>
          <w:p>
            <w:pPr>
              <w:jc w:val="center"/>
              <w:rPr>
                <w:rFonts w:hint="eastAsia" w:ascii="仿宋_GB2312" w:eastAsia="仿宋_GB2312"/>
                <w:color w:val="000000"/>
                <w:sz w:val="24"/>
              </w:rPr>
            </w:pPr>
          </w:p>
        </w:tc>
        <w:tc>
          <w:tcPr>
            <w:tcW w:w="2160" w:type="dxa"/>
            <w:gridSpan w:val="4"/>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办公电话</w:t>
            </w:r>
          </w:p>
        </w:tc>
        <w:tc>
          <w:tcPr>
            <w:tcW w:w="2700" w:type="dxa"/>
            <w:gridSpan w:val="2"/>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785" w:type="dxa"/>
            <w:vMerge w:val="continue"/>
            <w:noWrap w:val="0"/>
            <w:vAlign w:val="center"/>
          </w:tcPr>
          <w:p>
            <w:pPr>
              <w:jc w:val="center"/>
              <w:rPr>
                <w:rFonts w:hint="eastAsia" w:ascii="仿宋_GB2312" w:eastAsia="仿宋_GB2312"/>
                <w:color w:val="000000"/>
                <w:sz w:val="24"/>
              </w:rPr>
            </w:pPr>
          </w:p>
        </w:tc>
        <w:tc>
          <w:tcPr>
            <w:tcW w:w="2175" w:type="dxa"/>
            <w:vMerge w:val="continue"/>
            <w:noWrap w:val="0"/>
            <w:vAlign w:val="center"/>
          </w:tcPr>
          <w:p>
            <w:pPr>
              <w:jc w:val="center"/>
              <w:rPr>
                <w:rFonts w:hint="eastAsia" w:ascii="仿宋_GB2312" w:eastAsia="仿宋_GB2312"/>
                <w:color w:val="000000"/>
                <w:sz w:val="24"/>
              </w:rPr>
            </w:pPr>
          </w:p>
        </w:tc>
        <w:tc>
          <w:tcPr>
            <w:tcW w:w="2160" w:type="dxa"/>
            <w:gridSpan w:val="4"/>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移动电话</w:t>
            </w:r>
          </w:p>
        </w:tc>
        <w:tc>
          <w:tcPr>
            <w:tcW w:w="2700" w:type="dxa"/>
            <w:gridSpan w:val="2"/>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785"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业务主管单位</w:t>
            </w:r>
          </w:p>
        </w:tc>
        <w:tc>
          <w:tcPr>
            <w:tcW w:w="2175" w:type="dxa"/>
            <w:noWrap w:val="0"/>
            <w:vAlign w:val="center"/>
          </w:tcPr>
          <w:p>
            <w:pPr>
              <w:jc w:val="center"/>
              <w:rPr>
                <w:rFonts w:hint="eastAsia" w:ascii="仿宋_GB2312" w:eastAsia="仿宋_GB2312"/>
                <w:color w:val="000000"/>
                <w:sz w:val="24"/>
              </w:rPr>
            </w:pPr>
          </w:p>
        </w:tc>
        <w:tc>
          <w:tcPr>
            <w:tcW w:w="2160" w:type="dxa"/>
            <w:gridSpan w:val="4"/>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联系电话</w:t>
            </w:r>
          </w:p>
        </w:tc>
        <w:tc>
          <w:tcPr>
            <w:tcW w:w="2700" w:type="dxa"/>
            <w:gridSpan w:val="2"/>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120" w:type="dxa"/>
            <w:gridSpan w:val="6"/>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最近2年是否有不参加年检或年检不合格记录</w:t>
            </w:r>
          </w:p>
        </w:tc>
        <w:tc>
          <w:tcPr>
            <w:tcW w:w="2700" w:type="dxa"/>
            <w:gridSpan w:val="2"/>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785"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原  因</w:t>
            </w:r>
          </w:p>
        </w:tc>
        <w:tc>
          <w:tcPr>
            <w:tcW w:w="7035" w:type="dxa"/>
            <w:gridSpan w:val="7"/>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20" w:type="dxa"/>
            <w:gridSpan w:val="8"/>
            <w:noWrap w:val="0"/>
            <w:vAlign w:val="center"/>
          </w:tcPr>
          <w:p>
            <w:pPr>
              <w:ind w:firstLine="240" w:firstLineChars="100"/>
              <w:rPr>
                <w:rFonts w:hint="eastAsia" w:ascii="仿宋_GB2312" w:eastAsia="仿宋_GB2312"/>
                <w:color w:val="000000"/>
                <w:sz w:val="24"/>
              </w:rPr>
            </w:pPr>
            <w:r>
              <w:rPr>
                <w:rFonts w:hint="eastAsia" w:ascii="仿宋_GB2312" w:eastAsia="仿宋_GB2312"/>
                <w:color w:val="000000"/>
                <w:sz w:val="24"/>
              </w:rPr>
              <w:t>年检结论：        20    年度        □合格         □基本合格</w:t>
            </w:r>
          </w:p>
          <w:p>
            <w:pPr>
              <w:rPr>
                <w:rFonts w:hint="eastAsia" w:ascii="仿宋_GB2312" w:eastAsia="仿宋_GB2312"/>
                <w:color w:val="000000"/>
                <w:sz w:val="24"/>
              </w:rPr>
            </w:pPr>
            <w:r>
              <w:rPr>
                <w:rFonts w:hint="eastAsia" w:ascii="仿宋_GB2312" w:eastAsia="仿宋_GB2312"/>
                <w:color w:val="000000"/>
                <w:sz w:val="24"/>
              </w:rPr>
              <w:t xml:space="preserve">                    20    年度        □合格         □基本合格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120" w:type="dxa"/>
            <w:gridSpan w:val="6"/>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上年度是否被登记管理机关处罚过</w:t>
            </w:r>
          </w:p>
        </w:tc>
        <w:tc>
          <w:tcPr>
            <w:tcW w:w="2700" w:type="dxa"/>
            <w:gridSpan w:val="2"/>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785"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原  因</w:t>
            </w:r>
          </w:p>
        </w:tc>
        <w:tc>
          <w:tcPr>
            <w:tcW w:w="7035" w:type="dxa"/>
            <w:gridSpan w:val="7"/>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jc w:val="center"/>
        </w:trPr>
        <w:tc>
          <w:tcPr>
            <w:tcW w:w="8820" w:type="dxa"/>
            <w:gridSpan w:val="8"/>
            <w:noWrap w:val="0"/>
            <w:vAlign w:val="center"/>
          </w:tcPr>
          <w:p>
            <w:pPr>
              <w:adjustRightInd w:val="0"/>
              <w:snapToGrid w:val="0"/>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我单位根据民政部《社会组织评估管理办法》的规定，自愿参加此次民办非企业单位评估。现郑重承诺如下：</w:t>
            </w:r>
          </w:p>
          <w:p>
            <w:pPr>
              <w:adjustRightInd w:val="0"/>
              <w:snapToGrid w:val="0"/>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一、严格遵守民办非企业单位评估的各项要求、规则和纪律；</w:t>
            </w:r>
          </w:p>
          <w:p>
            <w:pPr>
              <w:adjustRightInd w:val="0"/>
              <w:snapToGrid w:val="0"/>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二、认真完成本单位的自评，并积极配合评估小组的实地考察工作；</w:t>
            </w:r>
          </w:p>
          <w:p>
            <w:pPr>
              <w:adjustRightInd w:val="0"/>
              <w:snapToGrid w:val="0"/>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三、填报的本单位基本情况和所提供的评估材料、会计资料全面、真实、准确无误。</w:t>
            </w:r>
          </w:p>
          <w:p>
            <w:pPr>
              <w:adjustRightInd w:val="0"/>
              <w:snapToGrid w:val="0"/>
              <w:spacing w:line="360" w:lineRule="auto"/>
              <w:ind w:firstLine="1280" w:firstLineChars="400"/>
              <w:rPr>
                <w:rFonts w:hint="eastAsia" w:ascii="仿宋_GB2312" w:eastAsia="仿宋_GB2312"/>
                <w:color w:val="000000"/>
                <w:sz w:val="32"/>
                <w:szCs w:val="32"/>
              </w:rPr>
            </w:pPr>
            <w:r>
              <w:rPr>
                <w:rFonts w:hint="eastAsia" w:ascii="仿宋_GB2312" w:eastAsia="仿宋_GB2312"/>
                <w:color w:val="000000"/>
                <w:sz w:val="32"/>
                <w:szCs w:val="32"/>
              </w:rPr>
              <w:t>特此承诺。</w:t>
            </w:r>
          </w:p>
          <w:p>
            <w:pPr>
              <w:adjustRightInd w:val="0"/>
              <w:snapToGrid w:val="0"/>
              <w:spacing w:line="360" w:lineRule="auto"/>
              <w:rPr>
                <w:rFonts w:hint="eastAsia" w:ascii="仿宋_GB2312" w:eastAsia="仿宋_GB2312"/>
                <w:color w:val="000000"/>
                <w:sz w:val="32"/>
                <w:szCs w:val="32"/>
              </w:rPr>
            </w:pPr>
          </w:p>
          <w:p>
            <w:pPr>
              <w:adjustRightInd w:val="0"/>
              <w:snapToGrid w:val="0"/>
              <w:spacing w:line="360" w:lineRule="auto"/>
              <w:rPr>
                <w:rFonts w:hint="eastAsia" w:ascii="仿宋_GB2312" w:eastAsia="仿宋_GB2312"/>
                <w:color w:val="000000"/>
                <w:sz w:val="30"/>
                <w:szCs w:val="30"/>
              </w:rPr>
            </w:pPr>
            <w:r>
              <w:rPr>
                <w:rFonts w:hint="eastAsia" w:ascii="仿宋_GB2312" w:eastAsia="仿宋_GB2312"/>
                <w:color w:val="000000"/>
                <w:sz w:val="30"/>
                <w:szCs w:val="30"/>
              </w:rPr>
              <w:t>民办非企业单位名称（公章）：   法定代表人签名：</w:t>
            </w:r>
          </w:p>
          <w:p>
            <w:pPr>
              <w:adjustRightInd w:val="0"/>
              <w:snapToGrid w:val="0"/>
              <w:spacing w:line="360" w:lineRule="auto"/>
              <w:ind w:firstLine="5280" w:firstLineChars="1650"/>
              <w:rPr>
                <w:rFonts w:hint="eastAsia" w:ascii="仿宋_GB2312" w:eastAsia="仿宋_GB2312"/>
                <w:color w:val="000000"/>
                <w:sz w:val="30"/>
                <w:szCs w:val="30"/>
              </w:rPr>
            </w:pPr>
            <w:r>
              <w:rPr>
                <w:rFonts w:hint="eastAsia" w:ascii="仿宋_GB2312" w:eastAsia="仿宋_GB2312"/>
                <w:color w:val="00000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4397" w:type="dxa"/>
            <w:gridSpan w:val="3"/>
            <w:noWrap w:val="0"/>
            <w:vAlign w:val="top"/>
          </w:tcPr>
          <w:p>
            <w:pPr>
              <w:widowControl/>
              <w:spacing w:line="360" w:lineRule="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业务主管单位意见：</w:t>
            </w:r>
            <w:r>
              <w:rPr>
                <w:rFonts w:hint="eastAsia" w:ascii="ˎ̥" w:hAnsi="ˎ̥" w:eastAsia="仿宋_GB2312" w:cs="宋体"/>
                <w:color w:val="000000"/>
                <w:kern w:val="0"/>
                <w:sz w:val="32"/>
                <w:szCs w:val="32"/>
              </w:rPr>
              <w:t> </w:t>
            </w:r>
          </w:p>
          <w:p>
            <w:pPr>
              <w:widowControl/>
              <w:spacing w:line="360" w:lineRule="auto"/>
              <w:rPr>
                <w:rFonts w:hint="eastAsia" w:ascii="仿宋_GB2312" w:hAnsi="ˎ̥" w:eastAsia="仿宋_GB2312" w:cs="宋体"/>
                <w:color w:val="000000"/>
                <w:kern w:val="0"/>
                <w:sz w:val="32"/>
                <w:szCs w:val="32"/>
              </w:rPr>
            </w:pPr>
            <w:r>
              <w:rPr>
                <w:rFonts w:hint="eastAsia" w:ascii="ˎ̥" w:hAnsi="ˎ̥" w:eastAsia="仿宋_GB2312" w:cs="宋体"/>
                <w:color w:val="000000"/>
                <w:kern w:val="0"/>
                <w:sz w:val="32"/>
                <w:szCs w:val="32"/>
              </w:rPr>
              <w:t> </w:t>
            </w:r>
          </w:p>
          <w:p>
            <w:pPr>
              <w:widowControl/>
              <w:spacing w:line="360" w:lineRule="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 xml:space="preserve">     </w:t>
            </w:r>
          </w:p>
          <w:p>
            <w:pPr>
              <w:widowControl/>
              <w:spacing w:line="360" w:lineRule="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 xml:space="preserve">      （公章）：</w:t>
            </w:r>
          </w:p>
          <w:p>
            <w:pPr>
              <w:rPr>
                <w:rFonts w:hint="eastAsia" w:ascii="仿宋_GB2312" w:eastAsia="仿宋_GB2312"/>
                <w:color w:val="000000"/>
                <w:szCs w:val="21"/>
              </w:rPr>
            </w:pPr>
            <w:r>
              <w:rPr>
                <w:rFonts w:hint="eastAsia" w:ascii="仿宋_GB2312" w:hAnsi="ˎ̥" w:eastAsia="仿宋_GB2312" w:cs="宋体"/>
                <w:color w:val="000000"/>
                <w:kern w:val="0"/>
                <w:sz w:val="32"/>
                <w:szCs w:val="32"/>
              </w:rPr>
              <w:t xml:space="preserve">     年</w:t>
            </w:r>
            <w:r>
              <w:rPr>
                <w:rFonts w:hint="eastAsia" w:ascii="ˎ̥" w:hAnsi="ˎ̥" w:eastAsia="仿宋_GB2312" w:cs="宋体"/>
                <w:color w:val="000000"/>
                <w:kern w:val="0"/>
                <w:sz w:val="32"/>
                <w:szCs w:val="32"/>
              </w:rPr>
              <w:t>   </w:t>
            </w:r>
            <w:r>
              <w:rPr>
                <w:rFonts w:hint="eastAsia" w:ascii="仿宋_GB2312" w:hAnsi="ˎ̥" w:eastAsia="仿宋_GB2312" w:cs="宋体"/>
                <w:color w:val="000000"/>
                <w:kern w:val="0"/>
                <w:sz w:val="32"/>
                <w:szCs w:val="32"/>
              </w:rPr>
              <w:t xml:space="preserve"> 月</w:t>
            </w:r>
            <w:r>
              <w:rPr>
                <w:rFonts w:hint="eastAsia" w:ascii="ˎ̥" w:hAnsi="ˎ̥" w:eastAsia="仿宋_GB2312" w:cs="宋体"/>
                <w:color w:val="000000"/>
                <w:kern w:val="0"/>
                <w:sz w:val="32"/>
                <w:szCs w:val="32"/>
              </w:rPr>
              <w:t>   </w:t>
            </w:r>
            <w:r>
              <w:rPr>
                <w:rFonts w:hint="eastAsia" w:ascii="仿宋_GB2312" w:hAnsi="ˎ̥" w:eastAsia="仿宋_GB2312" w:cs="宋体"/>
                <w:color w:val="000000"/>
                <w:kern w:val="0"/>
                <w:sz w:val="32"/>
                <w:szCs w:val="32"/>
              </w:rPr>
              <w:t xml:space="preserve"> 日</w:t>
            </w:r>
          </w:p>
        </w:tc>
        <w:tc>
          <w:tcPr>
            <w:tcW w:w="4423" w:type="dxa"/>
            <w:gridSpan w:val="5"/>
            <w:noWrap w:val="0"/>
            <w:vAlign w:val="top"/>
          </w:tcPr>
          <w:p>
            <w:pPr>
              <w:widowControl/>
              <w:spacing w:line="360" w:lineRule="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登记管理部门意见：</w:t>
            </w:r>
          </w:p>
          <w:p>
            <w:pPr>
              <w:widowControl/>
              <w:spacing w:line="360" w:lineRule="auto"/>
              <w:rPr>
                <w:rFonts w:hint="eastAsia" w:ascii="仿宋_GB2312" w:hAnsi="ˎ̥" w:eastAsia="仿宋_GB2312" w:cs="宋体"/>
                <w:color w:val="000000"/>
                <w:kern w:val="0"/>
                <w:sz w:val="32"/>
                <w:szCs w:val="32"/>
              </w:rPr>
            </w:pPr>
            <w:r>
              <w:rPr>
                <w:rFonts w:hint="eastAsia" w:ascii="ˎ̥" w:hAnsi="ˎ̥" w:eastAsia="仿宋_GB2312" w:cs="宋体"/>
                <w:color w:val="000000"/>
                <w:kern w:val="0"/>
                <w:sz w:val="32"/>
                <w:szCs w:val="32"/>
              </w:rPr>
              <w:t> </w:t>
            </w:r>
          </w:p>
          <w:p>
            <w:pPr>
              <w:widowControl/>
              <w:spacing w:line="360" w:lineRule="auto"/>
              <w:rPr>
                <w:rFonts w:hint="eastAsia" w:ascii="仿宋_GB2312" w:hAnsi="ˎ̥" w:eastAsia="仿宋_GB2312" w:cs="宋体"/>
                <w:color w:val="000000"/>
                <w:kern w:val="0"/>
                <w:sz w:val="32"/>
                <w:szCs w:val="32"/>
              </w:rPr>
            </w:pPr>
            <w:r>
              <w:rPr>
                <w:rFonts w:hint="eastAsia" w:ascii="ˎ̥" w:hAnsi="ˎ̥" w:eastAsia="仿宋_GB2312" w:cs="宋体"/>
                <w:color w:val="000000"/>
                <w:kern w:val="0"/>
                <w:sz w:val="32"/>
                <w:szCs w:val="32"/>
              </w:rPr>
              <w:t> </w:t>
            </w:r>
          </w:p>
          <w:p>
            <w:pPr>
              <w:widowControl/>
              <w:spacing w:line="360" w:lineRule="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 xml:space="preserve">    </w:t>
            </w:r>
          </w:p>
          <w:p>
            <w:pPr>
              <w:widowControl/>
              <w:spacing w:line="360" w:lineRule="auto"/>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 xml:space="preserve"> </w:t>
            </w: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rPr>
              <w:t xml:space="preserve">  （公章）：</w:t>
            </w:r>
          </w:p>
          <w:p>
            <w:pPr>
              <w:rPr>
                <w:rFonts w:hint="eastAsia" w:ascii="仿宋_GB2312" w:eastAsia="仿宋_GB2312"/>
                <w:color w:val="000000"/>
                <w:szCs w:val="21"/>
              </w:rPr>
            </w:pPr>
            <w:r>
              <w:rPr>
                <w:rFonts w:hint="eastAsia" w:ascii="仿宋_GB2312" w:hAnsi="ˎ̥" w:eastAsia="仿宋_GB2312" w:cs="宋体"/>
                <w:color w:val="000000"/>
                <w:kern w:val="0"/>
                <w:sz w:val="32"/>
                <w:szCs w:val="32"/>
              </w:rPr>
              <w:t xml:space="preserve">    </w:t>
            </w: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rPr>
              <w:t xml:space="preserve">  年</w:t>
            </w:r>
            <w:r>
              <w:rPr>
                <w:rFonts w:hint="eastAsia" w:ascii="ˎ̥" w:hAnsi="ˎ̥" w:eastAsia="仿宋_GB2312" w:cs="宋体"/>
                <w:color w:val="000000"/>
                <w:kern w:val="0"/>
                <w:sz w:val="32"/>
                <w:szCs w:val="32"/>
              </w:rPr>
              <w:t>   </w:t>
            </w:r>
            <w:r>
              <w:rPr>
                <w:rFonts w:hint="eastAsia" w:ascii="仿宋_GB2312" w:hAnsi="ˎ̥" w:eastAsia="仿宋_GB2312" w:cs="宋体"/>
                <w:color w:val="000000"/>
                <w:kern w:val="0"/>
                <w:sz w:val="32"/>
                <w:szCs w:val="32"/>
              </w:rPr>
              <w:t xml:space="preserve"> 月</w:t>
            </w:r>
            <w:r>
              <w:rPr>
                <w:rFonts w:hint="eastAsia" w:ascii="ˎ̥" w:hAnsi="ˎ̥" w:eastAsia="仿宋_GB2312" w:cs="宋体"/>
                <w:color w:val="000000"/>
                <w:kern w:val="0"/>
                <w:sz w:val="32"/>
                <w:szCs w:val="32"/>
              </w:rPr>
              <w:t>   </w:t>
            </w:r>
            <w:r>
              <w:rPr>
                <w:rFonts w:hint="eastAsia" w:ascii="仿宋_GB2312" w:hAnsi="ˎ̥" w:eastAsia="仿宋_GB2312" w:cs="宋体"/>
                <w:color w:val="000000"/>
                <w:kern w:val="0"/>
                <w:sz w:val="32"/>
                <w:szCs w:val="32"/>
              </w:rPr>
              <w:t xml:space="preserve"> 日</w:t>
            </w:r>
          </w:p>
        </w:tc>
      </w:tr>
    </w:tbl>
    <w:p>
      <w:pPr>
        <w:spacing w:line="560" w:lineRule="exact"/>
        <w:rPr>
          <w:rFonts w:hint="eastAsia" w:ascii="仿宋_GB2312" w:eastAsia="仿宋_GB2312"/>
          <w:color w:val="000000"/>
          <w:sz w:val="32"/>
        </w:rPr>
      </w:pPr>
      <w:r>
        <w:rPr>
          <w:rFonts w:hint="eastAsia" w:ascii="仿宋_GB2312" w:eastAsia="仿宋_GB2312"/>
          <w:color w:val="000000"/>
          <w:sz w:val="32"/>
        </w:rPr>
        <w:t>附件5</w:t>
      </w:r>
    </w:p>
    <w:p>
      <w:pPr>
        <w:spacing w:line="560" w:lineRule="exact"/>
        <w:rPr>
          <w:rFonts w:hint="eastAsia" w:ascii="仿宋_GB2312" w:eastAsia="仿宋_GB2312"/>
          <w:color w:val="000000"/>
          <w:sz w:val="32"/>
        </w:rPr>
      </w:pPr>
    </w:p>
    <w:p>
      <w:pPr>
        <w:spacing w:line="560" w:lineRule="exact"/>
        <w:rPr>
          <w:rFonts w:hint="eastAsia" w:ascii="仿宋_GB2312" w:eastAsia="仿宋_GB2312"/>
          <w:color w:val="000000"/>
          <w:sz w:val="32"/>
        </w:rPr>
      </w:pPr>
    </w:p>
    <w:p>
      <w:pPr>
        <w:spacing w:line="560" w:lineRule="exact"/>
        <w:rPr>
          <w:rFonts w:hint="eastAsia" w:ascii="仿宋_GB2312" w:eastAsia="仿宋_GB2312"/>
          <w:color w:val="000000"/>
          <w:sz w:val="32"/>
        </w:rPr>
      </w:pPr>
    </w:p>
    <w:p>
      <w:pPr>
        <w:rPr>
          <w:rFonts w:hint="eastAsia" w:ascii="仿宋_GB2312" w:eastAsia="仿宋_GB2312"/>
          <w:color w:val="000000"/>
          <w:sz w:val="28"/>
          <w:szCs w:val="28"/>
        </w:rPr>
      </w:pPr>
    </w:p>
    <w:p>
      <w:pPr>
        <w:jc w:val="center"/>
        <w:rPr>
          <w:rFonts w:hint="eastAsia"/>
          <w:b/>
          <w:bCs/>
          <w:color w:val="000000"/>
          <w:sz w:val="72"/>
          <w:szCs w:val="72"/>
        </w:rPr>
      </w:pPr>
      <w:r>
        <w:rPr>
          <w:rFonts w:hint="eastAsia"/>
          <w:b/>
          <w:bCs/>
          <w:color w:val="000000"/>
          <w:sz w:val="72"/>
          <w:szCs w:val="72"/>
        </w:rPr>
        <w:t>湖州市民办非企业单位</w:t>
      </w:r>
    </w:p>
    <w:p>
      <w:pPr>
        <w:jc w:val="center"/>
        <w:rPr>
          <w:rFonts w:hint="eastAsia"/>
          <w:b/>
          <w:bCs/>
          <w:color w:val="000000"/>
          <w:sz w:val="72"/>
          <w:szCs w:val="72"/>
        </w:rPr>
      </w:pPr>
      <w:r>
        <w:rPr>
          <w:rFonts w:hint="eastAsia"/>
          <w:b/>
          <w:bCs/>
          <w:color w:val="000000"/>
          <w:sz w:val="72"/>
          <w:szCs w:val="72"/>
        </w:rPr>
        <w:t>诚信评估报告书</w:t>
      </w:r>
    </w:p>
    <w:p>
      <w:pPr>
        <w:jc w:val="center"/>
        <w:rPr>
          <w:rFonts w:hint="eastAsia"/>
          <w:b/>
          <w:bCs/>
          <w:color w:val="000000"/>
          <w:sz w:val="44"/>
          <w:szCs w:val="44"/>
        </w:rPr>
      </w:pPr>
      <w:r>
        <w:rPr>
          <w:rFonts w:hint="eastAsia"/>
          <w:b/>
          <w:bCs/>
          <w:color w:val="000000"/>
          <w:sz w:val="44"/>
          <w:szCs w:val="44"/>
        </w:rPr>
        <w:t>(    年度)</w:t>
      </w:r>
    </w:p>
    <w:p>
      <w:pPr>
        <w:rPr>
          <w:rFonts w:hint="eastAsia"/>
          <w:bCs/>
          <w:color w:val="000000"/>
          <w:sz w:val="32"/>
        </w:rPr>
      </w:pPr>
    </w:p>
    <w:p>
      <w:pPr>
        <w:rPr>
          <w:rFonts w:hint="eastAsia"/>
          <w:b/>
          <w:bCs/>
          <w:color w:val="000000"/>
          <w:sz w:val="32"/>
        </w:rPr>
      </w:pPr>
    </w:p>
    <w:p>
      <w:pPr>
        <w:rPr>
          <w:rFonts w:hint="eastAsia"/>
          <w:b/>
          <w:bCs/>
          <w:color w:val="000000"/>
          <w:sz w:val="32"/>
        </w:rPr>
      </w:pPr>
    </w:p>
    <w:p>
      <w:pPr>
        <w:rPr>
          <w:rFonts w:hint="eastAsia"/>
          <w:b/>
          <w:bCs/>
          <w:color w:val="000000"/>
          <w:sz w:val="32"/>
        </w:rPr>
      </w:pPr>
      <w:r>
        <w:rPr>
          <w:rFonts w:hint="eastAsia"/>
          <w:b/>
          <w:bCs/>
          <w:color w:val="000000"/>
          <w:sz w:val="32"/>
        </w:rPr>
        <w:t xml:space="preserve">           </w:t>
      </w:r>
    </w:p>
    <w:p>
      <w:pPr>
        <w:rPr>
          <w:rFonts w:hint="eastAsia"/>
          <w:b/>
          <w:bCs/>
          <w:color w:val="000000"/>
          <w:sz w:val="32"/>
        </w:rPr>
      </w:pPr>
    </w:p>
    <w:p>
      <w:pPr>
        <w:rPr>
          <w:rFonts w:hint="eastAsia"/>
          <w:bCs/>
          <w:color w:val="000000"/>
          <w:sz w:val="32"/>
        </w:rPr>
      </w:pPr>
    </w:p>
    <w:p>
      <w:pPr>
        <w:ind w:firstLine="1920" w:firstLineChars="600"/>
        <w:rPr>
          <w:rFonts w:hint="eastAsia"/>
          <w:bCs/>
          <w:color w:val="000000"/>
          <w:sz w:val="32"/>
        </w:rPr>
      </w:pPr>
      <w:r>
        <w:rPr>
          <w:rFonts w:hint="eastAsia"/>
          <w:bCs/>
          <w:color w:val="000000"/>
          <w:sz w:val="32"/>
        </w:rPr>
        <w:t>单位名称</w:t>
      </w:r>
      <w:r>
        <w:rPr>
          <w:rFonts w:hint="eastAsia"/>
          <w:bCs/>
          <w:color w:val="000000"/>
          <w:sz w:val="32"/>
          <w:u w:val="single"/>
        </w:rPr>
        <w:t xml:space="preserve">                      </w:t>
      </w:r>
      <w:r>
        <w:rPr>
          <w:rFonts w:hint="eastAsia"/>
          <w:bCs/>
          <w:color w:val="000000"/>
          <w:sz w:val="32"/>
        </w:rPr>
        <w:t xml:space="preserve"> （盖章）</w:t>
      </w:r>
    </w:p>
    <w:p>
      <w:pPr>
        <w:ind w:firstLine="1920" w:firstLineChars="600"/>
        <w:rPr>
          <w:rFonts w:hint="eastAsia"/>
          <w:bCs/>
          <w:color w:val="000000"/>
          <w:sz w:val="32"/>
        </w:rPr>
      </w:pPr>
      <w:r>
        <w:rPr>
          <w:rFonts w:hint="eastAsia"/>
          <w:bCs/>
          <w:color w:val="000000"/>
          <w:sz w:val="32"/>
        </w:rPr>
        <mc:AlternateContent>
          <mc:Choice Requires="wps">
            <w:drawing>
              <wp:anchor distT="0" distB="0" distL="114300" distR="114300" simplePos="0" relativeHeight="251663360" behindDoc="0" locked="0" layoutInCell="1" allowOverlap="1">
                <wp:simplePos x="0" y="0"/>
                <wp:positionH relativeFrom="column">
                  <wp:posOffset>2884805</wp:posOffset>
                </wp:positionH>
                <wp:positionV relativeFrom="paragraph">
                  <wp:posOffset>304800</wp:posOffset>
                </wp:positionV>
                <wp:extent cx="25146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2514600" cy="63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7.15pt;margin-top:24pt;height:0.05pt;width:198pt;z-index:251663360;mso-width-relative:page;mso-height-relative:page;" filled="f" stroked="t" coordsize="21600,21600" o:gfxdata="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kKEu2AAAAAkBAAAPAAAAAAAAAAEAIAAAACIAAABkcnMvZG93bnJldi54&#10;bWxQSwECFAAUAAAACACHTuJApcqnGvoBAAD0AwAADgAAAAAAAAABACAAAAAnAQAAZHJzL2Uyb0Rv&#10;Yy54bWxQSwUGAAAAAAYABgBZAQAAkwUAAAAA&#10;">
                <v:fill on="f" focussize="0,0"/>
                <v:stroke weight="0.25pt" color="#000000" joinstyle="round"/>
                <v:imagedata o:title=""/>
                <o:lock v:ext="edit" aspectratio="f"/>
              </v:line>
            </w:pict>
          </mc:Fallback>
        </mc:AlternateContent>
      </w:r>
      <w:r>
        <w:rPr>
          <w:rFonts w:hint="eastAsia"/>
          <w:bCs/>
          <w:color w:val="000000"/>
          <w:sz w:val="32"/>
        </w:rPr>
        <w:t>统一社会信用代码</w:t>
      </w:r>
      <w:r>
        <w:rPr>
          <w:rFonts w:hint="eastAsia"/>
          <w:bCs/>
          <w:color w:val="000000"/>
          <w:sz w:val="32"/>
          <w:u w:val="single"/>
        </w:rPr>
        <w:t xml:space="preserve">    </w:t>
      </w:r>
      <w:r>
        <w:rPr>
          <w:rFonts w:hint="eastAsia"/>
          <w:bCs/>
          <w:color w:val="000000"/>
          <w:sz w:val="32"/>
          <w:u w:val="single" w:color="000000"/>
        </w:rPr>
        <w:t xml:space="preserve">                     </w:t>
      </w:r>
      <w:r>
        <w:rPr>
          <w:rFonts w:hint="eastAsia"/>
          <w:bCs/>
          <w:color w:val="000000"/>
          <w:sz w:val="32"/>
          <w:u w:val="single"/>
        </w:rPr>
        <w:t xml:space="preserve">    </w:t>
      </w:r>
      <w:r>
        <w:rPr>
          <w:rFonts w:hint="eastAsia"/>
          <w:bCs/>
          <w:color w:val="000000"/>
          <w:sz w:val="32"/>
        </w:rPr>
        <w:t xml:space="preserve">                     </w:t>
      </w:r>
      <w:r>
        <w:rPr>
          <w:rFonts w:hint="eastAsia"/>
          <w:bCs/>
          <w:color w:val="000000"/>
          <w:sz w:val="32"/>
          <w:u w:val="single"/>
        </w:rPr>
        <w:t xml:space="preserve">   </w:t>
      </w:r>
      <w:r>
        <w:rPr>
          <w:rFonts w:hint="eastAsia"/>
          <w:bCs/>
          <w:color w:val="000000"/>
          <w:sz w:val="32"/>
        </w:rPr>
        <w:t xml:space="preserve">   </w:t>
      </w:r>
      <w:r>
        <w:rPr>
          <w:rFonts w:hint="eastAsia"/>
          <w:bCs/>
          <w:color w:val="000000"/>
          <w:sz w:val="32"/>
          <w:u w:val="single"/>
        </w:rPr>
        <w:t xml:space="preserve">    </w:t>
      </w:r>
    </w:p>
    <w:p>
      <w:pPr>
        <w:rPr>
          <w:rFonts w:hint="eastAsia"/>
          <w:bCs/>
          <w:color w:val="000000"/>
          <w:sz w:val="32"/>
        </w:rPr>
      </w:pPr>
      <w:r>
        <w:rPr>
          <w:rFonts w:hint="eastAsia"/>
          <w:bCs/>
          <w:color w:val="000000"/>
          <w:sz w:val="32"/>
        </w:rPr>
        <w:t xml:space="preserve">            报告日期</w:t>
      </w:r>
      <w:r>
        <w:rPr>
          <w:rFonts w:hint="eastAsia"/>
          <w:bCs/>
          <w:color w:val="000000"/>
          <w:sz w:val="32"/>
          <w:u w:val="single"/>
        </w:rPr>
        <w:t xml:space="preserve">        </w:t>
      </w:r>
      <w:r>
        <w:rPr>
          <w:rFonts w:hint="eastAsia"/>
          <w:bCs/>
          <w:color w:val="000000"/>
          <w:sz w:val="32"/>
        </w:rPr>
        <w:t>年</w:t>
      </w:r>
      <w:r>
        <w:rPr>
          <w:rFonts w:hint="eastAsia"/>
          <w:bCs/>
          <w:color w:val="000000"/>
          <w:sz w:val="32"/>
          <w:u w:val="single"/>
        </w:rPr>
        <w:t xml:space="preserve">    </w:t>
      </w:r>
      <w:r>
        <w:rPr>
          <w:rFonts w:hint="eastAsia"/>
          <w:bCs/>
          <w:color w:val="000000"/>
          <w:sz w:val="32"/>
        </w:rPr>
        <w:t>月</w:t>
      </w:r>
      <w:r>
        <w:rPr>
          <w:rFonts w:hint="eastAsia"/>
          <w:bCs/>
          <w:color w:val="000000"/>
          <w:sz w:val="32"/>
          <w:u w:val="single"/>
        </w:rPr>
        <w:t xml:space="preserve">    </w:t>
      </w:r>
      <w:r>
        <w:rPr>
          <w:rFonts w:hint="eastAsia"/>
          <w:bCs/>
          <w:color w:val="000000"/>
          <w:sz w:val="32"/>
        </w:rPr>
        <w:t>日</w:t>
      </w:r>
    </w:p>
    <w:p>
      <w:pPr>
        <w:ind w:firstLine="156" w:firstLineChars="49"/>
        <w:rPr>
          <w:rFonts w:hint="eastAsia"/>
          <w:bCs/>
          <w:color w:val="000000"/>
          <w:sz w:val="32"/>
        </w:rPr>
      </w:pPr>
    </w:p>
    <w:p>
      <w:pPr>
        <w:ind w:firstLine="157" w:firstLineChars="49"/>
        <w:jc w:val="center"/>
        <w:rPr>
          <w:rFonts w:hint="eastAsia"/>
          <w:b/>
          <w:bCs/>
          <w:color w:val="000000"/>
          <w:sz w:val="32"/>
        </w:rPr>
      </w:pPr>
    </w:p>
    <w:p>
      <w:pPr>
        <w:jc w:val="center"/>
        <w:rPr>
          <w:rFonts w:hint="eastAsia"/>
          <w:bCs/>
          <w:color w:val="000000"/>
          <w:sz w:val="36"/>
          <w:szCs w:val="36"/>
        </w:rPr>
      </w:pPr>
      <w:r>
        <w:rPr>
          <w:rFonts w:hint="eastAsia"/>
          <w:bCs/>
          <w:color w:val="000000"/>
          <w:sz w:val="36"/>
          <w:szCs w:val="36"/>
        </w:rPr>
        <w:t>湖州市民政局制</w:t>
      </w:r>
    </w:p>
    <w:p>
      <w:pPr>
        <w:spacing w:line="480" w:lineRule="exact"/>
        <w:ind w:right="109" w:rightChars="52"/>
        <w:jc w:val="center"/>
        <w:rPr>
          <w:rFonts w:hint="eastAsia" w:ascii="仿宋_GB2312" w:eastAsia="仿宋_GB2312"/>
          <w:b/>
          <w:color w:val="000000"/>
          <w:sz w:val="36"/>
          <w:szCs w:val="36"/>
        </w:rPr>
      </w:pPr>
      <w:r>
        <w:rPr>
          <w:rFonts w:hint="eastAsia" w:ascii="仿宋_GB2312" w:eastAsia="仿宋_GB2312"/>
          <w:b/>
          <w:color w:val="000000"/>
          <w:sz w:val="36"/>
          <w:szCs w:val="36"/>
        </w:rPr>
        <w:t>说    明</w:t>
      </w:r>
    </w:p>
    <w:p>
      <w:pPr>
        <w:spacing w:line="480" w:lineRule="exact"/>
        <w:jc w:val="center"/>
        <w:rPr>
          <w:b/>
          <w:color w:val="000000"/>
          <w:sz w:val="32"/>
          <w:szCs w:val="32"/>
        </w:rPr>
      </w:pPr>
    </w:p>
    <w:p>
      <w:pPr>
        <w:widowControl/>
        <w:adjustRightInd w:val="0"/>
        <w:snapToGrid w:val="0"/>
        <w:spacing w:line="48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为有序开展民办非企业单位评估工作，现说明如下：</w:t>
      </w:r>
    </w:p>
    <w:p>
      <w:pPr>
        <w:widowControl/>
        <w:adjustRightInd w:val="0"/>
        <w:snapToGrid w:val="0"/>
        <w:spacing w:line="480" w:lineRule="exact"/>
        <w:ind w:firstLine="643" w:firstLineChars="200"/>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一、指导思想：</w:t>
      </w:r>
      <w:r>
        <w:rPr>
          <w:rFonts w:hint="eastAsia" w:ascii="仿宋_GB2312" w:hAnsi="宋体" w:eastAsia="仿宋_GB2312" w:cs="宋体"/>
          <w:color w:val="000000"/>
          <w:kern w:val="0"/>
          <w:sz w:val="32"/>
          <w:szCs w:val="32"/>
        </w:rPr>
        <w:t>通过评估工作，促进民办非企业单位诚信建设，增强服务能力，提高社会公信力，充分发挥民办非企业单位在和谐社会建设中的作用。</w:t>
      </w:r>
    </w:p>
    <w:p>
      <w:pPr>
        <w:widowControl/>
        <w:spacing w:line="480" w:lineRule="exact"/>
        <w:ind w:firstLine="630" w:firstLineChars="196"/>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二、</w:t>
      </w:r>
      <w:r>
        <w:rPr>
          <w:rFonts w:hint="eastAsia" w:ascii="仿宋_GB2312" w:hAnsi="华文楷体" w:eastAsia="仿宋_GB2312" w:cs="宋体"/>
          <w:b/>
          <w:color w:val="000000"/>
          <w:kern w:val="0"/>
          <w:sz w:val="32"/>
          <w:szCs w:val="32"/>
        </w:rPr>
        <w:t>评估内容：</w:t>
      </w:r>
      <w:r>
        <w:rPr>
          <w:rFonts w:hint="eastAsia" w:ascii="仿宋_GB2312" w:hAnsi="宋体" w:eastAsia="仿宋_GB2312" w:cs="宋体"/>
          <w:color w:val="000000"/>
          <w:kern w:val="0"/>
          <w:sz w:val="32"/>
          <w:szCs w:val="32"/>
        </w:rPr>
        <w:t>评估内容采用1000分制，有基础条件（130分）、组织建设（270分）、自律与诚信建设（450分）和社会评价（150分）四大类16中类66小类。</w:t>
      </w:r>
    </w:p>
    <w:p>
      <w:pPr>
        <w:spacing w:line="520" w:lineRule="exact"/>
        <w:ind w:firstLine="600"/>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三、评估办法：</w:t>
      </w:r>
      <w:r>
        <w:rPr>
          <w:rFonts w:hint="eastAsia" w:ascii="仿宋_GB2312" w:hAnsi="宋体" w:eastAsia="仿宋_GB2312" w:cs="宋体"/>
          <w:color w:val="000000"/>
          <w:kern w:val="0"/>
          <w:sz w:val="32"/>
          <w:szCs w:val="32"/>
        </w:rPr>
        <w:t>评估工作遵循政府指导、社会参与、分类评定、动态管理、客观公正的原则。</w:t>
      </w:r>
    </w:p>
    <w:p>
      <w:pPr>
        <w:spacing w:line="520" w:lineRule="exact"/>
        <w:ind w:firstLine="600"/>
        <w:rPr>
          <w:rFonts w:hint="eastAsia" w:ascii="仿宋_GB2312" w:eastAsia="仿宋_GB2312"/>
          <w:color w:val="000000"/>
          <w:sz w:val="32"/>
          <w:szCs w:val="32"/>
        </w:rPr>
      </w:pPr>
      <w:r>
        <w:rPr>
          <w:rFonts w:hint="eastAsia" w:ascii="仿宋_GB2312" w:hAnsi="宋体" w:eastAsia="仿宋_GB2312" w:cs="宋体"/>
          <w:b/>
          <w:color w:val="000000"/>
          <w:kern w:val="0"/>
          <w:sz w:val="32"/>
          <w:szCs w:val="32"/>
        </w:rPr>
        <w:t>四、评估程序：</w:t>
      </w:r>
      <w:r>
        <w:rPr>
          <w:rFonts w:hint="eastAsia" w:ascii="仿宋_GB2312" w:eastAsia="仿宋_GB2312"/>
          <w:color w:val="000000"/>
          <w:sz w:val="32"/>
          <w:szCs w:val="32"/>
        </w:rPr>
        <w:t>采取民办非企业单位自评、评估机构实地审核、登记机关核准并</w:t>
      </w:r>
      <w:r>
        <w:rPr>
          <w:rFonts w:hint="eastAsia" w:ascii="仿宋_GB2312" w:hAnsi="宋体" w:eastAsia="仿宋_GB2312" w:cs="宋体"/>
          <w:color w:val="000000"/>
          <w:kern w:val="0"/>
          <w:sz w:val="32"/>
          <w:szCs w:val="32"/>
        </w:rPr>
        <w:t>公示</w:t>
      </w:r>
      <w:r>
        <w:rPr>
          <w:rFonts w:hint="eastAsia" w:ascii="仿宋_GB2312" w:eastAsia="仿宋_GB2312"/>
          <w:color w:val="000000"/>
          <w:sz w:val="32"/>
          <w:szCs w:val="32"/>
        </w:rPr>
        <w:t>等程序。申报评估的民办非企业单位必须在规定的期限内将自评材料(一式二份)报湖州市民政局。</w:t>
      </w:r>
    </w:p>
    <w:p>
      <w:pPr>
        <w:spacing w:line="520" w:lineRule="exact"/>
        <w:ind w:firstLine="600"/>
        <w:rPr>
          <w:rFonts w:hint="eastAsia" w:ascii="仿宋_GB2312" w:eastAsia="仿宋_GB2312"/>
          <w:color w:val="000000"/>
          <w:sz w:val="32"/>
          <w:szCs w:val="32"/>
        </w:rPr>
      </w:pPr>
      <w:r>
        <w:rPr>
          <w:rFonts w:hint="eastAsia" w:ascii="仿宋_GB2312" w:hAnsi="宋体" w:eastAsia="仿宋_GB2312" w:cs="宋体"/>
          <w:b/>
          <w:color w:val="000000"/>
          <w:kern w:val="0"/>
          <w:sz w:val="32"/>
          <w:szCs w:val="32"/>
        </w:rPr>
        <w:t>五、评估结果：</w:t>
      </w:r>
      <w:r>
        <w:rPr>
          <w:rFonts w:hint="eastAsia" w:ascii="仿宋_GB2312" w:hAnsi="宋体" w:eastAsia="仿宋_GB2312" w:cs="宋体"/>
          <w:color w:val="000000"/>
          <w:kern w:val="0"/>
          <w:sz w:val="32"/>
          <w:szCs w:val="32"/>
        </w:rPr>
        <w:t>设置5个等级，依次为5A（AAAAA）、4A（AAAA）、3A（AAA）、2A（AA）、1A（A）。</w:t>
      </w:r>
      <w:r>
        <w:rPr>
          <w:rFonts w:hint="eastAsia" w:ascii="仿宋_GB2312" w:eastAsia="仿宋_GB2312"/>
          <w:color w:val="000000"/>
          <w:sz w:val="32"/>
          <w:szCs w:val="32"/>
        </w:rPr>
        <w:t>民办非企业单位诚信评估结论有效期为5年。</w:t>
      </w:r>
    </w:p>
    <w:p>
      <w:pPr>
        <w:spacing w:line="360" w:lineRule="auto"/>
        <w:jc w:val="center"/>
        <w:rPr>
          <w:rFonts w:hint="eastAsia" w:ascii="仿宋_GB2312" w:hAnsi="宋体" w:eastAsia="仿宋_GB2312" w:cs="宋体"/>
          <w:b/>
          <w:color w:val="000000"/>
          <w:kern w:val="0"/>
          <w:sz w:val="32"/>
          <w:szCs w:val="32"/>
        </w:rPr>
      </w:pPr>
    </w:p>
    <w:p>
      <w:pPr>
        <w:spacing w:line="360" w:lineRule="auto"/>
        <w:jc w:val="center"/>
        <w:rPr>
          <w:rFonts w:hint="eastAsia" w:ascii="仿宋_GB2312" w:hAnsi="宋体" w:eastAsia="仿宋_GB2312" w:cs="宋体"/>
          <w:b/>
          <w:color w:val="000000"/>
          <w:kern w:val="0"/>
          <w:sz w:val="32"/>
          <w:szCs w:val="32"/>
        </w:rPr>
      </w:pPr>
    </w:p>
    <w:p>
      <w:pPr>
        <w:spacing w:line="360" w:lineRule="auto"/>
        <w:jc w:val="center"/>
        <w:rPr>
          <w:rFonts w:hint="eastAsia" w:ascii="仿宋_GB2312" w:hAnsi="宋体" w:eastAsia="仿宋_GB2312" w:cs="宋体"/>
          <w:b/>
          <w:color w:val="000000"/>
          <w:kern w:val="0"/>
          <w:sz w:val="32"/>
          <w:szCs w:val="32"/>
        </w:rPr>
      </w:pPr>
    </w:p>
    <w:p>
      <w:pPr>
        <w:spacing w:line="360" w:lineRule="auto"/>
        <w:jc w:val="center"/>
        <w:rPr>
          <w:rFonts w:hint="eastAsia" w:ascii="仿宋_GB2312" w:hAnsi="宋体" w:eastAsia="仿宋_GB2312" w:cs="宋体"/>
          <w:b/>
          <w:color w:val="000000"/>
          <w:kern w:val="0"/>
          <w:sz w:val="32"/>
          <w:szCs w:val="32"/>
        </w:rPr>
      </w:pPr>
    </w:p>
    <w:p>
      <w:pPr>
        <w:spacing w:line="360" w:lineRule="auto"/>
        <w:jc w:val="center"/>
        <w:rPr>
          <w:rFonts w:hint="eastAsia" w:ascii="仿宋_GB2312" w:hAnsi="宋体" w:eastAsia="仿宋_GB2312" w:cs="宋体"/>
          <w:b/>
          <w:color w:val="000000"/>
          <w:kern w:val="0"/>
          <w:sz w:val="32"/>
          <w:szCs w:val="32"/>
        </w:rPr>
      </w:pPr>
    </w:p>
    <w:p>
      <w:pPr>
        <w:rPr>
          <w:rFonts w:hint="eastAsia"/>
          <w:b/>
          <w:color w:val="000000"/>
          <w:sz w:val="36"/>
          <w:szCs w:val="36"/>
        </w:rPr>
      </w:pPr>
    </w:p>
    <w:p>
      <w:pPr>
        <w:rPr>
          <w:rFonts w:hint="eastAsia"/>
          <w:b/>
          <w:color w:val="000000"/>
          <w:sz w:val="36"/>
          <w:szCs w:val="36"/>
        </w:rPr>
      </w:pPr>
    </w:p>
    <w:p>
      <w:pPr>
        <w:jc w:val="center"/>
        <w:rPr>
          <w:rFonts w:hint="eastAsia"/>
          <w:color w:val="000000"/>
          <w:sz w:val="36"/>
          <w:szCs w:val="36"/>
        </w:rPr>
      </w:pPr>
      <w:r>
        <w:rPr>
          <w:rFonts w:hint="eastAsia"/>
          <w:b/>
          <w:color w:val="000000"/>
          <w:sz w:val="36"/>
          <w:szCs w:val="36"/>
        </w:rPr>
        <w:t xml:space="preserve">    </w:t>
      </w:r>
      <w:r>
        <w:rPr>
          <w:rFonts w:hint="eastAsia"/>
          <w:color w:val="000000"/>
          <w:sz w:val="36"/>
          <w:szCs w:val="36"/>
        </w:rPr>
        <w:t xml:space="preserve"> 诚信评估内容和标准</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91"/>
        <w:gridCol w:w="1275"/>
        <w:gridCol w:w="4318"/>
        <w:gridCol w:w="720"/>
        <w:gridCol w:w="72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125" w:type="dxa"/>
            <w:gridSpan w:val="4"/>
            <w:noWrap w:val="0"/>
            <w:vAlign w:val="center"/>
          </w:tcPr>
          <w:p>
            <w:pPr>
              <w:jc w:val="center"/>
              <w:rPr>
                <w:rFonts w:hint="eastAsia" w:ascii="仿宋_GB2312" w:eastAsia="仿宋_GB2312"/>
                <w:b/>
                <w:color w:val="000000"/>
              </w:rPr>
            </w:pPr>
            <w:r>
              <w:rPr>
                <w:rFonts w:hint="eastAsia" w:ascii="仿宋_GB2312" w:eastAsia="仿宋_GB2312"/>
                <w:b/>
                <w:color w:val="000000"/>
              </w:rPr>
              <w:t>指标分类和标准</w:t>
            </w:r>
          </w:p>
        </w:tc>
        <w:tc>
          <w:tcPr>
            <w:tcW w:w="720" w:type="dxa"/>
            <w:vMerge w:val="restart"/>
            <w:noWrap w:val="0"/>
            <w:vAlign w:val="center"/>
          </w:tcPr>
          <w:p>
            <w:pPr>
              <w:jc w:val="center"/>
              <w:rPr>
                <w:rFonts w:hint="eastAsia" w:ascii="仿宋_GB2312" w:eastAsia="仿宋_GB2312"/>
                <w:b/>
                <w:color w:val="000000"/>
              </w:rPr>
            </w:pPr>
            <w:r>
              <w:rPr>
                <w:rFonts w:hint="eastAsia" w:ascii="仿宋_GB2312" w:eastAsia="仿宋_GB2312"/>
                <w:b/>
                <w:color w:val="000000"/>
              </w:rPr>
              <w:t>标准分值</w:t>
            </w:r>
          </w:p>
        </w:tc>
        <w:tc>
          <w:tcPr>
            <w:tcW w:w="720" w:type="dxa"/>
            <w:vMerge w:val="restart"/>
            <w:noWrap w:val="0"/>
            <w:vAlign w:val="center"/>
          </w:tcPr>
          <w:p>
            <w:pPr>
              <w:jc w:val="center"/>
              <w:rPr>
                <w:rFonts w:hint="eastAsia" w:ascii="仿宋_GB2312" w:eastAsia="仿宋_GB2312"/>
                <w:b/>
                <w:color w:val="000000"/>
              </w:rPr>
            </w:pPr>
            <w:r>
              <w:rPr>
                <w:rFonts w:hint="eastAsia" w:ascii="仿宋_GB2312" w:eastAsia="仿宋_GB2312"/>
                <w:b/>
                <w:color w:val="000000"/>
              </w:rPr>
              <w:t>自评计分</w:t>
            </w:r>
          </w:p>
        </w:tc>
        <w:tc>
          <w:tcPr>
            <w:tcW w:w="723" w:type="dxa"/>
            <w:vMerge w:val="restart"/>
            <w:noWrap w:val="0"/>
            <w:vAlign w:val="center"/>
          </w:tcPr>
          <w:p>
            <w:pPr>
              <w:jc w:val="center"/>
              <w:rPr>
                <w:rFonts w:hint="eastAsia" w:ascii="仿宋_GB2312" w:eastAsia="仿宋_GB2312"/>
                <w:b/>
                <w:color w:val="000000"/>
              </w:rPr>
            </w:pPr>
            <w:r>
              <w:rPr>
                <w:rFonts w:hint="eastAsia" w:ascii="仿宋_GB2312" w:eastAsia="仿宋_GB2312"/>
                <w:b/>
                <w:color w:val="000000"/>
              </w:rPr>
              <w:t>机构评估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1" w:type="dxa"/>
            <w:noWrap w:val="0"/>
            <w:vAlign w:val="center"/>
          </w:tcPr>
          <w:p>
            <w:pPr>
              <w:jc w:val="center"/>
              <w:rPr>
                <w:rFonts w:hint="eastAsia" w:eastAsia="仿宋_GB2312"/>
                <w:b/>
                <w:color w:val="000000"/>
              </w:rPr>
            </w:pPr>
            <w:r>
              <w:rPr>
                <w:rFonts w:hint="eastAsia" w:eastAsia="仿宋_GB2312"/>
                <w:b/>
                <w:color w:val="000000"/>
              </w:rPr>
              <w:t>大类</w:t>
            </w:r>
          </w:p>
        </w:tc>
        <w:tc>
          <w:tcPr>
            <w:tcW w:w="791" w:type="dxa"/>
            <w:noWrap w:val="0"/>
            <w:vAlign w:val="center"/>
          </w:tcPr>
          <w:p>
            <w:pPr>
              <w:jc w:val="center"/>
              <w:rPr>
                <w:rFonts w:hint="eastAsia" w:eastAsia="仿宋_GB2312"/>
                <w:b/>
                <w:color w:val="000000"/>
              </w:rPr>
            </w:pPr>
            <w:r>
              <w:rPr>
                <w:rFonts w:hint="eastAsia" w:eastAsia="仿宋_GB2312"/>
                <w:b/>
                <w:color w:val="000000"/>
              </w:rPr>
              <w:t>中类</w:t>
            </w:r>
          </w:p>
        </w:tc>
        <w:tc>
          <w:tcPr>
            <w:tcW w:w="1275" w:type="dxa"/>
            <w:noWrap w:val="0"/>
            <w:vAlign w:val="center"/>
          </w:tcPr>
          <w:p>
            <w:pPr>
              <w:jc w:val="center"/>
              <w:rPr>
                <w:rFonts w:hint="eastAsia" w:ascii="仿宋_GB2312" w:eastAsia="仿宋_GB2312"/>
                <w:b/>
                <w:color w:val="000000"/>
              </w:rPr>
            </w:pPr>
            <w:r>
              <w:rPr>
                <w:rFonts w:hint="eastAsia" w:ascii="仿宋_GB2312" w:eastAsia="仿宋_GB2312"/>
                <w:b/>
                <w:color w:val="000000"/>
              </w:rPr>
              <w:t>小类</w:t>
            </w:r>
          </w:p>
        </w:tc>
        <w:tc>
          <w:tcPr>
            <w:tcW w:w="4318" w:type="dxa"/>
            <w:noWrap w:val="0"/>
            <w:vAlign w:val="center"/>
          </w:tcPr>
          <w:p>
            <w:pPr>
              <w:jc w:val="center"/>
              <w:rPr>
                <w:rFonts w:hint="eastAsia" w:ascii="仿宋_GB2312" w:eastAsia="仿宋_GB2312"/>
                <w:b/>
                <w:color w:val="000000"/>
              </w:rPr>
            </w:pPr>
            <w:r>
              <w:rPr>
                <w:rFonts w:hint="eastAsia" w:ascii="仿宋_GB2312" w:eastAsia="仿宋_GB2312"/>
                <w:b/>
                <w:color w:val="000000"/>
              </w:rPr>
              <w:t>评估标准</w:t>
            </w:r>
          </w:p>
        </w:tc>
        <w:tc>
          <w:tcPr>
            <w:tcW w:w="720" w:type="dxa"/>
            <w:vMerge w:val="continue"/>
            <w:noWrap w:val="0"/>
            <w:vAlign w:val="top"/>
          </w:tcPr>
          <w:p>
            <w:pPr>
              <w:rPr>
                <w:rFonts w:hint="eastAsia" w:ascii="仿宋_GB2312" w:eastAsia="仿宋_GB2312"/>
                <w:color w:val="000000"/>
              </w:rPr>
            </w:pPr>
          </w:p>
        </w:tc>
        <w:tc>
          <w:tcPr>
            <w:tcW w:w="720" w:type="dxa"/>
            <w:vMerge w:val="continue"/>
            <w:noWrap w:val="0"/>
            <w:vAlign w:val="top"/>
          </w:tcPr>
          <w:p>
            <w:pPr>
              <w:rPr>
                <w:rFonts w:hint="eastAsia" w:ascii="仿宋_GB2312" w:eastAsia="仿宋_GB2312"/>
                <w:color w:val="000000"/>
              </w:rPr>
            </w:pPr>
          </w:p>
        </w:tc>
        <w:tc>
          <w:tcPr>
            <w:tcW w:w="723" w:type="dxa"/>
            <w:vMerge w:val="continue"/>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41" w:type="dxa"/>
            <w:vMerge w:val="restart"/>
            <w:noWrap w:val="0"/>
            <w:vAlign w:val="center"/>
          </w:tcPr>
          <w:p>
            <w:pPr>
              <w:jc w:val="center"/>
              <w:rPr>
                <w:rFonts w:hint="eastAsia" w:eastAsia="仿宋_GB2312"/>
                <w:color w:val="000000"/>
              </w:rPr>
            </w:pPr>
            <w:r>
              <w:rPr>
                <w:rFonts w:hint="eastAsia" w:eastAsia="仿宋_GB2312"/>
                <w:color w:val="000000"/>
              </w:rPr>
              <w:t>一、</w:t>
            </w:r>
          </w:p>
          <w:p>
            <w:pPr>
              <w:jc w:val="center"/>
              <w:rPr>
                <w:rFonts w:hint="eastAsia" w:eastAsia="仿宋_GB2312"/>
                <w:color w:val="000000"/>
              </w:rPr>
            </w:pPr>
            <w:r>
              <w:rPr>
                <w:rFonts w:hint="eastAsia" w:eastAsia="仿宋_GB2312"/>
                <w:color w:val="000000"/>
              </w:rPr>
              <w:t>基</w:t>
            </w:r>
          </w:p>
          <w:p>
            <w:pPr>
              <w:jc w:val="center"/>
              <w:rPr>
                <w:rFonts w:hint="eastAsia" w:eastAsia="仿宋_GB2312"/>
                <w:color w:val="000000"/>
              </w:rPr>
            </w:pPr>
            <w:r>
              <w:rPr>
                <w:rFonts w:hint="eastAsia" w:eastAsia="仿宋_GB2312"/>
                <w:color w:val="000000"/>
              </w:rPr>
              <w:t>础</w:t>
            </w:r>
          </w:p>
          <w:p>
            <w:pPr>
              <w:jc w:val="center"/>
              <w:rPr>
                <w:rFonts w:hint="eastAsia" w:eastAsia="仿宋_GB2312"/>
                <w:color w:val="000000"/>
              </w:rPr>
            </w:pPr>
            <w:r>
              <w:rPr>
                <w:rFonts w:hint="eastAsia" w:eastAsia="仿宋_GB2312"/>
                <w:color w:val="000000"/>
              </w:rPr>
              <w:t>条</w:t>
            </w:r>
          </w:p>
          <w:p>
            <w:pPr>
              <w:jc w:val="center"/>
              <w:rPr>
                <w:rFonts w:hint="eastAsia" w:eastAsia="仿宋_GB2312"/>
                <w:color w:val="000000"/>
              </w:rPr>
            </w:pPr>
            <w:r>
              <w:rPr>
                <w:rFonts w:hint="eastAsia" w:eastAsia="仿宋_GB2312"/>
                <w:color w:val="000000"/>
              </w:rPr>
              <w:t>件</w:t>
            </w:r>
          </w:p>
          <w:p>
            <w:pPr>
              <w:jc w:val="center"/>
              <w:rPr>
                <w:rFonts w:hint="eastAsia" w:eastAsia="仿宋_GB2312"/>
                <w:color w:val="000000"/>
              </w:rPr>
            </w:pPr>
            <w:r>
              <w:rPr>
                <w:rFonts w:hint="eastAsia" w:eastAsia="仿宋_GB2312"/>
                <w:color w:val="000000"/>
              </w:rPr>
              <w:t>（130分）</w:t>
            </w:r>
          </w:p>
        </w:tc>
        <w:tc>
          <w:tcPr>
            <w:tcW w:w="791" w:type="dxa"/>
            <w:vMerge w:val="restart"/>
            <w:noWrap w:val="0"/>
            <w:vAlign w:val="center"/>
          </w:tcPr>
          <w:p>
            <w:pPr>
              <w:jc w:val="center"/>
              <w:rPr>
                <w:rFonts w:hint="eastAsia" w:eastAsia="仿宋_GB2312"/>
                <w:color w:val="000000"/>
              </w:rPr>
            </w:pPr>
            <w:r>
              <w:rPr>
                <w:rFonts w:hint="eastAsia" w:eastAsia="仿宋_GB2312"/>
                <w:color w:val="000000"/>
              </w:rPr>
              <w:t>法人资格(60分)</w:t>
            </w: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开办资金</w:t>
            </w:r>
          </w:p>
          <w:p>
            <w:pPr>
              <w:jc w:val="center"/>
              <w:rPr>
                <w:rFonts w:hint="eastAsia" w:ascii="仿宋_GB2312" w:eastAsia="仿宋_GB2312"/>
                <w:color w:val="000000"/>
              </w:rPr>
            </w:pPr>
            <w:r>
              <w:rPr>
                <w:rFonts w:hint="eastAsia" w:ascii="仿宋_GB2312" w:eastAsia="仿宋_GB2312"/>
                <w:color w:val="000000"/>
              </w:rPr>
              <w:t>(10分)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达到行业所规定或要求的注册资金的最低额度得5分，达不到不得分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jc w:val="cente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注册资金中非国有资金超过2/3；货币资金不少于注册资金的50%</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法定代表人(10分)</w:t>
            </w:r>
          </w:p>
        </w:tc>
        <w:tc>
          <w:tcPr>
            <w:tcW w:w="4318" w:type="dxa"/>
            <w:noWrap w:val="0"/>
            <w:vAlign w:val="center"/>
          </w:tcPr>
          <w:p>
            <w:pPr>
              <w:spacing w:line="400" w:lineRule="exact"/>
              <w:rPr>
                <w:rFonts w:hint="eastAsia" w:ascii="仿宋_GB2312" w:eastAsia="仿宋_GB2312"/>
                <w:color w:val="000000"/>
              </w:rPr>
            </w:pPr>
            <w:r>
              <w:rPr>
                <w:rFonts w:hint="eastAsia" w:ascii="仿宋_GB2312" w:eastAsia="仿宋_GB2312"/>
                <w:color w:val="000000"/>
              </w:rPr>
              <w:t>法定代表人按章程规定产生。执行负责人具备专业所需相关业务知识和管理经验。</w:t>
            </w:r>
          </w:p>
        </w:tc>
        <w:tc>
          <w:tcPr>
            <w:tcW w:w="720" w:type="dxa"/>
            <w:noWrap w:val="0"/>
            <w:vAlign w:val="center"/>
          </w:tcPr>
          <w:p>
            <w:pPr>
              <w:spacing w:line="400" w:lineRule="exact"/>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spacing w:line="360" w:lineRule="exact"/>
              <w:jc w:val="center"/>
              <w:rPr>
                <w:rFonts w:hint="eastAsia" w:ascii="仿宋_GB2312" w:eastAsia="仿宋_GB2312"/>
                <w:color w:val="000000"/>
              </w:rPr>
            </w:pPr>
            <w:r>
              <w:rPr>
                <w:rFonts w:hint="eastAsia" w:ascii="仿宋_GB2312" w:eastAsia="仿宋_GB2312"/>
                <w:color w:val="000000"/>
              </w:rPr>
              <w:t>名称</w:t>
            </w:r>
          </w:p>
          <w:p>
            <w:pPr>
              <w:spacing w:line="360" w:lineRule="exact"/>
              <w:jc w:val="center"/>
              <w:rPr>
                <w:rFonts w:hint="eastAsia" w:ascii="仿宋_GB2312" w:eastAsia="仿宋_GB2312"/>
                <w:color w:val="000000"/>
              </w:rPr>
            </w:pPr>
            <w:r>
              <w:rPr>
                <w:rFonts w:hint="eastAsia" w:ascii="仿宋_GB2312" w:eastAsia="仿宋_GB2312"/>
                <w:color w:val="000000"/>
              </w:rPr>
              <w:t>(10分)</w:t>
            </w:r>
          </w:p>
        </w:tc>
        <w:tc>
          <w:tcPr>
            <w:tcW w:w="4318" w:type="dxa"/>
            <w:noWrap w:val="0"/>
            <w:vAlign w:val="center"/>
          </w:tcPr>
          <w:p>
            <w:pPr>
              <w:spacing w:line="400" w:lineRule="exact"/>
              <w:rPr>
                <w:rFonts w:hint="eastAsia" w:ascii="仿宋_GB2312" w:eastAsia="仿宋_GB2312"/>
                <w:color w:val="000000"/>
              </w:rPr>
            </w:pPr>
            <w:r>
              <w:rPr>
                <w:rFonts w:hint="eastAsia" w:ascii="仿宋_GB2312" w:eastAsia="仿宋_GB2312"/>
                <w:color w:val="000000"/>
              </w:rPr>
              <w:t>名称规范（包含地域名、字号、业务范围、组织形式），缺一项，不得分</w:t>
            </w:r>
          </w:p>
        </w:tc>
        <w:tc>
          <w:tcPr>
            <w:tcW w:w="720" w:type="dxa"/>
            <w:noWrap w:val="0"/>
            <w:vAlign w:val="center"/>
          </w:tcPr>
          <w:p>
            <w:pPr>
              <w:spacing w:line="400" w:lineRule="exact"/>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住所</w:t>
            </w:r>
          </w:p>
          <w:p>
            <w:pPr>
              <w:jc w:val="center"/>
              <w:rPr>
                <w:rFonts w:hint="eastAsia" w:ascii="仿宋_GB2312" w:eastAsia="仿宋_GB2312"/>
                <w:color w:val="000000"/>
              </w:rPr>
            </w:pPr>
            <w:r>
              <w:rPr>
                <w:rFonts w:hint="eastAsia" w:ascii="仿宋_GB2312" w:eastAsia="仿宋_GB2312"/>
                <w:color w:val="000000"/>
              </w:rPr>
              <w:t>（10分）</w:t>
            </w:r>
          </w:p>
        </w:tc>
        <w:tc>
          <w:tcPr>
            <w:tcW w:w="4318" w:type="dxa"/>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有与其活动相适应的固定场所。</w:t>
            </w:r>
          </w:p>
        </w:tc>
        <w:tc>
          <w:tcPr>
            <w:tcW w:w="720"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jc w:val="center"/>
              <w:rPr>
                <w:rFonts w:hint="eastAsia" w:ascii="仿宋_GB2312" w:eastAsia="仿宋_GB2312"/>
                <w:color w:val="000000"/>
              </w:rPr>
            </w:pPr>
          </w:p>
        </w:tc>
        <w:tc>
          <w:tcPr>
            <w:tcW w:w="4318" w:type="dxa"/>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有符合规定的场所使用证明</w:t>
            </w:r>
          </w:p>
        </w:tc>
        <w:tc>
          <w:tcPr>
            <w:tcW w:w="720"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有与其业务活动相适应的从业人员（20分）</w:t>
            </w:r>
          </w:p>
        </w:tc>
        <w:tc>
          <w:tcPr>
            <w:tcW w:w="4318" w:type="dxa"/>
            <w:noWrap w:val="0"/>
            <w:vAlign w:val="center"/>
          </w:tcPr>
          <w:p>
            <w:pPr>
              <w:spacing w:line="400" w:lineRule="exact"/>
              <w:rPr>
                <w:rFonts w:hint="eastAsia" w:ascii="仿宋_GB2312" w:eastAsia="仿宋_GB2312"/>
                <w:color w:val="000000"/>
              </w:rPr>
            </w:pPr>
            <w:r>
              <w:rPr>
                <w:rFonts w:hint="eastAsia" w:ascii="仿宋_GB2312" w:eastAsia="仿宋_GB2312"/>
                <w:color w:val="000000"/>
              </w:rPr>
              <w:t>有与业务开展相适应的专职工作人员</w:t>
            </w:r>
          </w:p>
        </w:tc>
        <w:tc>
          <w:tcPr>
            <w:tcW w:w="720" w:type="dxa"/>
            <w:noWrap w:val="0"/>
            <w:vAlign w:val="center"/>
          </w:tcPr>
          <w:p>
            <w:pPr>
              <w:spacing w:line="400" w:lineRule="exact"/>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rPr>
                <w:rFonts w:hint="eastAsia" w:ascii="仿宋_GB2312" w:eastAsia="仿宋_GB2312"/>
                <w:color w:val="000000"/>
              </w:rPr>
            </w:pPr>
          </w:p>
        </w:tc>
        <w:tc>
          <w:tcPr>
            <w:tcW w:w="4318" w:type="dxa"/>
            <w:noWrap w:val="0"/>
            <w:vAlign w:val="center"/>
          </w:tcPr>
          <w:p>
            <w:pPr>
              <w:spacing w:line="400" w:lineRule="exact"/>
              <w:rPr>
                <w:rFonts w:hint="eastAsia" w:ascii="仿宋_GB2312" w:eastAsia="仿宋_GB2312"/>
                <w:color w:val="000000"/>
              </w:rPr>
            </w:pPr>
            <w:r>
              <w:rPr>
                <w:rFonts w:hint="eastAsia" w:ascii="仿宋_GB2312" w:eastAsia="仿宋_GB2312"/>
                <w:color w:val="000000"/>
              </w:rPr>
              <w:t>专业人员具有与其业务活动相关的职业资格</w:t>
            </w:r>
          </w:p>
        </w:tc>
        <w:tc>
          <w:tcPr>
            <w:tcW w:w="720" w:type="dxa"/>
            <w:noWrap w:val="0"/>
            <w:vAlign w:val="center"/>
          </w:tcPr>
          <w:p>
            <w:pPr>
              <w:spacing w:line="400" w:lineRule="exact"/>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41" w:type="dxa"/>
            <w:vMerge w:val="continue"/>
            <w:noWrap w:val="0"/>
            <w:vAlign w:val="center"/>
          </w:tcPr>
          <w:p>
            <w:pPr>
              <w:jc w:val="center"/>
              <w:rPr>
                <w:rFonts w:hint="eastAsia" w:eastAsia="仿宋_GB2312"/>
                <w:color w:val="000000"/>
              </w:rPr>
            </w:pPr>
          </w:p>
        </w:tc>
        <w:tc>
          <w:tcPr>
            <w:tcW w:w="791" w:type="dxa"/>
            <w:noWrap w:val="0"/>
            <w:vAlign w:val="center"/>
          </w:tcPr>
          <w:p>
            <w:pPr>
              <w:jc w:val="center"/>
              <w:rPr>
                <w:rFonts w:hint="eastAsia" w:eastAsia="仿宋_GB2312"/>
                <w:color w:val="000000"/>
              </w:rPr>
            </w:pPr>
            <w:r>
              <w:rPr>
                <w:rFonts w:hint="eastAsia" w:eastAsia="仿宋_GB2312"/>
                <w:color w:val="000000"/>
              </w:rPr>
              <w:t>章程规范(20分)</w:t>
            </w:r>
          </w:p>
        </w:tc>
        <w:tc>
          <w:tcPr>
            <w:tcW w:w="1275" w:type="dxa"/>
            <w:noWrap w:val="0"/>
            <w:vAlign w:val="center"/>
          </w:tcPr>
          <w:p>
            <w:pPr>
              <w:spacing w:line="360" w:lineRule="exact"/>
              <w:jc w:val="center"/>
              <w:rPr>
                <w:rFonts w:hint="eastAsia" w:ascii="仿宋_GB2312" w:eastAsia="仿宋_GB2312"/>
                <w:color w:val="000000"/>
              </w:rPr>
            </w:pPr>
            <w:r>
              <w:rPr>
                <w:rFonts w:hint="eastAsia" w:ascii="仿宋_GB2312" w:eastAsia="仿宋_GB2312"/>
                <w:color w:val="000000"/>
              </w:rPr>
              <w:t>章程的合法有效性</w:t>
            </w:r>
          </w:p>
          <w:p>
            <w:pPr>
              <w:spacing w:line="360" w:lineRule="exact"/>
              <w:jc w:val="center"/>
              <w:rPr>
                <w:rFonts w:hint="eastAsia" w:ascii="仿宋_GB2312" w:eastAsia="仿宋_GB2312"/>
                <w:color w:val="000000"/>
              </w:rPr>
            </w:pPr>
            <w:r>
              <w:rPr>
                <w:rFonts w:hint="eastAsia" w:eastAsia="仿宋_GB2312"/>
                <w:color w:val="000000"/>
              </w:rPr>
              <w:t>（20分）</w:t>
            </w:r>
          </w:p>
        </w:tc>
        <w:tc>
          <w:tcPr>
            <w:tcW w:w="4318" w:type="dxa"/>
            <w:noWrap w:val="0"/>
            <w:vAlign w:val="center"/>
          </w:tcPr>
          <w:p>
            <w:pPr>
              <w:spacing w:line="400" w:lineRule="exact"/>
              <w:rPr>
                <w:rFonts w:hint="eastAsia" w:ascii="仿宋_GB2312" w:eastAsia="仿宋_GB2312"/>
                <w:color w:val="000000"/>
              </w:rPr>
            </w:pPr>
            <w:r>
              <w:rPr>
                <w:rFonts w:hint="eastAsia" w:ascii="仿宋_GB2312" w:eastAsia="仿宋_GB2312"/>
                <w:color w:val="000000"/>
              </w:rPr>
              <w:t>章程体现非营利性和</w:t>
            </w:r>
            <w:r>
              <w:rPr>
                <w:rFonts w:hint="eastAsia" w:eastAsia="仿宋_GB2312"/>
                <w:color w:val="000000"/>
              </w:rPr>
              <w:t>公益性</w:t>
            </w:r>
            <w:r>
              <w:rPr>
                <w:rFonts w:hint="eastAsia" w:ascii="仿宋_GB2312" w:eastAsia="仿宋_GB2312"/>
                <w:color w:val="000000"/>
              </w:rPr>
              <w:t>特点,经过民主程序通过，并经登记机关核准</w:t>
            </w:r>
          </w:p>
        </w:tc>
        <w:tc>
          <w:tcPr>
            <w:tcW w:w="720" w:type="dxa"/>
            <w:noWrap w:val="0"/>
            <w:vAlign w:val="center"/>
          </w:tcPr>
          <w:p>
            <w:pPr>
              <w:spacing w:line="400" w:lineRule="exact"/>
              <w:jc w:val="center"/>
              <w:rPr>
                <w:rFonts w:hint="eastAsia" w:ascii="仿宋_GB2312" w:eastAsia="仿宋_GB2312"/>
                <w:color w:val="000000"/>
              </w:rPr>
            </w:pPr>
            <w:r>
              <w:rPr>
                <w:rFonts w:hint="eastAsia" w:ascii="仿宋_GB2312" w:eastAsia="仿宋_GB2312"/>
                <w:color w:val="000000"/>
              </w:rPr>
              <w:t>20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jc w:val="center"/>
              <w:rPr>
                <w:rFonts w:hint="eastAsia" w:eastAsia="仿宋_GB2312"/>
                <w:color w:val="000000"/>
              </w:rPr>
            </w:pPr>
          </w:p>
        </w:tc>
        <w:tc>
          <w:tcPr>
            <w:tcW w:w="791" w:type="dxa"/>
            <w:vMerge w:val="restart"/>
            <w:noWrap w:val="0"/>
            <w:vAlign w:val="center"/>
          </w:tcPr>
          <w:p>
            <w:pPr>
              <w:jc w:val="center"/>
              <w:rPr>
                <w:rFonts w:hint="eastAsia" w:eastAsia="仿宋_GB2312"/>
                <w:color w:val="000000"/>
              </w:rPr>
            </w:pPr>
            <w:r>
              <w:rPr>
                <w:rFonts w:hint="eastAsia" w:ascii="仿宋_GB2312" w:eastAsia="仿宋_GB2312"/>
                <w:color w:val="000000"/>
              </w:rPr>
              <w:t>变更登记和备案（20分）</w:t>
            </w: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按规定办理变更登记（10分）</w:t>
            </w:r>
          </w:p>
        </w:tc>
        <w:tc>
          <w:tcPr>
            <w:tcW w:w="4318" w:type="dxa"/>
            <w:noWrap w:val="0"/>
            <w:vAlign w:val="center"/>
          </w:tcPr>
          <w:p>
            <w:pPr>
              <w:spacing w:line="400" w:lineRule="exact"/>
              <w:rPr>
                <w:rFonts w:hint="eastAsia" w:ascii="仿宋_GB2312" w:eastAsia="仿宋_GB2312"/>
                <w:color w:val="000000"/>
              </w:rPr>
            </w:pPr>
            <w:r>
              <w:rPr>
                <w:rFonts w:hint="eastAsia" w:ascii="仿宋_GB2312" w:eastAsia="仿宋_GB2312"/>
                <w:color w:val="000000"/>
              </w:rPr>
              <w:t>及时、有效地递交名称、住所、法定代表人、业务主管单位等变更的相关材料</w:t>
            </w:r>
          </w:p>
        </w:tc>
        <w:tc>
          <w:tcPr>
            <w:tcW w:w="720" w:type="dxa"/>
            <w:noWrap w:val="0"/>
            <w:vAlign w:val="center"/>
          </w:tcPr>
          <w:p>
            <w:pPr>
              <w:spacing w:line="400" w:lineRule="exact"/>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按规定办理备案</w:t>
            </w:r>
          </w:p>
          <w:p>
            <w:pPr>
              <w:jc w:val="center"/>
              <w:rPr>
                <w:rFonts w:hint="eastAsia" w:ascii="仿宋_GB2312" w:eastAsia="仿宋_GB2312"/>
                <w:color w:val="000000"/>
              </w:rPr>
            </w:pPr>
            <w:r>
              <w:rPr>
                <w:rFonts w:hint="eastAsia" w:ascii="仿宋_GB2312" w:eastAsia="仿宋_GB2312"/>
                <w:color w:val="000000"/>
              </w:rPr>
              <w:t>（10分）</w:t>
            </w:r>
          </w:p>
        </w:tc>
        <w:tc>
          <w:tcPr>
            <w:tcW w:w="4318" w:type="dxa"/>
            <w:noWrap w:val="0"/>
            <w:vAlign w:val="center"/>
          </w:tcPr>
          <w:p>
            <w:pPr>
              <w:spacing w:line="400" w:lineRule="exact"/>
              <w:rPr>
                <w:rFonts w:hint="eastAsia" w:ascii="仿宋_GB2312" w:eastAsia="仿宋_GB2312"/>
                <w:color w:val="000000"/>
              </w:rPr>
            </w:pPr>
            <w:r>
              <w:rPr>
                <w:rFonts w:hint="eastAsia" w:ascii="仿宋_GB2312" w:eastAsia="仿宋_GB2312"/>
                <w:color w:val="000000"/>
              </w:rPr>
              <w:t>及时、有效地递交印章式样、银行账号、组织机构代码证、收费许可证、举办者变动等备案相关材料</w:t>
            </w:r>
          </w:p>
        </w:tc>
        <w:tc>
          <w:tcPr>
            <w:tcW w:w="720" w:type="dxa"/>
            <w:noWrap w:val="0"/>
            <w:vAlign w:val="center"/>
          </w:tcPr>
          <w:p>
            <w:pPr>
              <w:spacing w:line="400" w:lineRule="exact"/>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741" w:type="dxa"/>
            <w:vMerge w:val="continue"/>
            <w:noWrap w:val="0"/>
            <w:vAlign w:val="center"/>
          </w:tcPr>
          <w:p>
            <w:pPr>
              <w:jc w:val="center"/>
              <w:rPr>
                <w:rFonts w:hint="eastAsia" w:eastAsia="仿宋_GB2312"/>
                <w:color w:val="000000"/>
              </w:rPr>
            </w:pPr>
          </w:p>
        </w:tc>
        <w:tc>
          <w:tcPr>
            <w:tcW w:w="791" w:type="dxa"/>
            <w:vMerge w:val="restart"/>
            <w:noWrap w:val="0"/>
            <w:vAlign w:val="center"/>
          </w:tcPr>
          <w:p>
            <w:pPr>
              <w:jc w:val="center"/>
              <w:rPr>
                <w:rFonts w:hint="eastAsia" w:eastAsia="仿宋_GB2312"/>
                <w:color w:val="000000"/>
              </w:rPr>
            </w:pPr>
            <w:r>
              <w:rPr>
                <w:rFonts w:hint="eastAsia" w:ascii="仿宋_GB2312" w:eastAsia="仿宋_GB2312"/>
                <w:color w:val="000000"/>
              </w:rPr>
              <w:t>年度检查（30分）</w:t>
            </w:r>
          </w:p>
        </w:tc>
        <w:tc>
          <w:tcPr>
            <w:tcW w:w="1275" w:type="dxa"/>
            <w:noWrap w:val="0"/>
            <w:vAlign w:val="center"/>
          </w:tcPr>
          <w:p>
            <w:pPr>
              <w:spacing w:line="360" w:lineRule="exact"/>
              <w:jc w:val="center"/>
              <w:rPr>
                <w:rFonts w:hint="eastAsia" w:ascii="仿宋_GB2312" w:eastAsia="仿宋_GB2312"/>
                <w:color w:val="000000"/>
              </w:rPr>
            </w:pPr>
            <w:r>
              <w:rPr>
                <w:rFonts w:hint="eastAsia" w:ascii="仿宋_GB2312" w:eastAsia="仿宋_GB2312"/>
                <w:color w:val="000000"/>
              </w:rPr>
              <w:t>按规定时间参加年检</w:t>
            </w:r>
          </w:p>
          <w:p>
            <w:pPr>
              <w:spacing w:line="360" w:lineRule="exact"/>
              <w:jc w:val="center"/>
              <w:rPr>
                <w:rFonts w:hint="eastAsia" w:ascii="仿宋_GB2312" w:eastAsia="仿宋_GB2312"/>
                <w:color w:val="000000"/>
              </w:rPr>
            </w:pPr>
            <w:r>
              <w:rPr>
                <w:rFonts w:hint="eastAsia" w:ascii="仿宋_GB2312" w:eastAsia="仿宋_GB2312"/>
                <w:color w:val="000000"/>
              </w:rPr>
              <w:t>（10分）</w:t>
            </w:r>
          </w:p>
        </w:tc>
        <w:tc>
          <w:tcPr>
            <w:tcW w:w="4318" w:type="dxa"/>
            <w:noWrap w:val="0"/>
            <w:vAlign w:val="center"/>
          </w:tcPr>
          <w:p>
            <w:pPr>
              <w:spacing w:line="400" w:lineRule="exact"/>
              <w:rPr>
                <w:rFonts w:hint="eastAsia" w:ascii="仿宋_GB2312" w:eastAsia="仿宋_GB2312"/>
                <w:color w:val="000000"/>
              </w:rPr>
            </w:pPr>
            <w:r>
              <w:rPr>
                <w:rFonts w:hint="eastAsia" w:ascii="仿宋_GB2312" w:eastAsia="仿宋_GB2312"/>
                <w:color w:val="000000"/>
              </w:rPr>
              <w:t>未按规定时间参加年检的，一律不得分</w:t>
            </w:r>
          </w:p>
        </w:tc>
        <w:tc>
          <w:tcPr>
            <w:tcW w:w="720" w:type="dxa"/>
            <w:noWrap w:val="0"/>
            <w:vAlign w:val="center"/>
          </w:tcPr>
          <w:p>
            <w:pPr>
              <w:spacing w:line="400" w:lineRule="exact"/>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spacing w:line="360" w:lineRule="exact"/>
              <w:jc w:val="center"/>
              <w:rPr>
                <w:rFonts w:hint="eastAsia" w:ascii="仿宋_GB2312" w:eastAsia="仿宋_GB2312"/>
                <w:color w:val="000000"/>
              </w:rPr>
            </w:pPr>
            <w:r>
              <w:rPr>
                <w:rFonts w:hint="eastAsia" w:ascii="仿宋_GB2312" w:eastAsia="仿宋_GB2312"/>
                <w:color w:val="000000"/>
              </w:rPr>
              <w:t>年检报告书内容质量（10分）</w:t>
            </w:r>
          </w:p>
        </w:tc>
        <w:tc>
          <w:tcPr>
            <w:tcW w:w="4318" w:type="dxa"/>
            <w:noWrap w:val="0"/>
            <w:vAlign w:val="center"/>
          </w:tcPr>
          <w:p>
            <w:pPr>
              <w:spacing w:line="400" w:lineRule="exact"/>
              <w:rPr>
                <w:rFonts w:hint="eastAsia" w:ascii="仿宋_GB2312" w:eastAsia="仿宋_GB2312"/>
                <w:color w:val="000000"/>
              </w:rPr>
            </w:pPr>
            <w:r>
              <w:rPr>
                <w:rFonts w:hint="eastAsia" w:ascii="仿宋_GB2312" w:eastAsia="仿宋_GB2312"/>
                <w:color w:val="000000"/>
              </w:rPr>
              <w:t>年检报告书内容完整详实的，得10分；填报内容不符合实际的，不得分</w:t>
            </w:r>
          </w:p>
        </w:tc>
        <w:tc>
          <w:tcPr>
            <w:tcW w:w="720" w:type="dxa"/>
            <w:noWrap w:val="0"/>
            <w:vAlign w:val="center"/>
          </w:tcPr>
          <w:p>
            <w:pPr>
              <w:spacing w:line="400" w:lineRule="exact"/>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spacing w:line="360" w:lineRule="exact"/>
              <w:jc w:val="center"/>
              <w:rPr>
                <w:rFonts w:hint="eastAsia" w:ascii="仿宋_GB2312" w:eastAsia="仿宋_GB2312"/>
                <w:color w:val="000000"/>
              </w:rPr>
            </w:pPr>
            <w:r>
              <w:rPr>
                <w:rFonts w:hint="eastAsia" w:ascii="仿宋_GB2312" w:eastAsia="仿宋_GB2312"/>
                <w:color w:val="000000"/>
              </w:rPr>
              <w:t>年检合格（10分）</w:t>
            </w:r>
          </w:p>
        </w:tc>
        <w:tc>
          <w:tcPr>
            <w:tcW w:w="4318" w:type="dxa"/>
            <w:noWrap w:val="0"/>
            <w:vAlign w:val="center"/>
          </w:tcPr>
          <w:p>
            <w:pPr>
              <w:spacing w:line="400" w:lineRule="exact"/>
              <w:rPr>
                <w:rFonts w:hint="eastAsia" w:ascii="仿宋_GB2312" w:eastAsia="仿宋_GB2312"/>
                <w:color w:val="000000"/>
              </w:rPr>
            </w:pPr>
            <w:r>
              <w:rPr>
                <w:rFonts w:hint="eastAsia" w:ascii="仿宋_GB2312" w:eastAsia="仿宋_GB2312"/>
                <w:color w:val="000000"/>
              </w:rPr>
              <w:t>近两次年检结果中有基本合格或不合格的，不得分</w:t>
            </w:r>
          </w:p>
        </w:tc>
        <w:tc>
          <w:tcPr>
            <w:tcW w:w="720" w:type="dxa"/>
            <w:noWrap w:val="0"/>
            <w:vAlign w:val="center"/>
          </w:tcPr>
          <w:p>
            <w:pPr>
              <w:spacing w:line="400" w:lineRule="exact"/>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41"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二、</w:t>
            </w:r>
          </w:p>
          <w:p>
            <w:pPr>
              <w:jc w:val="center"/>
              <w:rPr>
                <w:rFonts w:hint="eastAsia" w:ascii="仿宋_GB2312" w:eastAsia="仿宋_GB2312"/>
                <w:color w:val="000000"/>
              </w:rPr>
            </w:pPr>
            <w:r>
              <w:rPr>
                <w:rFonts w:hint="eastAsia" w:ascii="仿宋_GB2312" w:eastAsia="仿宋_GB2312"/>
                <w:color w:val="000000"/>
              </w:rPr>
              <w:t>组  织  制</w:t>
            </w:r>
          </w:p>
          <w:p>
            <w:pPr>
              <w:jc w:val="center"/>
              <w:rPr>
                <w:rFonts w:hint="eastAsia" w:eastAsia="仿宋_GB2312"/>
                <w:color w:val="000000"/>
              </w:rPr>
            </w:pPr>
            <w:r>
              <w:rPr>
                <w:rFonts w:hint="eastAsia" w:ascii="仿宋_GB2312" w:eastAsia="仿宋_GB2312"/>
                <w:color w:val="000000"/>
              </w:rPr>
              <w:t>度 （270分）</w:t>
            </w:r>
          </w:p>
        </w:tc>
        <w:tc>
          <w:tcPr>
            <w:tcW w:w="791" w:type="dxa"/>
            <w:vMerge w:val="restart"/>
            <w:noWrap w:val="0"/>
            <w:vAlign w:val="center"/>
          </w:tcPr>
          <w:p>
            <w:pPr>
              <w:jc w:val="center"/>
              <w:rPr>
                <w:rFonts w:hint="eastAsia" w:eastAsia="仿宋_GB2312"/>
                <w:color w:val="000000"/>
              </w:rPr>
            </w:pPr>
            <w:r>
              <w:rPr>
                <w:rFonts w:hint="eastAsia" w:ascii="仿宋_GB2312" w:eastAsia="仿宋_GB2312"/>
                <w:color w:val="000000"/>
              </w:rPr>
              <w:t>组织机构（85分）</w:t>
            </w: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员工大会（15分）</w:t>
            </w:r>
          </w:p>
        </w:tc>
        <w:tc>
          <w:tcPr>
            <w:tcW w:w="4318" w:type="dxa"/>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员工代表大会制度完善；每年召开大会不少于1次；大会的决议履行落实</w:t>
            </w:r>
          </w:p>
        </w:tc>
        <w:tc>
          <w:tcPr>
            <w:tcW w:w="720"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理（董）事会（15分）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理（董）事会按章程规定产生，健全并履行其职能，按照章程规定每年召开会议2次以上。</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监督机构</w:t>
            </w:r>
          </w:p>
          <w:p>
            <w:pPr>
              <w:jc w:val="center"/>
              <w:rPr>
                <w:rFonts w:hint="eastAsia" w:ascii="仿宋_GB2312" w:eastAsia="仿宋_GB2312"/>
                <w:color w:val="000000"/>
              </w:rPr>
            </w:pPr>
            <w:r>
              <w:rPr>
                <w:rFonts w:hint="eastAsia" w:ascii="仿宋_GB2312" w:eastAsia="仿宋_GB2312"/>
                <w:color w:val="000000"/>
              </w:rPr>
              <w:t>（10分）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监督机构（监事会或监事）按章程规定产生，健全并履行其职能</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内设机构</w:t>
            </w:r>
          </w:p>
          <w:p>
            <w:pPr>
              <w:jc w:val="center"/>
              <w:rPr>
                <w:rFonts w:hint="eastAsia" w:ascii="仿宋_GB2312" w:eastAsia="仿宋_GB2312"/>
                <w:color w:val="000000"/>
              </w:rPr>
            </w:pPr>
            <w:r>
              <w:rPr>
                <w:rFonts w:hint="eastAsia" w:ascii="仿宋_GB2312" w:eastAsia="仿宋_GB2312"/>
                <w:color w:val="000000"/>
              </w:rPr>
              <w:t>（15分）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内设机构按章程规定设立，机构健全，设置合理，符合业务需要，有健全的工作制度，并报登记管理机关备案</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党组织的工作（30分）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单独建立党委、党支部形式的党组织(得15分)；以联合、挂靠形式组建的党组织（得10分）；以党建联络员、指导员形式建立的党组织（得5分）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jc w:val="cente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hAnsi="仿宋" w:eastAsia="仿宋_GB2312"/>
                <w:color w:val="000000"/>
                <w:szCs w:val="21"/>
              </w:rPr>
              <w:t>有党建活动阵地，有台帐资料，党建工作经费，社会组织负责人支持党建工作</w:t>
            </w:r>
          </w:p>
        </w:tc>
        <w:tc>
          <w:tcPr>
            <w:tcW w:w="720" w:type="dxa"/>
            <w:noWrap w:val="0"/>
            <w:vAlign w:val="center"/>
          </w:tcPr>
          <w:p>
            <w:pPr>
              <w:jc w:val="center"/>
              <w:rPr>
                <w:rFonts w:hint="eastAsia" w:ascii="仿宋_GB2312" w:eastAsia="仿宋_GB2312"/>
                <w:color w:val="000000"/>
                <w:lang w:eastAsia="zh-CN"/>
              </w:rPr>
            </w:pPr>
            <w:r>
              <w:rPr>
                <w:rFonts w:hint="eastAsia" w:ascii="仿宋_GB2312" w:eastAsia="仿宋_GB2312"/>
                <w:color w:val="000000"/>
                <w:lang w:val="en-US" w:eastAsia="zh-CN"/>
              </w:rPr>
              <w:t>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jc w:val="cente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hAnsi="仿宋" w:eastAsia="仿宋_GB2312" w:cs="Times New Roman"/>
                <w:color w:val="000000"/>
                <w:szCs w:val="21"/>
                <w:lang w:val="en-US" w:eastAsia="zh-CN"/>
              </w:rPr>
              <w:t>积极推进社会组织清廉建设；</w:t>
            </w:r>
            <w:r>
              <w:rPr>
                <w:rFonts w:hint="eastAsia" w:ascii="仿宋_GB2312" w:hAnsi="仿宋" w:eastAsia="仿宋_GB2312" w:cs="Times New Roman"/>
                <w:color w:val="000000"/>
                <w:szCs w:val="21"/>
              </w:rPr>
              <w:t>结合实际创新组织设置和活动方式，将党建工作融入社会组织工作</w:t>
            </w:r>
          </w:p>
        </w:tc>
        <w:tc>
          <w:tcPr>
            <w:tcW w:w="720" w:type="dxa"/>
            <w:noWrap w:val="0"/>
            <w:vAlign w:val="center"/>
          </w:tcPr>
          <w:p>
            <w:pPr>
              <w:jc w:val="center"/>
              <w:rPr>
                <w:rFonts w:hint="default" w:ascii="仿宋_GB2312" w:eastAsia="仿宋_GB2312"/>
                <w:color w:val="000000"/>
                <w:lang w:val="en-US" w:eastAsia="zh-CN"/>
              </w:rPr>
            </w:pPr>
            <w:r>
              <w:rPr>
                <w:rFonts w:hint="eastAsia" w:ascii="仿宋_GB2312" w:eastAsia="仿宋_GB2312"/>
                <w:color w:val="000000"/>
                <w:lang w:val="en-US" w:eastAsia="zh-CN"/>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41" w:type="dxa"/>
            <w:vMerge w:val="continue"/>
            <w:noWrap w:val="0"/>
            <w:vAlign w:val="center"/>
          </w:tcPr>
          <w:p>
            <w:pPr>
              <w:jc w:val="center"/>
              <w:rPr>
                <w:rFonts w:hint="eastAsia" w:eastAsia="仿宋_GB2312"/>
                <w:color w:val="000000"/>
              </w:rPr>
            </w:pPr>
          </w:p>
        </w:tc>
        <w:tc>
          <w:tcPr>
            <w:tcW w:w="791" w:type="dxa"/>
            <w:vMerge w:val="restart"/>
            <w:noWrap w:val="0"/>
            <w:vAlign w:val="center"/>
          </w:tcPr>
          <w:p>
            <w:pPr>
              <w:jc w:val="center"/>
              <w:rPr>
                <w:rFonts w:hint="eastAsia" w:eastAsia="仿宋_GB2312"/>
                <w:color w:val="000000"/>
              </w:rPr>
            </w:pPr>
            <w:r>
              <w:rPr>
                <w:rFonts w:hint="eastAsia" w:eastAsia="仿宋_GB2312"/>
                <w:color w:val="000000"/>
              </w:rPr>
              <w:t>人力资源管理（50分）</w:t>
            </w: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工作人员情况（10分）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工作人员数量满足开展业务活动需要，中、大专以上学历占80%以上，得5分；占50%-80%得2分;50%以下不得分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rPr>
                <w:rFonts w:hint="eastAsia" w:ascii="仿宋_GB2312" w:eastAsia="仿宋_GB2312"/>
                <w:color w:val="000000"/>
              </w:rPr>
            </w:pPr>
            <w:r>
              <w:rPr>
                <w:rFonts w:hint="eastAsia" w:ascii="仿宋_GB2312" w:eastAsia="仿宋_GB2312"/>
                <w:color w:val="000000"/>
              </w:rPr>
              <w:t>管理制度情况（20分）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有规范的工作职责、薪酬分配、业务培训、绩效考核制度少一项扣5分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rPr>
                <w:rFonts w:hint="eastAsia" w:ascii="仿宋_GB2312" w:eastAsia="仿宋_GB2312"/>
                <w:color w:val="000000"/>
              </w:rPr>
            </w:pPr>
            <w:r>
              <w:rPr>
                <w:rFonts w:hint="eastAsia" w:ascii="仿宋_GB2312" w:eastAsia="仿宋_GB2312"/>
                <w:color w:val="000000"/>
              </w:rPr>
              <w:t>业务培训情况（5分）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为工作人员开展相关业务培训</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rPr>
                <w:rFonts w:hint="eastAsia" w:ascii="仿宋_GB2312" w:eastAsia="仿宋_GB2312"/>
                <w:color w:val="000000"/>
              </w:rPr>
            </w:pPr>
            <w:r>
              <w:rPr>
                <w:rFonts w:hint="eastAsia" w:ascii="仿宋_GB2312" w:eastAsia="仿宋_GB2312"/>
                <w:color w:val="000000"/>
              </w:rPr>
              <w:t>用工制度（10分）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劳动用工制度符合国家有关规定</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薪酬和社会保险等符合国家有关规定（5分）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薪酬和社会保险等符合国家有关规定</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1" w:type="dxa"/>
            <w:vMerge w:val="continue"/>
            <w:noWrap w:val="0"/>
            <w:vAlign w:val="center"/>
          </w:tcPr>
          <w:p>
            <w:pPr>
              <w:jc w:val="center"/>
              <w:rPr>
                <w:rFonts w:hint="eastAsia" w:eastAsia="仿宋_GB2312"/>
                <w:color w:val="000000"/>
              </w:rPr>
            </w:pPr>
          </w:p>
        </w:tc>
        <w:tc>
          <w:tcPr>
            <w:tcW w:w="791" w:type="dxa"/>
            <w:vMerge w:val="restart"/>
            <w:noWrap w:val="0"/>
            <w:vAlign w:val="center"/>
          </w:tcPr>
          <w:p>
            <w:pPr>
              <w:jc w:val="center"/>
              <w:rPr>
                <w:rFonts w:hint="eastAsia" w:eastAsia="仿宋_GB2312"/>
                <w:color w:val="000000"/>
              </w:rPr>
            </w:pPr>
          </w:p>
          <w:p>
            <w:pPr>
              <w:jc w:val="center"/>
              <w:rPr>
                <w:rFonts w:hint="eastAsia" w:eastAsia="仿宋_GB2312"/>
                <w:color w:val="000000"/>
              </w:rPr>
            </w:pPr>
          </w:p>
          <w:p>
            <w:pPr>
              <w:jc w:val="center"/>
              <w:rPr>
                <w:rFonts w:hint="eastAsia" w:eastAsia="仿宋_GB2312"/>
                <w:color w:val="000000"/>
              </w:rPr>
            </w:pPr>
          </w:p>
          <w:p>
            <w:pPr>
              <w:jc w:val="center"/>
              <w:rPr>
                <w:rFonts w:hint="eastAsia" w:eastAsia="仿宋_GB2312"/>
                <w:color w:val="000000"/>
              </w:rPr>
            </w:pPr>
          </w:p>
          <w:p>
            <w:pPr>
              <w:jc w:val="center"/>
              <w:rPr>
                <w:rFonts w:hint="eastAsia" w:eastAsia="仿宋_GB2312"/>
                <w:color w:val="000000"/>
              </w:rPr>
            </w:pPr>
          </w:p>
          <w:p>
            <w:pPr>
              <w:jc w:val="center"/>
              <w:rPr>
                <w:rFonts w:hint="eastAsia" w:eastAsia="仿宋_GB2312"/>
                <w:color w:val="000000"/>
              </w:rPr>
            </w:pPr>
            <w:r>
              <w:rPr>
                <w:rFonts w:hint="eastAsia" w:eastAsia="仿宋_GB2312"/>
                <w:color w:val="000000"/>
              </w:rPr>
              <w:t>财务管理与资产管理（90分）</w:t>
            </w: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依法设置财会机构并配备专职财务人员</w:t>
            </w:r>
          </w:p>
          <w:p>
            <w:pPr>
              <w:jc w:val="center"/>
              <w:rPr>
                <w:rFonts w:hint="eastAsia" w:ascii="仿宋_GB2312" w:eastAsia="仿宋_GB2312"/>
                <w:color w:val="000000"/>
              </w:rPr>
            </w:pPr>
            <w:r>
              <w:rPr>
                <w:rFonts w:hint="eastAsia" w:ascii="仿宋_GB2312" w:eastAsia="仿宋_GB2312"/>
                <w:color w:val="000000"/>
              </w:rPr>
              <w:t>（20分）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 xml:space="preserve">有独立的财会机构；有独立的银行帐户 </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8</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41" w:type="dxa"/>
            <w:vMerge w:val="continue"/>
            <w:noWrap w:val="0"/>
            <w:vAlign w:val="top"/>
          </w:tcPr>
          <w:p>
            <w:pPr>
              <w:jc w:val="center"/>
              <w:rPr>
                <w:rFonts w:hint="eastAsia" w:eastAsia="仿宋_GB2312"/>
                <w:color w:val="000000"/>
              </w:rPr>
            </w:pPr>
          </w:p>
        </w:tc>
        <w:tc>
          <w:tcPr>
            <w:tcW w:w="791" w:type="dxa"/>
            <w:vMerge w:val="continue"/>
            <w:noWrap w:val="0"/>
            <w:vAlign w:val="top"/>
          </w:tcPr>
          <w:p>
            <w:pPr>
              <w:jc w:val="center"/>
              <w:rPr>
                <w:rFonts w:hint="eastAsia" w:eastAsia="仿宋_GB2312"/>
                <w:color w:val="000000"/>
              </w:rPr>
            </w:pPr>
          </w:p>
        </w:tc>
        <w:tc>
          <w:tcPr>
            <w:tcW w:w="1275" w:type="dxa"/>
            <w:vMerge w:val="continue"/>
            <w:noWrap w:val="0"/>
            <w:vAlign w:val="center"/>
          </w:tcPr>
          <w:p>
            <w:pP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 xml:space="preserve">财会人员具备从业资格，会计为专职工作人员得5分；出纳为专职工作人员得5分， </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12</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restart"/>
            <w:noWrap w:val="0"/>
            <w:vAlign w:val="center"/>
          </w:tcPr>
          <w:p>
            <w:pPr>
              <w:rPr>
                <w:rFonts w:hint="eastAsia" w:ascii="仿宋_GB2312" w:eastAsia="仿宋_GB2312"/>
                <w:color w:val="000000"/>
              </w:rPr>
            </w:pPr>
            <w:r>
              <w:rPr>
                <w:rFonts w:hint="eastAsia" w:ascii="仿宋_GB2312" w:eastAsia="仿宋_GB2312"/>
                <w:color w:val="000000"/>
              </w:rPr>
              <w:t>财务与资产管理制度（30分）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无侵占、私吞、挪用资产现象</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制定财务管理、预算管理、收入及费用管理、净资产管理制度</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规范使用各种票据</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rPr>
                <w:rFonts w:hint="eastAsia" w:ascii="仿宋_GB2312" w:eastAsia="仿宋_GB2312"/>
                <w:color w:val="000000"/>
              </w:rPr>
            </w:pPr>
            <w:r>
              <w:rPr>
                <w:rFonts w:hint="eastAsia" w:ascii="仿宋_GB2312" w:eastAsia="仿宋_GB2312"/>
                <w:color w:val="000000"/>
              </w:rPr>
              <w:t>执行《民间非营利组织会计制度》</w:t>
            </w:r>
          </w:p>
          <w:p>
            <w:pPr>
              <w:rPr>
                <w:rFonts w:hint="eastAsia" w:ascii="仿宋_GB2312" w:eastAsia="仿宋_GB2312"/>
                <w:color w:val="000000"/>
              </w:rPr>
            </w:pPr>
            <w:r>
              <w:rPr>
                <w:rFonts w:hint="eastAsia" w:ascii="仿宋_GB2312" w:eastAsia="仿宋_GB2312"/>
                <w:color w:val="000000"/>
              </w:rPr>
              <w:t>（10分）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执行《民间非营利组织会计制度》及其他相关财务规定；财务工作人员进行过民间非营利组织会计制度的培训</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严格管理年度收入、支出预算</w:t>
            </w:r>
          </w:p>
          <w:p>
            <w:pPr>
              <w:jc w:val="center"/>
              <w:rPr>
                <w:rFonts w:hint="eastAsia" w:ascii="仿宋_GB2312" w:eastAsia="仿宋_GB2312"/>
                <w:color w:val="000000"/>
              </w:rPr>
            </w:pPr>
            <w:r>
              <w:rPr>
                <w:rFonts w:hint="eastAsia" w:ascii="仿宋_GB2312" w:eastAsia="仿宋_GB2312"/>
                <w:color w:val="000000"/>
              </w:rPr>
              <w:t>（10分）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各项收入有详细的记载；收入合理、合法的使用</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在年初制订年度支出预算；很好的执行年度预算，并向理（董）事会汇报</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依法进行</w:t>
            </w:r>
          </w:p>
          <w:p>
            <w:pPr>
              <w:jc w:val="center"/>
              <w:rPr>
                <w:rFonts w:hint="eastAsia" w:ascii="仿宋_GB2312" w:eastAsia="仿宋_GB2312"/>
                <w:color w:val="000000"/>
              </w:rPr>
            </w:pPr>
            <w:r>
              <w:rPr>
                <w:rFonts w:hint="eastAsia" w:ascii="仿宋_GB2312" w:eastAsia="仿宋_GB2312"/>
                <w:color w:val="000000"/>
              </w:rPr>
              <w:t>资产管理</w:t>
            </w:r>
          </w:p>
          <w:p>
            <w:pPr>
              <w:jc w:val="center"/>
              <w:rPr>
                <w:rFonts w:hint="eastAsia" w:ascii="仿宋_GB2312" w:eastAsia="仿宋_GB2312"/>
                <w:color w:val="000000"/>
              </w:rPr>
            </w:pPr>
            <w:r>
              <w:rPr>
                <w:rFonts w:hint="eastAsia" w:ascii="仿宋_GB2312" w:eastAsia="仿宋_GB2312"/>
                <w:color w:val="000000"/>
              </w:rPr>
              <w:t>（10分）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资产造册管理，内容清楚；使用合理、合法</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负债及净资产管理情况良好</w:t>
            </w:r>
          </w:p>
          <w:p>
            <w:pPr>
              <w:jc w:val="center"/>
              <w:rPr>
                <w:rFonts w:hint="eastAsia" w:ascii="仿宋_GB2312" w:eastAsia="仿宋_GB2312"/>
                <w:color w:val="000000"/>
              </w:rPr>
            </w:pPr>
            <w:r>
              <w:rPr>
                <w:rFonts w:hint="eastAsia" w:ascii="仿宋_GB2312" w:eastAsia="仿宋_GB2312"/>
                <w:color w:val="000000"/>
              </w:rPr>
              <w:t>（10分）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负债在合理的范围之内，不出现资不抵债的现象；净资产大于开办资金</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jc w:val="center"/>
              <w:rPr>
                <w:rFonts w:hint="eastAsia" w:eastAsia="仿宋_GB2312"/>
                <w:color w:val="000000"/>
              </w:rPr>
            </w:pPr>
          </w:p>
        </w:tc>
        <w:tc>
          <w:tcPr>
            <w:tcW w:w="791" w:type="dxa"/>
            <w:vMerge w:val="restart"/>
            <w:noWrap w:val="0"/>
            <w:vAlign w:val="center"/>
          </w:tcPr>
          <w:p>
            <w:pPr>
              <w:rPr>
                <w:rFonts w:hint="eastAsia" w:eastAsia="仿宋_GB2312"/>
                <w:color w:val="000000"/>
              </w:rPr>
            </w:pPr>
            <w:r>
              <w:rPr>
                <w:rFonts w:hint="eastAsia" w:eastAsia="仿宋_GB2312"/>
                <w:color w:val="000000"/>
              </w:rPr>
              <w:t>档案、证章管理（25分）</w:t>
            </w: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归档资料齐全、完整</w:t>
            </w:r>
          </w:p>
          <w:p>
            <w:pPr>
              <w:jc w:val="center"/>
              <w:rPr>
                <w:rFonts w:hint="eastAsia" w:ascii="仿宋_GB2312" w:eastAsia="仿宋_GB2312"/>
                <w:color w:val="000000"/>
              </w:rPr>
            </w:pPr>
            <w:r>
              <w:rPr>
                <w:rFonts w:hint="eastAsia" w:ascii="仿宋_GB2312" w:eastAsia="仿宋_GB2312"/>
                <w:color w:val="000000"/>
              </w:rPr>
              <w:t>（5分）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归档资料齐全、完整</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档案管理制度及有专人负责（5分）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有成文的档案管理制度；指定专人管理档案</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档案保存状况（5分）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有专门的场所或专柜保存档案,档案安全保存状况好</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各类证书齐全（5分）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法人登记证书、税务登记证书、组织机构代码证、收费许可证等证书齐全有效</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在其活动场所的明显位置悬挂民办非企业单位登记证书及其他相关证书</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3</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有健全的印章保管和使用制度</w:t>
            </w:r>
          </w:p>
          <w:p>
            <w:pPr>
              <w:jc w:val="center"/>
              <w:rPr>
                <w:rFonts w:hint="eastAsia" w:ascii="仿宋_GB2312" w:eastAsia="仿宋_GB2312"/>
                <w:color w:val="000000"/>
              </w:rPr>
            </w:pPr>
            <w:r>
              <w:rPr>
                <w:rFonts w:hint="eastAsia" w:ascii="仿宋_GB2312" w:eastAsia="仿宋_GB2312"/>
                <w:color w:val="000000"/>
              </w:rPr>
              <w:t>（5分）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印章刻制规范，报登记管理机关备案，并有专人保管，无出租、出借行为</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1" w:type="dxa"/>
            <w:vMerge w:val="continue"/>
            <w:noWrap w:val="0"/>
            <w:vAlign w:val="center"/>
          </w:tcPr>
          <w:p>
            <w:pPr>
              <w:jc w:val="center"/>
              <w:rPr>
                <w:rFonts w:hint="eastAsia" w:eastAsia="仿宋_GB2312"/>
                <w:color w:val="000000"/>
              </w:rPr>
            </w:pPr>
          </w:p>
        </w:tc>
        <w:tc>
          <w:tcPr>
            <w:tcW w:w="791" w:type="dxa"/>
            <w:vMerge w:val="restart"/>
            <w:noWrap w:val="0"/>
            <w:vAlign w:val="center"/>
          </w:tcPr>
          <w:p>
            <w:pPr>
              <w:jc w:val="center"/>
              <w:rPr>
                <w:rFonts w:hint="eastAsia" w:eastAsia="仿宋_GB2312"/>
                <w:color w:val="000000"/>
              </w:rPr>
            </w:pPr>
            <w:r>
              <w:rPr>
                <w:rFonts w:hint="eastAsia" w:eastAsia="仿宋_GB2312"/>
                <w:color w:val="000000"/>
              </w:rPr>
              <w:t>计划管理（20分）</w:t>
            </w: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有中、长期发展规划（6分）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制订有中、长期发展规划</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6</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有年度工作计划（7分）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在年初制订年度工作计划，并经理（董）事会讨论通过</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7</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规划、计划执行情况（7分）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能有效的执行规划和计划</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7</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41" w:type="dxa"/>
            <w:vMerge w:val="restart"/>
            <w:noWrap w:val="0"/>
            <w:vAlign w:val="center"/>
          </w:tcPr>
          <w:p>
            <w:pPr>
              <w:jc w:val="center"/>
              <w:rPr>
                <w:rFonts w:hint="eastAsia" w:eastAsia="仿宋_GB2312"/>
                <w:color w:val="000000"/>
              </w:rPr>
            </w:pPr>
          </w:p>
          <w:p>
            <w:pPr>
              <w:jc w:val="center"/>
              <w:rPr>
                <w:rFonts w:hint="eastAsia" w:eastAsia="仿宋_GB2312"/>
                <w:color w:val="000000"/>
              </w:rPr>
            </w:pPr>
          </w:p>
          <w:p>
            <w:pPr>
              <w:jc w:val="center"/>
              <w:rPr>
                <w:rFonts w:hint="eastAsia" w:eastAsia="仿宋_GB2312"/>
                <w:color w:val="000000"/>
              </w:rPr>
            </w:pPr>
          </w:p>
          <w:p>
            <w:pPr>
              <w:jc w:val="center"/>
              <w:rPr>
                <w:rFonts w:hint="eastAsia" w:eastAsia="仿宋_GB2312"/>
                <w:color w:val="000000"/>
              </w:rPr>
            </w:pPr>
            <w:r>
              <w:rPr>
                <w:rFonts w:hint="eastAsia" w:eastAsia="仿宋_GB2312"/>
                <w:color w:val="000000"/>
              </w:rPr>
              <w:t>三、</w:t>
            </w:r>
          </w:p>
          <w:p>
            <w:pPr>
              <w:jc w:val="center"/>
              <w:rPr>
                <w:rFonts w:hint="eastAsia" w:eastAsia="仿宋_GB2312"/>
                <w:color w:val="000000"/>
              </w:rPr>
            </w:pPr>
          </w:p>
          <w:p>
            <w:pPr>
              <w:jc w:val="center"/>
              <w:rPr>
                <w:rFonts w:hint="eastAsia" w:eastAsia="仿宋_GB2312"/>
                <w:color w:val="000000"/>
              </w:rPr>
            </w:pPr>
            <w:r>
              <w:rPr>
                <w:rFonts w:hint="eastAsia" w:eastAsia="仿宋_GB2312"/>
                <w:color w:val="000000"/>
              </w:rPr>
              <w:t>自</w:t>
            </w:r>
          </w:p>
          <w:p>
            <w:pPr>
              <w:jc w:val="center"/>
              <w:rPr>
                <w:rFonts w:hint="eastAsia" w:eastAsia="仿宋_GB2312"/>
                <w:color w:val="000000"/>
              </w:rPr>
            </w:pPr>
            <w:r>
              <w:rPr>
                <w:rFonts w:hint="eastAsia" w:eastAsia="仿宋_GB2312"/>
                <w:color w:val="000000"/>
              </w:rPr>
              <w:t>律</w:t>
            </w:r>
          </w:p>
          <w:p>
            <w:pPr>
              <w:jc w:val="center"/>
              <w:rPr>
                <w:rFonts w:hint="eastAsia" w:eastAsia="仿宋_GB2312"/>
                <w:color w:val="000000"/>
              </w:rPr>
            </w:pPr>
            <w:r>
              <w:rPr>
                <w:rFonts w:hint="eastAsia" w:eastAsia="仿宋_GB2312"/>
                <w:color w:val="000000"/>
              </w:rPr>
              <w:t>与</w:t>
            </w:r>
          </w:p>
          <w:p>
            <w:pPr>
              <w:jc w:val="center"/>
              <w:rPr>
                <w:rFonts w:hint="eastAsia" w:eastAsia="仿宋_GB2312"/>
                <w:color w:val="000000"/>
              </w:rPr>
            </w:pPr>
            <w:r>
              <w:rPr>
                <w:rFonts w:hint="eastAsia" w:eastAsia="仿宋_GB2312"/>
                <w:color w:val="000000"/>
              </w:rPr>
              <w:t>诚</w:t>
            </w:r>
          </w:p>
          <w:p>
            <w:pPr>
              <w:jc w:val="center"/>
              <w:rPr>
                <w:rFonts w:hint="eastAsia" w:eastAsia="仿宋_GB2312"/>
                <w:color w:val="000000"/>
              </w:rPr>
            </w:pPr>
            <w:r>
              <w:rPr>
                <w:rFonts w:hint="eastAsia" w:eastAsia="仿宋_GB2312"/>
                <w:color w:val="000000"/>
              </w:rPr>
              <w:t>信</w:t>
            </w:r>
          </w:p>
          <w:p>
            <w:pPr>
              <w:jc w:val="center"/>
              <w:rPr>
                <w:rFonts w:hint="eastAsia" w:eastAsia="仿宋_GB2312"/>
                <w:color w:val="000000"/>
              </w:rPr>
            </w:pPr>
            <w:r>
              <w:rPr>
                <w:rFonts w:hint="eastAsia" w:eastAsia="仿宋_GB2312"/>
                <w:color w:val="000000"/>
              </w:rPr>
              <w:t>建</w:t>
            </w:r>
          </w:p>
          <w:p>
            <w:pPr>
              <w:jc w:val="center"/>
              <w:rPr>
                <w:rFonts w:hint="eastAsia" w:eastAsia="仿宋_GB2312"/>
                <w:color w:val="000000"/>
              </w:rPr>
            </w:pPr>
            <w:r>
              <w:rPr>
                <w:rFonts w:hint="eastAsia" w:eastAsia="仿宋_GB2312"/>
                <w:color w:val="000000"/>
              </w:rPr>
              <w:t>设</w:t>
            </w:r>
          </w:p>
          <w:p>
            <w:pPr>
              <w:jc w:val="center"/>
              <w:rPr>
                <w:rFonts w:hint="eastAsia" w:eastAsia="仿宋_GB2312"/>
                <w:color w:val="000000"/>
              </w:rPr>
            </w:pPr>
            <w:r>
              <w:rPr>
                <w:rFonts w:hint="eastAsia" w:eastAsia="仿宋_GB2312"/>
                <w:color w:val="000000"/>
              </w:rPr>
              <w:t>（450分）</w:t>
            </w:r>
          </w:p>
        </w:tc>
        <w:tc>
          <w:tcPr>
            <w:tcW w:w="791" w:type="dxa"/>
            <w:vMerge w:val="restart"/>
            <w:noWrap w:val="0"/>
            <w:vAlign w:val="center"/>
          </w:tcPr>
          <w:p>
            <w:pPr>
              <w:jc w:val="center"/>
              <w:rPr>
                <w:rFonts w:hint="eastAsia" w:eastAsia="仿宋_GB2312"/>
                <w:color w:val="000000"/>
              </w:rPr>
            </w:pPr>
          </w:p>
          <w:p>
            <w:pPr>
              <w:jc w:val="center"/>
              <w:rPr>
                <w:rFonts w:hint="eastAsia" w:eastAsia="仿宋_GB2312"/>
                <w:color w:val="000000"/>
              </w:rPr>
            </w:pPr>
          </w:p>
          <w:p>
            <w:pPr>
              <w:jc w:val="center"/>
              <w:rPr>
                <w:rFonts w:hint="eastAsia" w:eastAsia="仿宋_GB2312"/>
                <w:color w:val="000000"/>
              </w:rPr>
            </w:pPr>
          </w:p>
          <w:p>
            <w:pPr>
              <w:jc w:val="center"/>
              <w:rPr>
                <w:rFonts w:hint="eastAsia" w:eastAsia="仿宋_GB2312"/>
                <w:color w:val="000000"/>
              </w:rPr>
            </w:pPr>
          </w:p>
          <w:p>
            <w:pPr>
              <w:jc w:val="center"/>
              <w:rPr>
                <w:rFonts w:hint="eastAsia" w:eastAsia="仿宋_GB2312"/>
                <w:color w:val="000000"/>
              </w:rPr>
            </w:pPr>
            <w:r>
              <w:rPr>
                <w:rFonts w:hint="eastAsia" w:eastAsia="仿宋_GB2312"/>
                <w:color w:val="000000"/>
              </w:rPr>
              <w:t>提供服务情况（105分）</w:t>
            </w: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有政府委托的职能</w:t>
            </w:r>
          </w:p>
          <w:p>
            <w:pPr>
              <w:jc w:val="center"/>
              <w:rPr>
                <w:rFonts w:hint="eastAsia" w:ascii="仿宋_GB2312" w:eastAsia="仿宋_GB2312"/>
                <w:color w:val="000000"/>
              </w:rPr>
            </w:pPr>
            <w:r>
              <w:rPr>
                <w:rFonts w:hint="eastAsia" w:ascii="仿宋_GB2312" w:eastAsia="仿宋_GB2312"/>
                <w:color w:val="000000"/>
              </w:rPr>
              <w:t>（10分）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有承接政府委托的职能</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建立健全服务创新、服务质量监管机制</w:t>
            </w:r>
          </w:p>
          <w:p>
            <w:pPr>
              <w:jc w:val="center"/>
              <w:rPr>
                <w:rFonts w:hint="eastAsia" w:ascii="仿宋_GB2312" w:eastAsia="仿宋_GB2312"/>
                <w:color w:val="000000"/>
              </w:rPr>
            </w:pPr>
            <w:r>
              <w:rPr>
                <w:rFonts w:hint="eastAsia" w:ascii="仿宋_GB2312" w:eastAsia="仿宋_GB2312"/>
                <w:color w:val="000000"/>
              </w:rPr>
              <w:t>（20分）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建立健全服务创新和服务质量监管机制，并有成文的制度</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建立服务</w:t>
            </w:r>
          </w:p>
          <w:p>
            <w:pPr>
              <w:jc w:val="center"/>
              <w:rPr>
                <w:rFonts w:hint="eastAsia" w:ascii="仿宋_GB2312" w:eastAsia="仿宋_GB2312"/>
                <w:color w:val="000000"/>
              </w:rPr>
            </w:pPr>
            <w:r>
              <w:rPr>
                <w:rFonts w:hint="eastAsia" w:ascii="仿宋_GB2312" w:eastAsia="仿宋_GB2312"/>
                <w:color w:val="000000"/>
              </w:rPr>
              <w:t>承诺制</w:t>
            </w:r>
          </w:p>
          <w:p>
            <w:pPr>
              <w:jc w:val="center"/>
              <w:rPr>
                <w:rFonts w:hint="eastAsia" w:ascii="仿宋_GB2312" w:eastAsia="仿宋_GB2312"/>
                <w:color w:val="000000"/>
              </w:rPr>
            </w:pPr>
            <w:r>
              <w:rPr>
                <w:rFonts w:hint="eastAsia" w:ascii="仿宋_GB2312" w:eastAsia="仿宋_GB2312"/>
                <w:color w:val="000000"/>
              </w:rPr>
              <w:t>（25分）</w:t>
            </w:r>
          </w:p>
        </w:tc>
        <w:tc>
          <w:tcPr>
            <w:tcW w:w="4318" w:type="dxa"/>
            <w:noWrap w:val="0"/>
            <w:vAlign w:val="center"/>
          </w:tcPr>
          <w:p>
            <w:pPr>
              <w:rPr>
                <w:rFonts w:ascii="仿宋_GB2312" w:eastAsia="仿宋_GB2312"/>
                <w:color w:val="000000"/>
              </w:rPr>
            </w:pPr>
            <w:r>
              <w:rPr>
                <w:rFonts w:hint="eastAsia" w:ascii="仿宋_GB2312" w:eastAsia="仿宋_GB2312"/>
                <w:color w:val="000000"/>
              </w:rPr>
              <w:t>建立服务承诺制度，并将相关内容对外公布；</w:t>
            </w:r>
          </w:p>
          <w:p>
            <w:pPr>
              <w:rPr>
                <w:rFonts w:hint="eastAsia" w:ascii="仿宋_GB2312" w:eastAsia="仿宋_GB2312"/>
                <w:color w:val="000000"/>
              </w:rPr>
            </w:pPr>
            <w:r>
              <w:rPr>
                <w:rFonts w:hint="eastAsia" w:ascii="仿宋_GB2312" w:eastAsia="仿宋_GB2312"/>
                <w:color w:val="000000"/>
              </w:rPr>
              <w:t>遵守承诺制度良好</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服务质量（20分）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提供服务有质量保证，服务对象投诉被查实一次扣5分，直至扣完20分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公益与慈善活动</w:t>
            </w:r>
          </w:p>
          <w:p>
            <w:pPr>
              <w:jc w:val="center"/>
              <w:rPr>
                <w:rFonts w:hint="eastAsia" w:ascii="仿宋_GB2312" w:eastAsia="仿宋_GB2312"/>
                <w:color w:val="000000"/>
              </w:rPr>
            </w:pPr>
            <w:r>
              <w:rPr>
                <w:rFonts w:hint="eastAsia" w:ascii="仿宋_GB2312" w:eastAsia="仿宋_GB2312"/>
                <w:color w:val="000000"/>
              </w:rPr>
              <w:t>（30分）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积极组织或参与社会公益慈善活动，一次为5分，最高不超过30分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30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1" w:type="dxa"/>
            <w:vMerge w:val="continue"/>
            <w:noWrap w:val="0"/>
            <w:vAlign w:val="center"/>
          </w:tcPr>
          <w:p>
            <w:pPr>
              <w:jc w:val="center"/>
              <w:rPr>
                <w:rFonts w:hint="eastAsia" w:eastAsia="仿宋_GB2312"/>
                <w:color w:val="000000"/>
              </w:rPr>
            </w:pPr>
          </w:p>
        </w:tc>
        <w:tc>
          <w:tcPr>
            <w:tcW w:w="791" w:type="dxa"/>
            <w:vMerge w:val="restart"/>
            <w:noWrap w:val="0"/>
            <w:vAlign w:val="center"/>
          </w:tcPr>
          <w:p>
            <w:pPr>
              <w:jc w:val="center"/>
              <w:rPr>
                <w:rFonts w:hint="eastAsia" w:eastAsia="仿宋_GB2312"/>
                <w:color w:val="000000"/>
              </w:rPr>
            </w:pPr>
            <w:r>
              <w:rPr>
                <w:rFonts w:hint="eastAsia" w:eastAsia="仿宋_GB2312"/>
                <w:color w:val="000000"/>
              </w:rPr>
              <w:t>信息披露情况（195分）</w:t>
            </w: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重大事项</w:t>
            </w:r>
          </w:p>
          <w:p>
            <w:pPr>
              <w:jc w:val="center"/>
              <w:rPr>
                <w:rFonts w:hint="eastAsia" w:ascii="仿宋_GB2312" w:eastAsia="仿宋_GB2312"/>
                <w:color w:val="000000"/>
              </w:rPr>
            </w:pPr>
            <w:r>
              <w:rPr>
                <w:rFonts w:hint="eastAsia" w:ascii="仿宋_GB2312" w:eastAsia="仿宋_GB2312"/>
                <w:color w:val="000000"/>
              </w:rPr>
              <w:t>（60分）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重大事项向业务部门及时报告</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jc w:val="cente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重大事项及时向登记管理机关报告</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jc w:val="cente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应当报批的重大活动严格执行报批手续</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通过有效途径对社会公众公开信息（30分）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公开年检、财务、公开接受社会捐赠及捐赠使用情况</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jc w:val="cente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公开重大活动相关信息</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jc w:val="cente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广告宣传应按规定进行备案</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内部信息</w:t>
            </w:r>
          </w:p>
          <w:p>
            <w:pPr>
              <w:jc w:val="center"/>
              <w:rPr>
                <w:rFonts w:hint="eastAsia" w:ascii="仿宋_GB2312" w:eastAsia="仿宋_GB2312"/>
                <w:color w:val="000000"/>
              </w:rPr>
            </w:pPr>
            <w:r>
              <w:rPr>
                <w:rFonts w:hint="eastAsia" w:ascii="仿宋_GB2312" w:eastAsia="仿宋_GB2312"/>
                <w:color w:val="000000"/>
              </w:rPr>
              <w:t>记录完备</w:t>
            </w:r>
          </w:p>
          <w:p>
            <w:pPr>
              <w:jc w:val="center"/>
              <w:rPr>
                <w:rFonts w:hint="eastAsia" w:ascii="仿宋_GB2312" w:eastAsia="仿宋_GB2312"/>
                <w:color w:val="000000"/>
              </w:rPr>
            </w:pPr>
            <w:r>
              <w:rPr>
                <w:rFonts w:hint="eastAsia" w:ascii="仿宋_GB2312" w:eastAsia="仿宋_GB2312"/>
                <w:color w:val="000000"/>
              </w:rPr>
              <w:t>（20分）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理（董）事会会议和其他相关内部信息记录完备</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jc w:val="cente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履行合同和提供服务的信用记录完善</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公开公益、慈善活动信息（25分）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公开公益、慈善活动开展时间、内容及公益、慈善活动中资金的使用及节余情况</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公开收费项目和标准（20分）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公开收费项目、标准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纳税记录（10分）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及时纳税，相关记录完备</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筹资目的及资金运作（10分）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公开筹资的目的及筹措的资金的运作情况，如没有筹资行为，不扣分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项目运作</w:t>
            </w:r>
          </w:p>
          <w:p>
            <w:pPr>
              <w:ind w:right="-107" w:rightChars="-51"/>
              <w:jc w:val="center"/>
              <w:rPr>
                <w:rFonts w:hint="eastAsia" w:ascii="仿宋_GB2312" w:eastAsia="仿宋_GB2312"/>
                <w:color w:val="000000"/>
              </w:rPr>
            </w:pPr>
            <w:r>
              <w:rPr>
                <w:rFonts w:hint="eastAsia" w:ascii="仿宋_GB2312" w:eastAsia="仿宋_GB2312"/>
                <w:color w:val="000000"/>
              </w:rPr>
              <w:t>（10分）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公开项目运作的进程，及资金使用情况，如没有项目运作，不扣分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政府部门的监督检查（10分）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积极配合政府部门开展的各项监督检查</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1" w:type="dxa"/>
            <w:vMerge w:val="continue"/>
            <w:noWrap w:val="0"/>
            <w:vAlign w:val="center"/>
          </w:tcPr>
          <w:p>
            <w:pPr>
              <w:jc w:val="center"/>
              <w:rPr>
                <w:rFonts w:hint="eastAsia" w:eastAsia="仿宋_GB2312"/>
                <w:color w:val="000000"/>
              </w:rPr>
            </w:pPr>
          </w:p>
        </w:tc>
        <w:tc>
          <w:tcPr>
            <w:tcW w:w="791" w:type="dxa"/>
            <w:vMerge w:val="restart"/>
            <w:noWrap w:val="0"/>
            <w:vAlign w:val="center"/>
          </w:tcPr>
          <w:p>
            <w:pPr>
              <w:jc w:val="center"/>
              <w:rPr>
                <w:rFonts w:hint="eastAsia" w:eastAsia="仿宋_GB2312"/>
                <w:color w:val="000000"/>
              </w:rPr>
            </w:pPr>
            <w:r>
              <w:rPr>
                <w:rFonts w:hint="eastAsia" w:eastAsia="仿宋_GB2312"/>
                <w:color w:val="000000"/>
              </w:rPr>
              <w:t>对外宣传情况（50分）</w:t>
            </w: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宣传媒体</w:t>
            </w:r>
          </w:p>
          <w:p>
            <w:pPr>
              <w:jc w:val="center"/>
              <w:rPr>
                <w:rFonts w:hint="eastAsia" w:ascii="仿宋_GB2312" w:eastAsia="仿宋_GB2312"/>
                <w:color w:val="000000"/>
              </w:rPr>
            </w:pPr>
            <w:r>
              <w:rPr>
                <w:rFonts w:hint="eastAsia" w:ascii="仿宋_GB2312" w:eastAsia="仿宋_GB2312"/>
                <w:color w:val="000000"/>
              </w:rPr>
              <w:t>（30分）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有对外宣传的平台，</w:t>
            </w:r>
            <w:r>
              <w:rPr>
                <w:rFonts w:hint="eastAsia" w:ascii="仿宋_GB2312" w:hAnsi="Times New Roman" w:eastAsia="仿宋_GB2312" w:cs="Times New Roman"/>
                <w:color w:val="000000"/>
                <w:highlight w:val="none"/>
              </w:rPr>
              <w:t>如网</w:t>
            </w:r>
            <w:r>
              <w:rPr>
                <w:rFonts w:hint="eastAsia" w:ascii="仿宋_GB2312" w:hAnsi="Times New Roman" w:eastAsia="仿宋_GB2312" w:cs="Times New Roman"/>
                <w:color w:val="auto"/>
                <w:highlight w:val="none"/>
              </w:rPr>
              <w:t>站</w:t>
            </w:r>
            <w:r>
              <w:rPr>
                <w:rFonts w:hint="eastAsia" w:ascii="仿宋_GB2312" w:eastAsia="仿宋_GB2312" w:cs="Times New Roman"/>
                <w:color w:val="auto"/>
                <w:highlight w:val="none"/>
                <w:lang w:eastAsia="zh-CN"/>
              </w:rPr>
              <w:t>、</w:t>
            </w:r>
            <w:r>
              <w:rPr>
                <w:rFonts w:hint="eastAsia" w:ascii="仿宋_GB2312" w:eastAsia="仿宋_GB2312" w:cs="Times New Roman"/>
                <w:color w:val="auto"/>
                <w:highlight w:val="none"/>
                <w:lang w:val="en-US" w:eastAsia="zh-CN"/>
              </w:rPr>
              <w:t>微信公众平台</w:t>
            </w:r>
            <w:r>
              <w:rPr>
                <w:rFonts w:hint="eastAsia" w:ascii="仿宋_GB2312" w:hAnsi="Times New Roman" w:eastAsia="仿宋_GB2312" w:cs="Times New Roman"/>
                <w:color w:val="000000"/>
                <w:highlight w:val="none"/>
              </w:rPr>
              <w:t>等</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jc w:val="cente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利用电视、广播、网页、报纸等新闻媒介如实进行对外宣传</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进行交流合作活动并发行出版刊物</w:t>
            </w:r>
          </w:p>
          <w:p>
            <w:pPr>
              <w:jc w:val="center"/>
              <w:rPr>
                <w:rFonts w:hint="eastAsia" w:ascii="仿宋_GB2312" w:eastAsia="仿宋_GB2312"/>
                <w:color w:val="000000"/>
              </w:rPr>
            </w:pPr>
            <w:r>
              <w:rPr>
                <w:rFonts w:hint="eastAsia" w:ascii="仿宋_GB2312" w:eastAsia="仿宋_GB2312"/>
                <w:color w:val="000000"/>
              </w:rPr>
              <w:t>（20分）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积极开展对外交流合作活动</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jc w:val="cente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发行出版相关刊物</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41" w:type="dxa"/>
            <w:vMerge w:val="continue"/>
            <w:noWrap w:val="0"/>
            <w:vAlign w:val="center"/>
          </w:tcPr>
          <w:p>
            <w:pPr>
              <w:jc w:val="center"/>
              <w:rPr>
                <w:rFonts w:hint="eastAsia" w:eastAsia="仿宋_GB2312"/>
                <w:color w:val="000000"/>
              </w:rPr>
            </w:pPr>
          </w:p>
        </w:tc>
        <w:tc>
          <w:tcPr>
            <w:tcW w:w="791" w:type="dxa"/>
            <w:vMerge w:val="restart"/>
            <w:noWrap w:val="0"/>
            <w:vAlign w:val="center"/>
          </w:tcPr>
          <w:p>
            <w:pPr>
              <w:jc w:val="center"/>
              <w:rPr>
                <w:rFonts w:hint="eastAsia" w:eastAsia="仿宋_GB2312"/>
                <w:color w:val="000000"/>
              </w:rPr>
            </w:pPr>
            <w:r>
              <w:rPr>
                <w:rFonts w:hint="eastAsia" w:eastAsia="仿宋_GB2312"/>
                <w:color w:val="000000"/>
              </w:rPr>
              <w:t>资金运作（100分）</w:t>
            </w: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资金筹集方式符合规定</w:t>
            </w:r>
          </w:p>
          <w:p>
            <w:pPr>
              <w:jc w:val="center"/>
              <w:rPr>
                <w:rFonts w:hint="eastAsia" w:ascii="仿宋_GB2312" w:eastAsia="仿宋_GB2312"/>
                <w:color w:val="000000"/>
              </w:rPr>
            </w:pPr>
            <w:r>
              <w:rPr>
                <w:rFonts w:hint="eastAsia" w:ascii="仿宋_GB2312" w:eastAsia="仿宋_GB2312"/>
                <w:color w:val="000000"/>
              </w:rPr>
              <w:t>（15分）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资金筹集的方式符合相关法律法规及章程的规定</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资金来源合法（20分）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资金来源符合相关法律法规的规定</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年均费用情况（15分）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年均费用总额低于年均收入总额</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业务活动的资金运作（15分）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业务活动的资金运作符合相关法律法规及章程的规定</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依法使用</w:t>
            </w:r>
          </w:p>
          <w:p>
            <w:pPr>
              <w:jc w:val="center"/>
              <w:rPr>
                <w:rFonts w:hint="eastAsia" w:ascii="仿宋_GB2312" w:eastAsia="仿宋_GB2312"/>
                <w:color w:val="000000"/>
              </w:rPr>
            </w:pPr>
            <w:r>
              <w:rPr>
                <w:rFonts w:hint="eastAsia" w:ascii="仿宋_GB2312" w:eastAsia="仿宋_GB2312"/>
                <w:color w:val="000000"/>
              </w:rPr>
              <w:t>限定性资金（15分）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依法使用限定性资金，限定性资金和非限定性资金的转换符合相关规定</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依法计提</w:t>
            </w:r>
          </w:p>
          <w:p>
            <w:pPr>
              <w:jc w:val="center"/>
              <w:rPr>
                <w:rFonts w:hint="eastAsia" w:ascii="仿宋_GB2312" w:eastAsia="仿宋_GB2312"/>
                <w:color w:val="000000"/>
              </w:rPr>
            </w:pPr>
            <w:r>
              <w:rPr>
                <w:rFonts w:hint="eastAsia" w:ascii="仿宋_GB2312" w:eastAsia="仿宋_GB2312"/>
                <w:color w:val="000000"/>
              </w:rPr>
              <w:t>专项费用</w:t>
            </w:r>
          </w:p>
          <w:p>
            <w:pPr>
              <w:jc w:val="center"/>
              <w:rPr>
                <w:rFonts w:hint="eastAsia" w:ascii="仿宋_GB2312" w:eastAsia="仿宋_GB2312"/>
                <w:color w:val="000000"/>
              </w:rPr>
            </w:pPr>
            <w:r>
              <w:rPr>
                <w:rFonts w:hint="eastAsia" w:ascii="仿宋_GB2312" w:eastAsia="仿宋_GB2312"/>
                <w:color w:val="000000"/>
              </w:rPr>
              <w:t>（20分）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依法计提折旧、员工福利费、社会保险费等专项费用，少提一项扣10分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41" w:type="dxa"/>
            <w:vMerge w:val="restart"/>
            <w:noWrap w:val="0"/>
            <w:vAlign w:val="center"/>
          </w:tcPr>
          <w:p>
            <w:pPr>
              <w:jc w:val="center"/>
              <w:rPr>
                <w:rFonts w:hint="eastAsia" w:eastAsia="仿宋_GB2312"/>
                <w:color w:val="000000"/>
              </w:rPr>
            </w:pPr>
          </w:p>
          <w:p>
            <w:pPr>
              <w:jc w:val="center"/>
              <w:rPr>
                <w:rFonts w:hint="eastAsia" w:eastAsia="仿宋_GB2312"/>
                <w:color w:val="000000"/>
              </w:rPr>
            </w:pPr>
            <w:r>
              <w:rPr>
                <w:rFonts w:hint="eastAsia" w:eastAsia="仿宋_GB2312"/>
                <w:color w:val="000000"/>
              </w:rPr>
              <w:t>四、</w:t>
            </w:r>
          </w:p>
          <w:p>
            <w:pPr>
              <w:jc w:val="center"/>
              <w:rPr>
                <w:rFonts w:hint="eastAsia" w:eastAsia="仿宋_GB2312"/>
                <w:color w:val="000000"/>
              </w:rPr>
            </w:pPr>
            <w:r>
              <w:rPr>
                <w:rFonts w:hint="eastAsia" w:eastAsia="仿宋_GB2312"/>
                <w:color w:val="000000"/>
              </w:rPr>
              <w:t>社</w:t>
            </w:r>
          </w:p>
          <w:p>
            <w:pPr>
              <w:jc w:val="center"/>
              <w:rPr>
                <w:rFonts w:hint="eastAsia" w:eastAsia="仿宋_GB2312"/>
                <w:color w:val="000000"/>
              </w:rPr>
            </w:pPr>
            <w:r>
              <w:rPr>
                <w:rFonts w:hint="eastAsia" w:eastAsia="仿宋_GB2312"/>
                <w:color w:val="000000"/>
              </w:rPr>
              <w:t>会</w:t>
            </w:r>
          </w:p>
          <w:p>
            <w:pPr>
              <w:jc w:val="center"/>
              <w:rPr>
                <w:rFonts w:hint="eastAsia" w:eastAsia="仿宋_GB2312"/>
                <w:color w:val="000000"/>
              </w:rPr>
            </w:pPr>
            <w:r>
              <w:rPr>
                <w:rFonts w:hint="eastAsia" w:eastAsia="仿宋_GB2312"/>
                <w:color w:val="000000"/>
              </w:rPr>
              <w:t>评</w:t>
            </w:r>
          </w:p>
          <w:p>
            <w:pPr>
              <w:jc w:val="center"/>
              <w:rPr>
                <w:rFonts w:hint="eastAsia" w:eastAsia="仿宋_GB2312"/>
                <w:color w:val="000000"/>
              </w:rPr>
            </w:pPr>
            <w:r>
              <w:rPr>
                <w:rFonts w:hint="eastAsia" w:eastAsia="仿宋_GB2312"/>
                <w:color w:val="000000"/>
              </w:rPr>
              <w:t>价</w:t>
            </w:r>
          </w:p>
          <w:p>
            <w:pPr>
              <w:jc w:val="center"/>
              <w:rPr>
                <w:rFonts w:hint="eastAsia" w:eastAsia="仿宋_GB2312"/>
                <w:color w:val="000000"/>
              </w:rPr>
            </w:pPr>
            <w:r>
              <w:rPr>
                <w:rFonts w:hint="eastAsia" w:eastAsia="仿宋_GB2312"/>
                <w:color w:val="000000"/>
              </w:rPr>
              <w:t>（150分）</w:t>
            </w:r>
          </w:p>
        </w:tc>
        <w:tc>
          <w:tcPr>
            <w:tcW w:w="791" w:type="dxa"/>
            <w:vMerge w:val="restart"/>
            <w:noWrap w:val="0"/>
            <w:vAlign w:val="center"/>
          </w:tcPr>
          <w:p>
            <w:pPr>
              <w:jc w:val="center"/>
              <w:rPr>
                <w:rFonts w:hint="eastAsia" w:eastAsia="仿宋_GB2312"/>
                <w:color w:val="000000"/>
              </w:rPr>
            </w:pPr>
            <w:r>
              <w:rPr>
                <w:rFonts w:hint="eastAsia" w:eastAsia="仿宋_GB2312"/>
                <w:color w:val="000000"/>
              </w:rPr>
              <w:t>内部评价（30分）</w:t>
            </w: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工作人员评价（15分）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工作人员对单位在资金运作、内部管理、制度建设、诚信服务等方面的评价</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理（董）事会评价</w:t>
            </w:r>
          </w:p>
          <w:p>
            <w:pPr>
              <w:jc w:val="center"/>
              <w:rPr>
                <w:rFonts w:hint="eastAsia" w:ascii="仿宋_GB2312" w:eastAsia="仿宋_GB2312"/>
                <w:color w:val="000000"/>
              </w:rPr>
            </w:pPr>
            <w:r>
              <w:rPr>
                <w:rFonts w:hint="eastAsia" w:ascii="仿宋_GB2312" w:eastAsia="仿宋_GB2312"/>
                <w:color w:val="000000"/>
              </w:rPr>
              <w:t>（15分）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理（董）事会对单位在资金运作、内部管理、制度建设、诚信服务等方面的评价</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41" w:type="dxa"/>
            <w:vMerge w:val="continue"/>
            <w:noWrap w:val="0"/>
            <w:vAlign w:val="center"/>
          </w:tcPr>
          <w:p>
            <w:pPr>
              <w:jc w:val="center"/>
              <w:rPr>
                <w:rFonts w:hint="eastAsia" w:eastAsia="仿宋_GB2312"/>
                <w:color w:val="000000"/>
              </w:rPr>
            </w:pPr>
          </w:p>
        </w:tc>
        <w:tc>
          <w:tcPr>
            <w:tcW w:w="791" w:type="dxa"/>
            <w:vMerge w:val="restart"/>
            <w:noWrap w:val="0"/>
            <w:vAlign w:val="center"/>
          </w:tcPr>
          <w:p>
            <w:pPr>
              <w:jc w:val="center"/>
              <w:rPr>
                <w:rFonts w:hint="eastAsia" w:eastAsia="仿宋_GB2312"/>
                <w:color w:val="000000"/>
              </w:rPr>
            </w:pPr>
            <w:r>
              <w:rPr>
                <w:rFonts w:hint="eastAsia" w:eastAsia="仿宋_GB2312"/>
                <w:color w:val="000000"/>
              </w:rPr>
              <w:t>公众评价（50分）</w:t>
            </w: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服务对象评价（30分）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服务对象对提供的服务有较高的评价，</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jc w:val="cente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近三年无投诉记录</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restart"/>
            <w:noWrap w:val="0"/>
            <w:vAlign w:val="center"/>
          </w:tcPr>
          <w:p>
            <w:pPr>
              <w:jc w:val="center"/>
              <w:rPr>
                <w:rFonts w:hint="eastAsia" w:ascii="仿宋_GB2312" w:eastAsia="仿宋_GB2312"/>
                <w:color w:val="000000"/>
              </w:rPr>
            </w:pPr>
            <w:r>
              <w:rPr>
                <w:rFonts w:hint="eastAsia" w:ascii="仿宋_GB2312" w:eastAsia="仿宋_GB2312"/>
                <w:color w:val="000000"/>
              </w:rPr>
              <w:t>新闻媒体评价（20分）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近三年受新闻媒体正面宣传报道2次以上，得10分；1-2次得5分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vMerge w:val="continue"/>
            <w:noWrap w:val="0"/>
            <w:vAlign w:val="center"/>
          </w:tcPr>
          <w:p>
            <w:pPr>
              <w:jc w:val="center"/>
              <w:rPr>
                <w:rFonts w:hint="eastAsia" w:ascii="仿宋_GB2312" w:eastAsia="仿宋_GB2312"/>
                <w:color w:val="000000"/>
              </w:rPr>
            </w:pP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三年内无新闻媒体负面报道</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741" w:type="dxa"/>
            <w:vMerge w:val="continue"/>
            <w:noWrap w:val="0"/>
            <w:vAlign w:val="center"/>
          </w:tcPr>
          <w:p>
            <w:pPr>
              <w:jc w:val="center"/>
              <w:rPr>
                <w:rFonts w:hint="eastAsia" w:eastAsia="仿宋_GB2312"/>
                <w:color w:val="000000"/>
              </w:rPr>
            </w:pPr>
          </w:p>
        </w:tc>
        <w:tc>
          <w:tcPr>
            <w:tcW w:w="791" w:type="dxa"/>
            <w:vMerge w:val="restart"/>
            <w:noWrap w:val="0"/>
            <w:vAlign w:val="center"/>
          </w:tcPr>
          <w:p>
            <w:pPr>
              <w:jc w:val="center"/>
              <w:rPr>
                <w:rFonts w:hint="eastAsia" w:eastAsia="仿宋_GB2312"/>
                <w:color w:val="000000"/>
              </w:rPr>
            </w:pPr>
            <w:r>
              <w:rPr>
                <w:rFonts w:hint="eastAsia" w:eastAsia="仿宋_GB2312"/>
                <w:color w:val="000000"/>
              </w:rPr>
              <w:t>管理部门评价（70分）</w:t>
            </w: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受到业务主管单位表彰或奖励</w:t>
            </w:r>
          </w:p>
          <w:p>
            <w:pPr>
              <w:jc w:val="center"/>
              <w:rPr>
                <w:rFonts w:hint="eastAsia" w:ascii="仿宋_GB2312" w:eastAsia="仿宋_GB2312"/>
                <w:color w:val="000000"/>
              </w:rPr>
            </w:pPr>
            <w:r>
              <w:rPr>
                <w:rFonts w:hint="eastAsia" w:ascii="仿宋_GB2312" w:eastAsia="仿宋_GB2312"/>
                <w:color w:val="000000"/>
              </w:rPr>
              <w:t>（20分）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受到业务主管单位表彰或奖励，一次得10分，最高不超过20分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受到登记管理机关表彰或奖励</w:t>
            </w:r>
          </w:p>
          <w:p>
            <w:pPr>
              <w:jc w:val="center"/>
              <w:rPr>
                <w:rFonts w:hint="eastAsia" w:ascii="仿宋_GB2312" w:eastAsia="仿宋_GB2312"/>
                <w:color w:val="000000"/>
              </w:rPr>
            </w:pPr>
            <w:r>
              <w:rPr>
                <w:rFonts w:hint="eastAsia" w:ascii="仿宋_GB2312" w:eastAsia="仿宋_GB2312"/>
                <w:color w:val="000000"/>
              </w:rPr>
              <w:t>（20分）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受到登记管理机关表彰或奖励，一次得10分，最高不超过20分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20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未受到相关单位批评或处罚</w:t>
            </w:r>
          </w:p>
          <w:p>
            <w:pPr>
              <w:jc w:val="center"/>
              <w:rPr>
                <w:rFonts w:hint="eastAsia" w:ascii="仿宋_GB2312" w:eastAsia="仿宋_GB2312"/>
                <w:color w:val="000000"/>
              </w:rPr>
            </w:pPr>
            <w:r>
              <w:rPr>
                <w:rFonts w:hint="eastAsia" w:ascii="仿宋_GB2312" w:eastAsia="仿宋_GB2312"/>
                <w:color w:val="000000"/>
              </w:rPr>
              <w:t>（15分）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未受到业务主管单位、登记机关等单位批评或处罚，得15分；受到一次批评或处罚减10分，直至扣完15分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741" w:type="dxa"/>
            <w:vMerge w:val="continue"/>
            <w:noWrap w:val="0"/>
            <w:vAlign w:val="center"/>
          </w:tcPr>
          <w:p>
            <w:pPr>
              <w:jc w:val="center"/>
              <w:rPr>
                <w:rFonts w:hint="eastAsia" w:eastAsia="仿宋_GB2312"/>
                <w:color w:val="000000"/>
              </w:rPr>
            </w:pPr>
          </w:p>
        </w:tc>
        <w:tc>
          <w:tcPr>
            <w:tcW w:w="791" w:type="dxa"/>
            <w:vMerge w:val="continue"/>
            <w:noWrap w:val="0"/>
            <w:vAlign w:val="center"/>
          </w:tcPr>
          <w:p>
            <w:pPr>
              <w:jc w:val="center"/>
              <w:rPr>
                <w:rFonts w:hint="eastAsia" w:eastAsia="仿宋_GB2312"/>
                <w:color w:val="000000"/>
              </w:rPr>
            </w:pPr>
          </w:p>
        </w:tc>
        <w:tc>
          <w:tcPr>
            <w:tcW w:w="1275" w:type="dxa"/>
            <w:noWrap w:val="0"/>
            <w:vAlign w:val="center"/>
          </w:tcPr>
          <w:p>
            <w:pPr>
              <w:jc w:val="center"/>
              <w:rPr>
                <w:rFonts w:hint="eastAsia" w:ascii="仿宋_GB2312" w:eastAsia="仿宋_GB2312"/>
                <w:color w:val="000000"/>
              </w:rPr>
            </w:pPr>
            <w:r>
              <w:rPr>
                <w:rFonts w:hint="eastAsia" w:ascii="仿宋_GB2312" w:eastAsia="仿宋_GB2312"/>
                <w:color w:val="000000"/>
              </w:rPr>
              <w:t>税务部门的评价</w:t>
            </w:r>
          </w:p>
          <w:p>
            <w:pPr>
              <w:jc w:val="center"/>
              <w:rPr>
                <w:rFonts w:hint="eastAsia" w:ascii="仿宋_GB2312" w:eastAsia="仿宋_GB2312"/>
                <w:color w:val="000000"/>
              </w:rPr>
            </w:pPr>
            <w:r>
              <w:rPr>
                <w:rFonts w:hint="eastAsia" w:ascii="仿宋_GB2312" w:eastAsia="仿宋_GB2312"/>
                <w:color w:val="000000"/>
              </w:rPr>
              <w:t>（15分）</w:t>
            </w:r>
          </w:p>
        </w:tc>
        <w:tc>
          <w:tcPr>
            <w:tcW w:w="4318" w:type="dxa"/>
            <w:noWrap w:val="0"/>
            <w:vAlign w:val="center"/>
          </w:tcPr>
          <w:p>
            <w:pPr>
              <w:rPr>
                <w:rFonts w:hint="eastAsia" w:ascii="仿宋_GB2312" w:eastAsia="仿宋_GB2312"/>
                <w:color w:val="000000"/>
              </w:rPr>
            </w:pPr>
            <w:r>
              <w:rPr>
                <w:rFonts w:hint="eastAsia" w:ascii="仿宋_GB2312" w:eastAsia="仿宋_GB2312"/>
                <w:color w:val="000000"/>
              </w:rPr>
              <w:t>未受到税务批评或处罚，得15分；受到一次批评或处罚减10分，直至扣完15分</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15</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125" w:type="dxa"/>
            <w:gridSpan w:val="4"/>
            <w:noWrap w:val="0"/>
            <w:vAlign w:val="center"/>
          </w:tcPr>
          <w:p>
            <w:pPr>
              <w:jc w:val="left"/>
              <w:rPr>
                <w:rFonts w:hint="eastAsia" w:ascii="仿宋_GB2312" w:eastAsia="仿宋_GB2312"/>
                <w:color w:val="000000"/>
                <w:sz w:val="30"/>
                <w:szCs w:val="30"/>
              </w:rPr>
            </w:pPr>
            <w:r>
              <w:rPr>
                <w:rFonts w:hint="eastAsia" w:ascii="仿宋_GB2312" w:eastAsia="仿宋_GB2312"/>
                <w:color w:val="000000"/>
                <w:sz w:val="30"/>
                <w:szCs w:val="30"/>
              </w:rPr>
              <w:t>总 计</w:t>
            </w:r>
          </w:p>
        </w:tc>
        <w:tc>
          <w:tcPr>
            <w:tcW w:w="720" w:type="dxa"/>
            <w:noWrap w:val="0"/>
            <w:vAlign w:val="center"/>
          </w:tcPr>
          <w:p>
            <w:pPr>
              <w:jc w:val="center"/>
              <w:rPr>
                <w:rFonts w:hint="eastAsia" w:ascii="仿宋_GB2312" w:eastAsia="仿宋_GB2312"/>
                <w:color w:val="000000"/>
              </w:rPr>
            </w:pPr>
            <w:r>
              <w:rPr>
                <w:rFonts w:hint="eastAsia" w:ascii="仿宋_GB2312" w:eastAsia="仿宋_GB2312"/>
                <w:color w:val="000000"/>
              </w:rPr>
              <w:t>1000</w:t>
            </w:r>
          </w:p>
        </w:tc>
        <w:tc>
          <w:tcPr>
            <w:tcW w:w="720" w:type="dxa"/>
            <w:noWrap w:val="0"/>
            <w:vAlign w:val="top"/>
          </w:tcPr>
          <w:p>
            <w:pPr>
              <w:rPr>
                <w:rFonts w:hint="eastAsia" w:ascii="仿宋_GB2312" w:eastAsia="仿宋_GB2312"/>
                <w:color w:val="000000"/>
              </w:rPr>
            </w:pPr>
          </w:p>
        </w:tc>
        <w:tc>
          <w:tcPr>
            <w:tcW w:w="723" w:type="dxa"/>
            <w:noWrap w:val="0"/>
            <w:vAlign w:val="top"/>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9288" w:type="dxa"/>
            <w:gridSpan w:val="7"/>
            <w:noWrap w:val="0"/>
            <w:vAlign w:val="top"/>
          </w:tcPr>
          <w:p>
            <w:pPr>
              <w:rPr>
                <w:rFonts w:hint="eastAsia" w:eastAsia="仿宋_GB2312"/>
                <w:color w:val="000000"/>
              </w:rPr>
            </w:pPr>
            <w:r>
              <w:rPr>
                <w:rFonts w:hint="eastAsia" w:eastAsia="仿宋_GB2312"/>
                <w:color w:val="000000"/>
              </w:rPr>
              <w:t xml:space="preserve">业务主管单位意见: </w:t>
            </w:r>
          </w:p>
          <w:p>
            <w:pPr>
              <w:ind w:firstLine="7350" w:firstLineChars="3500"/>
              <w:rPr>
                <w:rFonts w:hint="eastAsia" w:eastAsia="仿宋_GB2312"/>
                <w:color w:val="000000"/>
              </w:rPr>
            </w:pPr>
          </w:p>
          <w:p>
            <w:pPr>
              <w:ind w:firstLine="7350" w:firstLineChars="3500"/>
              <w:rPr>
                <w:rFonts w:hint="eastAsia" w:eastAsia="仿宋_GB2312"/>
                <w:color w:val="000000"/>
              </w:rPr>
            </w:pPr>
          </w:p>
          <w:p>
            <w:pPr>
              <w:ind w:firstLine="7350" w:firstLineChars="3500"/>
              <w:rPr>
                <w:rFonts w:hint="eastAsia" w:eastAsia="仿宋_GB2312"/>
                <w:color w:val="000000"/>
              </w:rPr>
            </w:pPr>
          </w:p>
          <w:p>
            <w:pPr>
              <w:ind w:firstLine="7350" w:firstLineChars="3500"/>
              <w:rPr>
                <w:rFonts w:hint="eastAsia" w:eastAsia="仿宋_GB2312"/>
                <w:color w:val="000000"/>
              </w:rPr>
            </w:pPr>
          </w:p>
          <w:p>
            <w:pPr>
              <w:ind w:firstLine="7350" w:firstLineChars="3500"/>
              <w:rPr>
                <w:rFonts w:hint="eastAsia" w:eastAsia="仿宋_GB2312"/>
                <w:color w:val="000000"/>
              </w:rPr>
            </w:pPr>
          </w:p>
          <w:p>
            <w:pPr>
              <w:ind w:firstLine="7350" w:firstLineChars="3500"/>
              <w:rPr>
                <w:rFonts w:hint="eastAsia" w:eastAsia="仿宋_GB2312"/>
                <w:color w:val="000000"/>
              </w:rPr>
            </w:pPr>
            <w:r>
              <w:rPr>
                <w:rFonts w:hint="eastAsia" w:eastAsia="仿宋_GB2312"/>
                <w:color w:val="000000"/>
              </w:rPr>
              <w:t>（盖章）：</w:t>
            </w:r>
          </w:p>
          <w:p>
            <w:pPr>
              <w:ind w:firstLine="6930" w:firstLineChars="3300"/>
              <w:rPr>
                <w:rFonts w:hint="eastAsia" w:eastAsia="仿宋_GB2312"/>
                <w:color w:val="000000"/>
              </w:rPr>
            </w:pPr>
            <w:r>
              <w:rPr>
                <w:rFonts w:hint="eastAsia" w:eastAsia="仿宋_GB2312"/>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9288" w:type="dxa"/>
            <w:gridSpan w:val="7"/>
            <w:noWrap w:val="0"/>
            <w:vAlign w:val="top"/>
          </w:tcPr>
          <w:p>
            <w:pPr>
              <w:rPr>
                <w:rFonts w:hint="eastAsia" w:eastAsia="仿宋_GB2312"/>
                <w:color w:val="000000"/>
              </w:rPr>
            </w:pPr>
            <w:r>
              <w:rPr>
                <w:rFonts w:hint="eastAsia" w:eastAsia="仿宋_GB2312"/>
                <w:color w:val="000000"/>
              </w:rPr>
              <w:t>评估机构意见：</w:t>
            </w:r>
          </w:p>
          <w:p>
            <w:pPr>
              <w:rPr>
                <w:rFonts w:hint="eastAsia" w:eastAsia="仿宋_GB2312"/>
                <w:color w:val="000000"/>
              </w:rPr>
            </w:pPr>
          </w:p>
          <w:p>
            <w:pPr>
              <w:ind w:firstLine="7455" w:firstLineChars="3550"/>
              <w:rPr>
                <w:rFonts w:hint="eastAsia" w:eastAsia="仿宋_GB2312"/>
                <w:color w:val="000000"/>
              </w:rPr>
            </w:pPr>
          </w:p>
          <w:p>
            <w:pPr>
              <w:ind w:firstLine="7455" w:firstLineChars="3550"/>
              <w:rPr>
                <w:rFonts w:hint="eastAsia" w:eastAsia="仿宋_GB2312"/>
                <w:color w:val="000000"/>
              </w:rPr>
            </w:pPr>
          </w:p>
          <w:p>
            <w:pPr>
              <w:rPr>
                <w:rFonts w:hint="eastAsia" w:eastAsia="仿宋_GB2312"/>
                <w:color w:val="000000"/>
              </w:rPr>
            </w:pPr>
          </w:p>
          <w:p>
            <w:pPr>
              <w:ind w:firstLine="7455" w:firstLineChars="3550"/>
              <w:rPr>
                <w:rFonts w:hint="eastAsia" w:eastAsia="仿宋_GB2312"/>
                <w:color w:val="000000"/>
              </w:rPr>
            </w:pPr>
            <w:r>
              <w:rPr>
                <w:rFonts w:hint="eastAsia" w:eastAsia="仿宋_GB2312"/>
                <w:color w:val="000000"/>
              </w:rPr>
              <w:t>（盖章）：</w:t>
            </w:r>
          </w:p>
          <w:p>
            <w:pPr>
              <w:rPr>
                <w:rFonts w:hint="eastAsia" w:eastAsia="仿宋_GB2312"/>
                <w:color w:val="000000"/>
              </w:rPr>
            </w:pPr>
          </w:p>
          <w:p>
            <w:pPr>
              <w:ind w:firstLine="6930" w:firstLineChars="3300"/>
              <w:rPr>
                <w:rFonts w:hint="eastAsia"/>
                <w:color w:val="000000"/>
              </w:rPr>
            </w:pPr>
            <w:r>
              <w:rPr>
                <w:rFonts w:hint="eastAsia" w:eastAsia="仿宋_GB2312"/>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9288" w:type="dxa"/>
            <w:gridSpan w:val="7"/>
            <w:noWrap w:val="0"/>
            <w:vAlign w:val="top"/>
          </w:tcPr>
          <w:p>
            <w:pPr>
              <w:rPr>
                <w:rFonts w:hint="eastAsia" w:eastAsia="仿宋_GB2312"/>
                <w:color w:val="000000"/>
              </w:rPr>
            </w:pPr>
            <w:r>
              <w:rPr>
                <w:rFonts w:hint="eastAsia" w:eastAsia="仿宋_GB2312"/>
                <w:color w:val="000000"/>
              </w:rPr>
              <w:t>登记机关意见：</w:t>
            </w:r>
          </w:p>
          <w:p>
            <w:pPr>
              <w:rPr>
                <w:rFonts w:hint="eastAsia" w:eastAsia="仿宋_GB2312"/>
                <w:color w:val="000000"/>
              </w:rPr>
            </w:pPr>
          </w:p>
          <w:p>
            <w:pPr>
              <w:ind w:firstLine="7455" w:firstLineChars="3550"/>
              <w:rPr>
                <w:rFonts w:hint="eastAsia" w:eastAsia="仿宋_GB2312"/>
                <w:color w:val="000000"/>
              </w:rPr>
            </w:pPr>
          </w:p>
          <w:p>
            <w:pPr>
              <w:ind w:firstLine="7455" w:firstLineChars="3550"/>
              <w:rPr>
                <w:rFonts w:hint="eastAsia" w:eastAsia="仿宋_GB2312"/>
                <w:color w:val="000000"/>
              </w:rPr>
            </w:pPr>
          </w:p>
          <w:p>
            <w:pPr>
              <w:ind w:firstLine="7455" w:firstLineChars="3550"/>
              <w:rPr>
                <w:rFonts w:hint="eastAsia" w:eastAsia="仿宋_GB2312"/>
                <w:color w:val="000000"/>
              </w:rPr>
            </w:pPr>
          </w:p>
          <w:p>
            <w:pPr>
              <w:ind w:firstLine="7455" w:firstLineChars="3550"/>
              <w:rPr>
                <w:rFonts w:hint="eastAsia" w:eastAsia="仿宋_GB2312"/>
                <w:color w:val="000000"/>
              </w:rPr>
            </w:pPr>
          </w:p>
          <w:p>
            <w:pPr>
              <w:ind w:firstLine="7455" w:firstLineChars="3550"/>
              <w:rPr>
                <w:rFonts w:hint="eastAsia" w:eastAsia="仿宋_GB2312"/>
                <w:color w:val="000000"/>
              </w:rPr>
            </w:pPr>
          </w:p>
          <w:p>
            <w:pPr>
              <w:ind w:firstLine="7455" w:firstLineChars="3550"/>
              <w:rPr>
                <w:rFonts w:hint="eastAsia" w:eastAsia="仿宋_GB2312"/>
                <w:color w:val="000000"/>
              </w:rPr>
            </w:pPr>
          </w:p>
          <w:p>
            <w:pPr>
              <w:ind w:firstLine="7455" w:firstLineChars="3550"/>
              <w:rPr>
                <w:rFonts w:hint="eastAsia" w:eastAsia="仿宋_GB2312"/>
                <w:color w:val="000000"/>
              </w:rPr>
            </w:pPr>
            <w:r>
              <w:rPr>
                <w:rFonts w:hint="eastAsia" w:eastAsia="仿宋_GB2312"/>
                <w:color w:val="000000"/>
              </w:rPr>
              <w:t>（盖章）：</w:t>
            </w:r>
          </w:p>
          <w:p>
            <w:pPr>
              <w:ind w:firstLine="7455" w:firstLineChars="3550"/>
              <w:rPr>
                <w:rFonts w:hint="eastAsia" w:eastAsia="仿宋_GB2312"/>
                <w:color w:val="000000"/>
              </w:rPr>
            </w:pPr>
          </w:p>
          <w:p>
            <w:pPr>
              <w:ind w:firstLine="6930" w:firstLineChars="3300"/>
              <w:rPr>
                <w:rFonts w:hint="eastAsia" w:eastAsia="仿宋_GB2312"/>
                <w:color w:val="000000"/>
              </w:rPr>
            </w:pPr>
            <w:r>
              <w:rPr>
                <w:rFonts w:hint="eastAsia" w:eastAsia="仿宋_GB2312"/>
                <w:color w:val="000000"/>
              </w:rPr>
              <w:t>年    月     日</w:t>
            </w:r>
          </w:p>
        </w:tc>
      </w:tr>
    </w:tbl>
    <w:p>
      <w:pPr>
        <w:spacing w:line="560" w:lineRule="exact"/>
        <w:rPr>
          <w:rFonts w:hint="eastAsia" w:ascii="仿宋_GB2312" w:eastAsia="仿宋_GB2312"/>
          <w:color w:val="000000"/>
          <w:sz w:val="32"/>
        </w:rPr>
      </w:pPr>
    </w:p>
    <w:p>
      <w:pPr>
        <w:spacing w:line="560" w:lineRule="exact"/>
        <w:rPr>
          <w:rFonts w:hint="eastAsia" w:ascii="仿宋_GB2312" w:eastAsia="仿宋_GB2312"/>
          <w:color w:val="000000"/>
          <w:sz w:val="32"/>
        </w:rPr>
      </w:pPr>
    </w:p>
    <w:p>
      <w:pPr>
        <w:spacing w:line="560" w:lineRule="exact"/>
        <w:rPr>
          <w:rFonts w:hint="eastAsia" w:ascii="仿宋_GB2312" w:eastAsia="仿宋_GB2312"/>
          <w:color w:val="000000"/>
          <w:sz w:val="32"/>
        </w:rPr>
      </w:pPr>
    </w:p>
    <w:p>
      <w:pPr>
        <w:spacing w:line="560" w:lineRule="exact"/>
        <w:rPr>
          <w:rFonts w:hint="eastAsia" w:ascii="仿宋_GB2312" w:eastAsia="仿宋_GB2312"/>
          <w:color w:val="000000"/>
          <w:sz w:val="32"/>
        </w:rPr>
      </w:pPr>
      <w:r>
        <w:rPr>
          <w:rFonts w:hint="eastAsia" w:ascii="仿宋_GB2312" w:eastAsia="仿宋_GB2312"/>
          <w:color w:val="000000"/>
          <w:sz w:val="32"/>
        </w:rPr>
        <w:t>附件6</w:t>
      </w:r>
    </w:p>
    <w:p>
      <w:pPr>
        <w:spacing w:line="560" w:lineRule="exact"/>
        <w:rPr>
          <w:rFonts w:hint="eastAsia" w:ascii="仿宋_GB2312" w:eastAsia="仿宋_GB2312"/>
          <w:color w:val="000000"/>
          <w:sz w:val="32"/>
        </w:rPr>
      </w:pPr>
    </w:p>
    <w:p>
      <w:pPr>
        <w:spacing w:line="560" w:lineRule="exact"/>
        <w:jc w:val="center"/>
        <w:rPr>
          <w:rFonts w:hint="eastAsia" w:ascii="宋体" w:hAnsi="宋体"/>
          <w:b/>
          <w:color w:val="000000"/>
          <w:sz w:val="44"/>
          <w:szCs w:val="44"/>
        </w:rPr>
      </w:pPr>
      <w:r>
        <w:rPr>
          <w:rFonts w:hint="eastAsia" w:ascii="宋体" w:hAnsi="宋体"/>
          <w:b/>
          <w:color w:val="000000"/>
          <w:sz w:val="44"/>
          <w:szCs w:val="44"/>
        </w:rPr>
        <w:t>民办非企业单位诚信评估需准备材料目录</w:t>
      </w:r>
    </w:p>
    <w:p>
      <w:pPr>
        <w:spacing w:line="560" w:lineRule="exact"/>
        <w:jc w:val="center"/>
        <w:rPr>
          <w:rFonts w:hint="eastAsia" w:ascii="宋体" w:hAnsi="宋体"/>
          <w:b/>
          <w:color w:val="000000"/>
          <w:sz w:val="44"/>
          <w:szCs w:val="44"/>
        </w:rPr>
      </w:pP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 xml:space="preserve">1、近两年年度工作计划和总结; </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2、近两年董事会及监事会全部会议纪要和决议；</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3、各项规章制度复印件(如工作人员聘用和管理制度、奖惩制度、薪酬管理制度、财务管理、档案管理规定、证书管理规定及印章管理规定等)；</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4、办公住所独立有效的使用产权证明；</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5、近两年的年检报告书;</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6、建立党组织情况、党员人数、名单及党组织的活动情况；</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7、专职工作人员花名册(含学历结构、职称)；</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8、参评年度专职工作人员任意月份工资表、劳动合同及社会保险缴费凭证(复印件);</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9、定期参加培训或组织工作人员进行相关培训的材料；</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10、税务登记证和银行开户许可证(复印件);</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11、会计人员基本情况(姓名、职务、财务人员资格证书、职称及是否为专职会计)；</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12、参评年度审计报告；</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13、设置的办事机构名称、主要职责、规章制度、运转情况等;</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14、制定中长期发展规划和有效落实规划的材料；</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15、开展慈善、救助、环保等公益活动及提供技术、政策咨询、低偿或无偿服务活动的材料；</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16、各项表彰资料;</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17、评估组认为需提供的其他材料;</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18、</w:t>
      </w:r>
      <w:r>
        <w:rPr>
          <w:rFonts w:hint="eastAsia" w:ascii="仿宋_GB2312" w:hAnsi="Verdana" w:eastAsia="仿宋_GB2312" w:cs="宋体"/>
          <w:kern w:val="0"/>
          <w:sz w:val="32"/>
          <w:szCs w:val="32"/>
        </w:rPr>
        <w:t>现场评估时需要提供上一年度任意一个季度账本和报销凭证。</w:t>
      </w: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spacing w:line="540" w:lineRule="exact"/>
        <w:ind w:right="-334" w:rightChars="-159" w:firstLine="280" w:firstLineChars="100"/>
        <w:rPr>
          <w:rFonts w:hint="eastAsia" w:ascii="仿宋_GB2312" w:eastAsia="仿宋_GB2312"/>
          <w:sz w:val="28"/>
          <w:szCs w:val="28"/>
        </w:rPr>
      </w:pPr>
    </w:p>
    <w:p/>
    <w:sectPr>
      <w:footerReference r:id="rId3" w:type="default"/>
      <w:footerReference r:id="rId4" w:type="even"/>
      <w:pgSz w:w="11906" w:h="16838"/>
      <w:pgMar w:top="1985" w:right="1531" w:bottom="1814" w:left="1531"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楷体">
    <w:altName w:val="宋体"/>
    <w:panose1 w:val="02010600040101010101"/>
    <w:charset w:val="00"/>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Style w:val="5"/>
                              <w:sz w:val="21"/>
                              <w:szCs w:val="21"/>
                            </w:rPr>
                          </w:pPr>
                          <w:r>
                            <w:rPr>
                              <w:sz w:val="21"/>
                              <w:szCs w:val="21"/>
                            </w:rPr>
                            <w:fldChar w:fldCharType="begin"/>
                          </w:r>
                          <w:r>
                            <w:rPr>
                              <w:rStyle w:val="5"/>
                              <w:sz w:val="21"/>
                              <w:szCs w:val="21"/>
                            </w:rPr>
                            <w:instrText xml:space="preserve">PAGE  </w:instrText>
                          </w:r>
                          <w:r>
                            <w:rPr>
                              <w:sz w:val="21"/>
                              <w:szCs w:val="21"/>
                            </w:rPr>
                            <w:fldChar w:fldCharType="separate"/>
                          </w:r>
                          <w:r>
                            <w:rPr>
                              <w:rStyle w:val="5"/>
                              <w:sz w:val="21"/>
                              <w:szCs w:val="21"/>
                            </w:rPr>
                            <w:t>21</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2"/>
                      <w:rPr>
                        <w:rStyle w:val="5"/>
                        <w:sz w:val="21"/>
                        <w:szCs w:val="21"/>
                      </w:rPr>
                    </w:pPr>
                    <w:r>
                      <w:rPr>
                        <w:sz w:val="21"/>
                        <w:szCs w:val="21"/>
                      </w:rPr>
                      <w:fldChar w:fldCharType="begin"/>
                    </w:r>
                    <w:r>
                      <w:rPr>
                        <w:rStyle w:val="5"/>
                        <w:sz w:val="21"/>
                        <w:szCs w:val="21"/>
                      </w:rPr>
                      <w:instrText xml:space="preserve">PAGE  </w:instrText>
                    </w:r>
                    <w:r>
                      <w:rPr>
                        <w:sz w:val="21"/>
                        <w:szCs w:val="21"/>
                      </w:rPr>
                      <w:fldChar w:fldCharType="separate"/>
                    </w:r>
                    <w:r>
                      <w:rPr>
                        <w:rStyle w:val="5"/>
                        <w:sz w:val="21"/>
                        <w:szCs w:val="21"/>
                      </w:rPr>
                      <w:t>21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FFD40"/>
    <w:rsid w:val="3EC715A4"/>
    <w:rsid w:val="75EFFD40"/>
    <w:rsid w:val="AFF96F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2024-03-22T17:12:00Z</dcterms:created>
  <dc:creator>Huzhou</dc:creator>
  <lastModifiedBy>阿仔</lastModifiedBy>
  <dcterms:modified xsi:type="dcterms:W3CDTF">2024-03-26T09:15:06Z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E07D149664624D5495D20449DDD515E8_13</vt:lpwstr>
  </property>
</Properties>
</file>