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各街道总工会多次联系未果企业名单</w:t>
      </w:r>
    </w:p>
    <w:p>
      <w:pPr>
        <w:bidi w:val="0"/>
        <w:rPr>
          <w:rFonts w:hint="eastAsia"/>
          <w:lang w:eastAsia="zh-CN"/>
        </w:rPr>
      </w:pPr>
    </w:p>
    <w:tbl>
      <w:tblPr>
        <w:tblStyle w:val="2"/>
        <w:tblW w:w="10973" w:type="dxa"/>
        <w:tblInd w:w="-1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6"/>
        <w:gridCol w:w="2883"/>
        <w:gridCol w:w="3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企业名单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负责退费街道总工会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应返工会经费金额（元）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湖州品茗工程设备租赁有限公司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龙溪街道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183.6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湖州华勇设备安装有限公司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龙溪街道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824.8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湖州乐程汽车销售服务有限公司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龙溪街道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湖州永捷交通工程施工有限公司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龙溪街道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421.2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 xml:space="preserve">湖州菰城旅游公交有限公司   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康山街道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1433.53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 xml:space="preserve">湖州博纳文化发展有限公司 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康山街道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 xml:space="preserve">湖州密林深处餐饮管理有限公司 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康山街道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257.04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湖州重生体育文化发展有限公司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康山街道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湖州艾瑞环境科技有限公司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康山街道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124.9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湖州安骐广告装饰有限公司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康山街道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284.4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湖州康诚网络技术有限公司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康山街道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湖州欣乐土石方工程有限公司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康山街道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327.6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湖州中伦实业有限公司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康山街道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  <w:t>146.66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中等线简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中等线简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75A945"/>
    <w:rsid w:val="6EA7A328"/>
    <w:rsid w:val="B775A945"/>
    <w:rsid w:val="FBB6FBEE"/>
    <w:rsid w:val="FBFF85CE"/>
    <w:rsid w:val="FDCB7742"/>
    <w:rsid w:val="FEED566F"/>
    <w:rsid w:val="FFDB3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2023-09-22T01:04:00Z</dcterms:created>
  <dc:creator>huzhou</dc:creator>
  <lastModifiedBy>牧人</lastModifiedBy>
  <lastPrinted>2024-01-02T19:49:22Z</lastPrinted>
  <dcterms:modified xsi:type="dcterms:W3CDTF">2024-01-03T10:37:05Z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