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各街道总工会办公地点及联系电话</w:t>
      </w:r>
    </w:p>
    <w:tbl>
      <w:tblPr>
        <w:tblStyle w:val="3"/>
        <w:tblW w:w="9367" w:type="dxa"/>
        <w:tblInd w:w="-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" w:eastAsia="zh-CN"/>
              </w:rPr>
              <w:t>总工会名单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办公地址</w:t>
            </w:r>
          </w:p>
        </w:tc>
        <w:tc>
          <w:tcPr>
            <w:tcW w:w="3686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康山街道总工会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七里亭路199号</w:t>
            </w:r>
          </w:p>
        </w:tc>
        <w:tc>
          <w:tcPr>
            <w:tcW w:w="3686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(0572)2921007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龙溪街道总工会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新竹路700号</w:t>
            </w:r>
          </w:p>
        </w:tc>
        <w:tc>
          <w:tcPr>
            <w:tcW w:w="3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13587277389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MDgzOTQ3MTg5OTE3NTBiZDAzYjg0OTRjNWY5MmIifQ=="/>
  </w:docVars>
  <w:rsids>
    <w:rsidRoot w:val="1F0E3CC6"/>
    <w:rsid w:val="1F0E3CC6"/>
    <w:rsid w:val="716E13F7"/>
    <w:rsid w:val="7AE7A44F"/>
    <w:rsid w:val="FFF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218</Characters>
  <Lines>0</Lines>
  <Paragraphs>0</Paragraphs>
  <TotalTime>12</TotalTime>
  <ScaleCrop>false</ScaleCrop>
  <LinksUpToDate>false</LinksUpToDate>
  <CharactersWithSpaces>218</CharactersWithSpaces>
  <Application>WPS Office_11.8.2.9831_F1E327BC-269C-435d-A152-05C5408002CA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2023-04-08T04:02:00Z</dcterms:created>
  <dc:creator>Administrator</dc:creator>
  <lastModifiedBy>huzhou</lastModifiedBy>
  <dcterms:modified xsi:type="dcterms:W3CDTF">2024-01-03T10:01:08Z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0BAED958A9B34674A2C74DEE63F7FD43_11</vt:lpwstr>
  </property>
</Properties>
</file>