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00" w:lineRule="exact"/>
        <w:jc w:val="center"/>
        <w:rPr>
          <w:rFonts w:ascii="黑体" w:hAnsi="黑体" w:eastAsia="黑体" w:cs="黑体"/>
          <w:sz w:val="36"/>
          <w:szCs w:val="36"/>
        </w:rPr>
      </w:pPr>
      <w:r>
        <w:rPr>
          <w:rFonts w:hint="eastAsia" w:ascii="黑体" w:hAnsi="黑体" w:eastAsia="黑体" w:cs="黑体"/>
          <w:sz w:val="36"/>
          <w:szCs w:val="36"/>
        </w:rPr>
        <w:t>湖州市公立医院改革与高质量发展示范项目信息化部分全过程咨询服务方案比选及市场调研报名表</w:t>
      </w:r>
    </w:p>
    <w:tbl>
      <w:tblPr>
        <w:tblStyle w:val="2"/>
        <w:tblpPr w:leftFromText="180" w:rightFromText="180" w:vertAnchor="text" w:horzAnchor="page" w:tblpXSpec="center" w:tblpY="418"/>
        <w:tblOverlap w:val="never"/>
        <w:tblW w:w="5220" w:type="pct"/>
        <w:tblInd w:w="0" w:type="dxa"/>
        <w:tblLayout w:type="autofit"/>
        <w:tblCellMar>
          <w:top w:w="0" w:type="dxa"/>
          <w:left w:w="108" w:type="dxa"/>
          <w:bottom w:w="0" w:type="dxa"/>
          <w:right w:w="108" w:type="dxa"/>
        </w:tblCellMar>
      </w:tblPr>
      <w:tblGrid>
        <w:gridCol w:w="2943"/>
        <w:gridCol w:w="5954"/>
      </w:tblGrid>
      <w:tr>
        <w:tblPrEx>
          <w:tblCellMar>
            <w:top w:w="0" w:type="dxa"/>
            <w:left w:w="108" w:type="dxa"/>
            <w:bottom w:w="0" w:type="dxa"/>
            <w:right w:w="108" w:type="dxa"/>
          </w:tblCellMar>
        </w:tblPrEx>
        <w:trPr>
          <w:trHeight w:val="841" w:hRule="atLeast"/>
        </w:trPr>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公司名称（盖章）</w:t>
            </w:r>
          </w:p>
        </w:tc>
        <w:tc>
          <w:tcPr>
            <w:tcW w:w="33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w:t>
            </w:r>
          </w:p>
        </w:tc>
      </w:tr>
      <w:tr>
        <w:tblPrEx>
          <w:tblCellMar>
            <w:top w:w="0" w:type="dxa"/>
            <w:left w:w="108" w:type="dxa"/>
            <w:bottom w:w="0" w:type="dxa"/>
            <w:right w:w="108" w:type="dxa"/>
          </w:tblCellMar>
        </w:tblPrEx>
        <w:trPr>
          <w:trHeight w:val="420" w:hRule="atLeast"/>
        </w:trPr>
        <w:tc>
          <w:tcPr>
            <w:tcW w:w="16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公司地址</w:t>
            </w:r>
          </w:p>
        </w:tc>
        <w:tc>
          <w:tcPr>
            <w:tcW w:w="334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w:t>
            </w:r>
          </w:p>
        </w:tc>
      </w:tr>
      <w:tr>
        <w:tblPrEx>
          <w:tblCellMar>
            <w:top w:w="0" w:type="dxa"/>
            <w:left w:w="108" w:type="dxa"/>
            <w:bottom w:w="0" w:type="dxa"/>
            <w:right w:w="108" w:type="dxa"/>
          </w:tblCellMar>
        </w:tblPrEx>
        <w:trPr>
          <w:trHeight w:val="420" w:hRule="atLeast"/>
        </w:trPr>
        <w:tc>
          <w:tcPr>
            <w:tcW w:w="16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公司资质</w:t>
            </w:r>
          </w:p>
        </w:tc>
        <w:tc>
          <w:tcPr>
            <w:tcW w:w="334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w:t>
            </w:r>
          </w:p>
        </w:tc>
      </w:tr>
      <w:tr>
        <w:tblPrEx>
          <w:tblCellMar>
            <w:top w:w="0" w:type="dxa"/>
            <w:left w:w="108" w:type="dxa"/>
            <w:bottom w:w="0" w:type="dxa"/>
            <w:right w:w="108" w:type="dxa"/>
          </w:tblCellMar>
        </w:tblPrEx>
        <w:trPr>
          <w:trHeight w:val="420" w:hRule="atLeast"/>
        </w:trPr>
        <w:tc>
          <w:tcPr>
            <w:tcW w:w="16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公司法定代表人</w:t>
            </w:r>
          </w:p>
        </w:tc>
        <w:tc>
          <w:tcPr>
            <w:tcW w:w="334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宋体"/>
                <w:color w:val="000000"/>
                <w:kern w:val="0"/>
                <w:sz w:val="32"/>
                <w:szCs w:val="32"/>
              </w:rPr>
            </w:pPr>
          </w:p>
        </w:tc>
      </w:tr>
      <w:tr>
        <w:tblPrEx>
          <w:tblCellMar>
            <w:top w:w="0" w:type="dxa"/>
            <w:left w:w="108" w:type="dxa"/>
            <w:bottom w:w="0" w:type="dxa"/>
            <w:right w:w="108" w:type="dxa"/>
          </w:tblCellMar>
        </w:tblPrEx>
        <w:trPr>
          <w:trHeight w:val="420" w:hRule="atLeast"/>
        </w:trPr>
        <w:tc>
          <w:tcPr>
            <w:tcW w:w="16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统一社会信用代码</w:t>
            </w:r>
          </w:p>
        </w:tc>
        <w:tc>
          <w:tcPr>
            <w:tcW w:w="334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宋体"/>
                <w:color w:val="000000"/>
                <w:kern w:val="0"/>
                <w:sz w:val="32"/>
                <w:szCs w:val="32"/>
              </w:rPr>
            </w:pPr>
          </w:p>
        </w:tc>
      </w:tr>
      <w:tr>
        <w:tblPrEx>
          <w:tblCellMar>
            <w:top w:w="0" w:type="dxa"/>
            <w:left w:w="108" w:type="dxa"/>
            <w:bottom w:w="0" w:type="dxa"/>
            <w:right w:w="108" w:type="dxa"/>
          </w:tblCellMar>
        </w:tblPrEx>
        <w:trPr>
          <w:trHeight w:val="420" w:hRule="atLeast"/>
        </w:trPr>
        <w:tc>
          <w:tcPr>
            <w:tcW w:w="16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联系人</w:t>
            </w:r>
          </w:p>
        </w:tc>
        <w:tc>
          <w:tcPr>
            <w:tcW w:w="334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w:t>
            </w:r>
          </w:p>
        </w:tc>
      </w:tr>
      <w:tr>
        <w:tblPrEx>
          <w:tblCellMar>
            <w:top w:w="0" w:type="dxa"/>
            <w:left w:w="108" w:type="dxa"/>
            <w:bottom w:w="0" w:type="dxa"/>
            <w:right w:w="108" w:type="dxa"/>
          </w:tblCellMar>
        </w:tblPrEx>
        <w:trPr>
          <w:trHeight w:val="420" w:hRule="atLeast"/>
        </w:trPr>
        <w:tc>
          <w:tcPr>
            <w:tcW w:w="16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联系电话</w:t>
            </w:r>
          </w:p>
        </w:tc>
        <w:tc>
          <w:tcPr>
            <w:tcW w:w="334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w:t>
            </w:r>
          </w:p>
        </w:tc>
      </w:tr>
      <w:tr>
        <w:tblPrEx>
          <w:tblCellMar>
            <w:top w:w="0" w:type="dxa"/>
            <w:left w:w="108" w:type="dxa"/>
            <w:bottom w:w="0" w:type="dxa"/>
            <w:right w:w="108" w:type="dxa"/>
          </w:tblCellMar>
        </w:tblPrEx>
        <w:trPr>
          <w:trHeight w:val="820" w:hRule="atLeast"/>
        </w:trPr>
        <w:tc>
          <w:tcPr>
            <w:tcW w:w="16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拟参加比选的项目（可多选）</w:t>
            </w:r>
          </w:p>
        </w:tc>
        <w:tc>
          <w:tcPr>
            <w:tcW w:w="334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32"/>
                <w:szCs w:val="32"/>
              </w:rPr>
            </w:pPr>
            <w:r>
              <w:rPr>
                <w:rFonts w:hint="eastAsia" w:ascii="Arial" w:hAnsi="Arial" w:cs="Arial"/>
                <w:color w:val="424242"/>
                <w:sz w:val="40"/>
                <w:szCs w:val="40"/>
                <w:shd w:val="clear" w:color="auto" w:fill="FFFFFF"/>
              </w:rPr>
              <w:t>□</w:t>
            </w:r>
            <w:r>
              <w:rPr>
                <w:rFonts w:hint="eastAsia" w:ascii="仿宋_GB2312" w:hAnsi="仿宋_GB2312" w:eastAsia="仿宋_GB2312" w:cs="仿宋_GB2312"/>
                <w:sz w:val="32"/>
                <w:szCs w:val="32"/>
              </w:rPr>
              <w:t>湖州市健康大脑、湖州市公立医院会计电子凭证、湖州市公立医院采购管理内控系统3个信息化项目全过程咨询服务</w:t>
            </w:r>
          </w:p>
          <w:p>
            <w:pPr>
              <w:widowControl/>
              <w:jc w:val="left"/>
              <w:rPr>
                <w:rFonts w:ascii="仿宋_GB2312" w:hAnsi="仿宋_GB2312" w:eastAsia="仿宋_GB2312" w:cs="仿宋_GB2312"/>
                <w:sz w:val="32"/>
                <w:szCs w:val="32"/>
              </w:rPr>
            </w:pPr>
            <w:r>
              <w:rPr>
                <w:rFonts w:hint="eastAsia" w:ascii="Arial" w:hAnsi="Arial" w:cs="Arial"/>
                <w:color w:val="424242"/>
                <w:sz w:val="40"/>
                <w:szCs w:val="40"/>
                <w:shd w:val="clear" w:color="auto" w:fill="FFFFFF"/>
              </w:rPr>
              <w:t>□</w:t>
            </w:r>
            <w:r>
              <w:rPr>
                <w:rFonts w:hint="eastAsia" w:ascii="仿宋_GB2312" w:hAnsi="仿宋_GB2312" w:eastAsia="仿宋_GB2312" w:cs="仿宋_GB2312"/>
                <w:bCs/>
                <w:sz w:val="32"/>
                <w:szCs w:val="32"/>
              </w:rPr>
              <w:t>湖州市公立医院改革与高质量发展示范项目信息化项目全过程咨询服务</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MmUzNmEwZmEyZDViNDQwYTY3ODdhZDA2MGM0YjAifQ=="/>
  </w:docVars>
  <w:rsids>
    <w:rsidRoot w:val="00000000"/>
    <w:rsid w:val="633E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2023-09-12T08:49:16Z</dcterms:created>
  <dc:creator>于甜</dc:creator>
  <lastModifiedBy>于甜</lastModifiedBy>
  <dcterms:modified xsi:type="dcterms:W3CDTF">2023-09-12T08:49:21Z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F1958278C9794BD6BB5FED583585DC3B_12</vt:lpwstr>
  </property>
</Properties>
</file>