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0"/>
          <w:sz w:val="36"/>
          <w:szCs w:val="36"/>
        </w:rPr>
      </w:pPr>
      <w:r>
        <w:rPr>
          <w:rFonts w:hint="default" w:ascii="Times New Roman" w:hAnsi="Times New Roman" w:eastAsia="方正小标宋简体" w:cs="Times New Roman"/>
          <w:b w:val="0"/>
          <w:bCs w:val="0"/>
          <w:kern w:val="0"/>
          <w:sz w:val="36"/>
          <w:szCs w:val="36"/>
        </w:rPr>
        <w:t>浙江</w:t>
      </w:r>
      <w:r>
        <w:rPr>
          <w:rFonts w:hint="default" w:ascii="Times New Roman" w:hAnsi="Times New Roman" w:eastAsia="方正小标宋简体" w:cs="Times New Roman"/>
          <w:b w:val="0"/>
          <w:bCs w:val="0"/>
          <w:kern w:val="0"/>
          <w:sz w:val="36"/>
          <w:szCs w:val="36"/>
          <w:lang w:val="en-US" w:eastAsia="zh-CN"/>
        </w:rPr>
        <w:t>音乐学院附属音乐学校</w:t>
      </w:r>
      <w:r>
        <w:rPr>
          <w:rFonts w:hint="default" w:ascii="Times New Roman" w:hAnsi="Times New Roman" w:eastAsia="方正小标宋简体" w:cs="Times New Roman"/>
          <w:b w:val="0"/>
          <w:bCs w:val="0"/>
          <w:kern w:val="0"/>
          <w:sz w:val="36"/>
          <w:szCs w:val="36"/>
        </w:rPr>
        <w:t xml:space="preserve"> 浙江</w:t>
      </w:r>
      <w:r>
        <w:rPr>
          <w:rFonts w:hint="default" w:ascii="Times New Roman" w:hAnsi="Times New Roman" w:eastAsia="方正小标宋简体" w:cs="Times New Roman"/>
          <w:b w:val="0"/>
          <w:bCs w:val="0"/>
          <w:kern w:val="0"/>
          <w:sz w:val="36"/>
          <w:szCs w:val="36"/>
          <w:lang w:val="en-US" w:eastAsia="zh-CN"/>
        </w:rPr>
        <w:t>音乐</w:t>
      </w:r>
      <w:r>
        <w:rPr>
          <w:rFonts w:hint="default" w:ascii="Times New Roman" w:hAnsi="Times New Roman" w:eastAsia="方正小标宋简体" w:cs="Times New Roman"/>
          <w:b w:val="0"/>
          <w:bCs w:val="0"/>
          <w:kern w:val="0"/>
          <w:sz w:val="36"/>
          <w:szCs w:val="36"/>
        </w:rPr>
        <w:t xml:space="preserve">学院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kern w:val="0"/>
          <w:sz w:val="36"/>
          <w:szCs w:val="36"/>
        </w:rPr>
      </w:pPr>
      <w:r>
        <w:rPr>
          <w:rFonts w:hint="default" w:ascii="Times New Roman" w:hAnsi="Times New Roman" w:eastAsia="方正小标宋简体" w:cs="Times New Roman"/>
          <w:b w:val="0"/>
          <w:bCs w:val="0"/>
          <w:sz w:val="36"/>
          <w:szCs w:val="36"/>
          <w:lang w:val="en-US" w:eastAsia="zh-CN"/>
        </w:rPr>
        <w:t>2023年</w:t>
      </w:r>
      <w:r>
        <w:rPr>
          <w:rFonts w:hint="default" w:ascii="Times New Roman" w:hAnsi="Times New Roman" w:eastAsia="方正小标宋简体" w:cs="Times New Roman"/>
          <w:b w:val="0"/>
          <w:bCs w:val="0"/>
          <w:sz w:val="36"/>
          <w:szCs w:val="36"/>
        </w:rPr>
        <w:t>中职和本科一体化</w:t>
      </w:r>
      <w:r>
        <w:rPr>
          <w:rFonts w:hint="eastAsia" w:eastAsia="方正小标宋简体" w:cs="Times New Roman"/>
          <w:b w:val="0"/>
          <w:bCs w:val="0"/>
          <w:sz w:val="36"/>
          <w:szCs w:val="36"/>
          <w:lang w:eastAsia="zh-CN"/>
        </w:rPr>
        <w:t>人才</w:t>
      </w:r>
      <w:r>
        <w:rPr>
          <w:rFonts w:hint="default" w:ascii="Times New Roman" w:hAnsi="Times New Roman" w:eastAsia="方正小标宋简体" w:cs="Times New Roman"/>
          <w:b w:val="0"/>
          <w:bCs w:val="0"/>
          <w:sz w:val="36"/>
          <w:szCs w:val="36"/>
        </w:rPr>
        <w:t>培养</w:t>
      </w:r>
      <w:r>
        <w:rPr>
          <w:rFonts w:hint="default" w:ascii="Times New Roman" w:hAnsi="Times New Roman" w:eastAsia="方正小标宋简体" w:cs="Times New Roman"/>
          <w:b w:val="0"/>
          <w:bCs w:val="0"/>
          <w:kern w:val="0"/>
          <w:sz w:val="36"/>
          <w:szCs w:val="36"/>
        </w:rPr>
        <w:t>招生简章</w:t>
      </w:r>
    </w:p>
    <w:p>
      <w:pPr>
        <w:pStyle w:val="2"/>
        <w:rPr>
          <w:rFonts w:hint="default" w:ascii="Times New Roman" w:hAnsi="Times New Roman" w:cs="Times New Roman"/>
        </w:rPr>
      </w:pPr>
    </w:p>
    <w:p>
      <w:pPr>
        <w:pStyle w:val="5"/>
        <w:keepNext w:val="0"/>
        <w:keepLines w:val="0"/>
        <w:pageBreakBefore w:val="0"/>
        <w:kinsoku/>
        <w:wordWrap/>
        <w:overflowPunct/>
        <w:topLinePunct w:val="0"/>
        <w:autoSpaceDE/>
        <w:autoSpaceDN/>
        <w:bidi w:val="0"/>
        <w:spacing w:before="0" w:beforeAutospacing="0" w:after="0" w:afterAutospacing="0" w:line="560" w:lineRule="exact"/>
        <w:ind w:firstLine="560" w:firstLineChars="200"/>
        <w:textAlignment w:val="auto"/>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一、学校概况</w:t>
      </w:r>
    </w:p>
    <w:p>
      <w:pPr>
        <w:keepNext w:val="0"/>
        <w:keepLines w:val="0"/>
        <w:pageBreakBefore w:val="0"/>
        <w:widowControl/>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kern w:val="0"/>
          <w:sz w:val="28"/>
          <w:szCs w:val="28"/>
        </w:rPr>
      </w:pPr>
      <w:r>
        <w:rPr>
          <w:rFonts w:hint="eastAsia" w:ascii="楷体" w:hAnsi="楷体" w:eastAsia="楷体" w:cs="楷体"/>
          <w:b w:val="0"/>
          <w:bCs/>
          <w:kern w:val="0"/>
          <w:sz w:val="28"/>
          <w:szCs w:val="28"/>
        </w:rPr>
        <w:t>1.</w:t>
      </w:r>
      <w:r>
        <w:rPr>
          <w:rFonts w:hint="eastAsia" w:ascii="楷体" w:hAnsi="楷体" w:eastAsia="楷体" w:cs="楷体"/>
          <w:b w:val="0"/>
          <w:bCs/>
          <w:sz w:val="28"/>
          <w:szCs w:val="28"/>
          <w:highlight w:val="none"/>
          <w:lang w:val="en-US" w:eastAsia="zh-CN"/>
        </w:rPr>
        <w:t>浙江音乐学院附属音乐学校</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val="0"/>
          <w:bCs w:val="0"/>
          <w:sz w:val="28"/>
          <w:szCs w:val="28"/>
          <w:highlight w:val="none"/>
          <w:lang w:val="en-US" w:eastAsia="zh-CN"/>
        </w:rPr>
        <w:t>是由浙江音乐学院举办的公办中等音乐专业学校。创立于2017年，</w:t>
      </w:r>
      <w:r>
        <w:rPr>
          <w:rFonts w:hint="eastAsia" w:ascii="仿宋_GB2312" w:hAnsi="仿宋_GB2312" w:eastAsia="仿宋_GB2312" w:cs="仿宋_GB2312"/>
          <w:b w:val="0"/>
          <w:bCs w:val="0"/>
          <w:sz w:val="28"/>
          <w:szCs w:val="28"/>
          <w:lang w:val="en-US" w:eastAsia="zh-CN"/>
        </w:rPr>
        <w:t>办学六年来，学校以立德树人为根本任务，以“质量优、特色明、水平高”为办学目标，以培养“有文化底蕴、可持续发展的音乐人”为己任，依托浙江音乐学院的办学优势，创建了“大、中、小”一体化的人才培养模式，共享浙江音乐学院学科专业平台，培养了一大批专业能力出色、综合能力均衡的音乐艺术后备人</w:t>
      </w:r>
      <w:bookmarkStart w:id="0" w:name="_GoBack"/>
      <w:bookmarkEnd w:id="0"/>
      <w:r>
        <w:rPr>
          <w:rFonts w:hint="eastAsia" w:ascii="仿宋_GB2312" w:hAnsi="仿宋_GB2312" w:eastAsia="仿宋_GB2312" w:cs="仿宋_GB2312"/>
          <w:b w:val="0"/>
          <w:bCs w:val="0"/>
          <w:sz w:val="28"/>
          <w:szCs w:val="28"/>
          <w:lang w:val="en-US" w:eastAsia="zh-CN"/>
        </w:rPr>
        <w:t>才。在“金钟奖”“CCTV中国乐器电视大赛”“星海杯全国钢琴比赛”“阿赫玛尼诺夫国际音乐大赛“施坦威全国钢琴大赛”“奥地利萨尔茨堡‘艺术家大奖赛’”“法国青年音乐家国际音乐大赛”“意大利国际音乐大赛”等顶级国内外音乐专业赛事中获得优异成绩。</w:t>
      </w:r>
    </w:p>
    <w:p>
      <w:pPr>
        <w:keepNext w:val="0"/>
        <w:keepLines w:val="0"/>
        <w:pageBreakBefore w:val="0"/>
        <w:kinsoku/>
        <w:wordWrap/>
        <w:overflowPunct/>
        <w:topLinePunct w:val="0"/>
        <w:autoSpaceDE/>
        <w:autoSpaceDN/>
        <w:bidi w:val="0"/>
        <w:spacing w:line="560" w:lineRule="exact"/>
        <w:ind w:firstLine="560" w:firstLineChars="200"/>
        <w:textAlignment w:val="auto"/>
        <w:rPr>
          <w:rFonts w:hint="eastAsia" w:ascii="楷体" w:hAnsi="楷体" w:eastAsia="楷体" w:cs="楷体"/>
          <w:b w:val="0"/>
          <w:bCs/>
          <w:sz w:val="28"/>
          <w:szCs w:val="28"/>
          <w:lang w:val="en-US" w:eastAsia="zh-CN"/>
        </w:rPr>
      </w:pPr>
      <w:r>
        <w:rPr>
          <w:rFonts w:hint="eastAsia" w:ascii="楷体" w:hAnsi="楷体" w:eastAsia="楷体" w:cs="楷体"/>
          <w:b w:val="0"/>
          <w:bCs/>
          <w:sz w:val="28"/>
          <w:szCs w:val="28"/>
        </w:rPr>
        <w:t>2.</w:t>
      </w:r>
      <w:r>
        <w:rPr>
          <w:rFonts w:hint="eastAsia" w:ascii="楷体" w:hAnsi="楷体" w:eastAsia="楷体" w:cs="楷体"/>
          <w:b w:val="0"/>
          <w:bCs/>
          <w:sz w:val="28"/>
          <w:szCs w:val="28"/>
          <w:lang w:val="en-US" w:eastAsia="zh-CN"/>
        </w:rPr>
        <w:t>浙江音乐学院</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cs="仿宋_GB2312"/>
          <w:sz w:val="28"/>
          <w:szCs w:val="28"/>
        </w:rPr>
      </w:pPr>
      <w:r>
        <w:rPr>
          <w:rFonts w:hint="eastAsia" w:ascii="仿宋_GB2312" w:hAnsi="仿宋_GB2312" w:cs="仿宋_GB2312"/>
          <w:sz w:val="28"/>
          <w:szCs w:val="28"/>
        </w:rPr>
        <w:t>是由浙江省人民政府举办、文化和旅游部实施共建的教学研究型全日制普通高等学校。学校坐落于杭州市西湖区之江板块，校园环境优美，设施一流。校园占地面积602亩，校舍建筑面积36万平方米。</w:t>
      </w:r>
      <w:r>
        <w:rPr>
          <w:rFonts w:hint="eastAsia"/>
          <w:b w:val="0"/>
          <w:i w:val="0"/>
          <w:caps w:val="0"/>
          <w:color w:val="auto"/>
          <w:spacing w:val="0"/>
          <w:sz w:val="28"/>
          <w:szCs w:val="28"/>
          <w:shd w:val="clear" w:fill="auto"/>
        </w:rPr>
        <w:t>拥有大剧院1座、音乐厅3座、剧场3个、排练厅102个、琴房935间、录音棚8间以及图书馆等教学辅助和艺术实践场馆。学校设有音乐与舞蹈学、戏剧与影视学、艺术学理论等3个一级学科，音乐与舞蹈学、戏剧与影视学等2个学科被列为省一流学科建设计划，其中音乐与舞蹈学为A类计划。拥有音乐与舞蹈学硕士学位授予权和艺术硕士专业学位授权点。</w:t>
      </w:r>
      <w:r>
        <w:rPr>
          <w:rFonts w:hint="eastAsia" w:ascii="仿宋_GB2312" w:hAnsi="仿宋_GB2312" w:cs="仿宋_GB2312"/>
          <w:sz w:val="28"/>
          <w:szCs w:val="28"/>
        </w:rPr>
        <w:t>设有作曲与作曲技术理论、音乐学、音乐表演、舞蹈学、舞蹈表演、舞蹈编导、表演艺术与科技等8个专业，其中音乐学、音乐表演、作曲与作曲技术理论、舞蹈学表演等5个专业为国家级一流本科专业，其余3个专业均为省级一流本科专业设立作曲与指挥系、音乐学系、音乐教育学院、钢琴系、声乐歌剧系、国乐系、管弦系、流行音乐系、舞蹈学院、戏剧系、音乐工程系、人文社会科学部(马克思主义学院)等12个教学单位和附属音乐学校、继续教育学院、创业学院、国际教育学院、叔同学院。设有数字音乐智能处理技术文化和旅游部重点实验室、数字音乐浙江省工程研究中心、浙江文艺创研中心等省部级科研机构和高等音乐教育研究所、戏剧学研究所、音乐学研究所、舞蹈学研究所、艺术与文化管理高等研究院、音乐文化研究院等校级科研平台，以及乐队学院、民族乐队学院、歌剧学院、室内乐学院和合唱学院5个新型表演学科教学平台。建有室内管弦乐团、民族室内乐团、交响乐团、国乐团、合唱团等高水平艺术实践团体，设有《音乐文化研究》学刊编辑部。学校与英国皇家音乐学院、皇家北方音乐学院、匈牙利李斯特音乐学院、罗兰大学、意大利米兰音乐学院等多所国际著名院校签订校际战略合作协议，并作为主席单位成立了“中国一中东欧国家音乐院校联盟”，积极开展国际交流与合作。学校经教育部批准具有独立设置本科艺术院校艺术类专业单独招生资格，面向全国招生。现有在校本科生2819人，研究生652人。现有教职工645人，其中专任教师357人。</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cs="仿宋_GB2312"/>
          <w:sz w:val="28"/>
          <w:szCs w:val="28"/>
          <w:lang w:val="en-US" w:eastAsia="zh-CN"/>
        </w:rPr>
      </w:pPr>
      <w:r>
        <w:rPr>
          <w:rFonts w:hint="eastAsia" w:ascii="仿宋_GB2312" w:hAnsi="仿宋_GB2312" w:cs="仿宋_GB2312"/>
          <w:sz w:val="28"/>
          <w:szCs w:val="28"/>
        </w:rPr>
        <w:t>作为一所现代化的音乐艺术大学，浙江音乐学院秉承李叔同先生倡导的“学堂乐歌”精神，以“事必尽善”为校训，以“弘毅尚德、博约精艺”为共同价值观，以“高水平一流音乐学院”为目标，立足高起点规划，高标准建设和高水平办学培养基础厚实、技艺精湛、特色鲜明、德艺双馨的优秀艺术人才，努力为国家建设和人类文明进步做出新贡献。</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560" w:firstLineChars="200"/>
        <w:textAlignment w:val="auto"/>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二、专业与培养目标</w:t>
      </w:r>
    </w:p>
    <w:p>
      <w:pPr>
        <w:keepNext w:val="0"/>
        <w:keepLines w:val="0"/>
        <w:pageBreakBefore w:val="0"/>
        <w:kinsoku/>
        <w:wordWrap/>
        <w:overflowPunct/>
        <w:topLinePunct w:val="0"/>
        <w:autoSpaceDE/>
        <w:autoSpaceDN/>
        <w:bidi w:val="0"/>
        <w:spacing w:line="560" w:lineRule="exact"/>
        <w:ind w:firstLine="421" w:firstLineChars="150"/>
        <w:jc w:val="left"/>
        <w:textAlignment w:val="auto"/>
        <w:rPr>
          <w:rFonts w:hint="default" w:ascii="Times New Roman" w:hAnsi="Times New Roman" w:cs="Times New Roman"/>
          <w:sz w:val="28"/>
          <w:szCs w:val="28"/>
        </w:rPr>
      </w:pPr>
      <w:r>
        <w:rPr>
          <w:rFonts w:hint="default" w:ascii="Times New Roman" w:hAnsi="Times New Roman" w:eastAsia="仿宋" w:cs="Times New Roman"/>
          <w:b/>
          <w:sz w:val="28"/>
          <w:szCs w:val="28"/>
        </w:rPr>
        <w:t>（一）招生专业</w:t>
      </w:r>
    </w:p>
    <w:tbl>
      <w:tblPr>
        <w:tblStyle w:val="6"/>
        <w:tblW w:w="55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24"/>
        <w:gridCol w:w="2855"/>
        <w:gridCol w:w="595"/>
        <w:gridCol w:w="1192"/>
        <w:gridCol w:w="2866"/>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中职学校</w:t>
            </w:r>
          </w:p>
        </w:tc>
        <w:tc>
          <w:tcPr>
            <w:tcW w:w="1511"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专业</w:t>
            </w:r>
            <w:r>
              <w:rPr>
                <w:rFonts w:hint="default" w:ascii="Times New Roman" w:hAnsi="Times New Roman" w:eastAsia="黑体" w:cs="Times New Roman"/>
                <w:sz w:val="18"/>
                <w:szCs w:val="18"/>
                <w:lang w:val="en-US" w:eastAsia="zh-CN"/>
              </w:rPr>
              <w:t>名称</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学制</w:t>
            </w:r>
          </w:p>
        </w:tc>
        <w:tc>
          <w:tcPr>
            <w:tcW w:w="631"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本科院校</w:t>
            </w: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专业名称</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学制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648" w:type="pct"/>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b w:val="0"/>
                <w:bCs w:val="0"/>
                <w:sz w:val="18"/>
                <w:szCs w:val="18"/>
                <w:highlight w:val="none"/>
                <w:lang w:val="en-US" w:eastAsia="zh-CN"/>
              </w:rPr>
              <w:t>浙江音乐学院附属音乐学校</w:t>
            </w:r>
          </w:p>
        </w:tc>
        <w:tc>
          <w:tcPr>
            <w:tcW w:w="1511"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vertAlign w:val="baseline"/>
                <w:lang w:val="en-US" w:eastAsia="zh-CN"/>
              </w:rPr>
              <w:t>音乐表演（钢琴）</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三</w:t>
            </w:r>
            <w:r>
              <w:rPr>
                <w:rFonts w:hint="default" w:ascii="Times New Roman" w:hAnsi="Times New Roman" w:eastAsia="黑体" w:cs="Times New Roman"/>
                <w:sz w:val="18"/>
                <w:szCs w:val="18"/>
              </w:rPr>
              <w:t>年</w:t>
            </w:r>
          </w:p>
        </w:tc>
        <w:tc>
          <w:tcPr>
            <w:tcW w:w="631" w:type="pct"/>
            <w:vMerge w:val="restar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b w:val="0"/>
                <w:bCs w:val="0"/>
                <w:sz w:val="18"/>
                <w:szCs w:val="18"/>
                <w:highlight w:val="none"/>
                <w:lang w:val="en-US" w:eastAsia="zh-CN"/>
              </w:rPr>
              <w:t>浙江音乐学院</w:t>
            </w: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vertAlign w:val="baseline"/>
                <w:lang w:val="en-US" w:eastAsia="zh-CN"/>
              </w:rPr>
              <w:t>音乐表演（钢琴）</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1"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vertAlign w:val="baseline"/>
                <w:lang w:val="en-US" w:eastAsia="zh-CN"/>
              </w:rPr>
              <w:t>音乐表演（管弦乐器演奏）</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三</w:t>
            </w:r>
            <w:r>
              <w:rPr>
                <w:rFonts w:hint="default" w:ascii="Times New Roman" w:hAnsi="Times New Roman" w:eastAsia="黑体" w:cs="Times New Roman"/>
                <w:sz w:val="18"/>
                <w:szCs w:val="18"/>
              </w:rPr>
              <w:t>年</w:t>
            </w:r>
          </w:p>
        </w:tc>
        <w:tc>
          <w:tcPr>
            <w:tcW w:w="631"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vertAlign w:val="baseline"/>
                <w:lang w:val="en-US" w:eastAsia="zh-CN"/>
              </w:rPr>
              <w:t>音乐表演（西洋乐器演奏）</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1"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vertAlign w:val="baseline"/>
                <w:lang w:val="en-US" w:eastAsia="zh-CN"/>
              </w:rPr>
              <w:t>音乐表演（中国乐器演奏）</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三</w:t>
            </w:r>
            <w:r>
              <w:rPr>
                <w:rFonts w:hint="default" w:ascii="Times New Roman" w:hAnsi="Times New Roman" w:eastAsia="黑体" w:cs="Times New Roman"/>
                <w:sz w:val="18"/>
                <w:szCs w:val="18"/>
              </w:rPr>
              <w:t>年</w:t>
            </w:r>
          </w:p>
        </w:tc>
        <w:tc>
          <w:tcPr>
            <w:tcW w:w="631"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音乐表演（中国乐器演奏）</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1"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vertAlign w:val="baseline"/>
                <w:lang w:val="en-US" w:eastAsia="zh-CN"/>
              </w:rPr>
              <w:t>音乐表演（现代乐器演奏）</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三</w:t>
            </w:r>
            <w:r>
              <w:rPr>
                <w:rFonts w:hint="default" w:ascii="Times New Roman" w:hAnsi="Times New Roman" w:eastAsia="黑体" w:cs="Times New Roman"/>
                <w:sz w:val="18"/>
                <w:szCs w:val="18"/>
              </w:rPr>
              <w:t>年</w:t>
            </w:r>
          </w:p>
        </w:tc>
        <w:tc>
          <w:tcPr>
            <w:tcW w:w="631"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vertAlign w:val="baseline"/>
                <w:lang w:val="en-US" w:eastAsia="zh-CN"/>
              </w:rPr>
              <w:t>音乐表演（流行演奏）</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8"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1"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vertAlign w:val="baseline"/>
                <w:lang w:val="en-US" w:eastAsia="zh-CN"/>
              </w:rPr>
              <w:t>音乐表演（流行演唱）</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三</w:t>
            </w:r>
            <w:r>
              <w:rPr>
                <w:rFonts w:hint="default" w:ascii="Times New Roman" w:hAnsi="Times New Roman" w:eastAsia="黑体" w:cs="Times New Roman"/>
                <w:sz w:val="18"/>
                <w:szCs w:val="18"/>
              </w:rPr>
              <w:t>年</w:t>
            </w:r>
          </w:p>
        </w:tc>
        <w:tc>
          <w:tcPr>
            <w:tcW w:w="631"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vertAlign w:val="baseline"/>
                <w:lang w:val="en-US" w:eastAsia="zh-CN"/>
              </w:rPr>
              <w:t>音乐表演（流行演唱）</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648"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1"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vertAlign w:val="baseline"/>
                <w:lang w:val="en-US" w:eastAsia="zh-CN"/>
              </w:rPr>
              <w:t>音乐表演（声乐演唱【美声 民声】）</w:t>
            </w:r>
          </w:p>
        </w:tc>
        <w:tc>
          <w:tcPr>
            <w:tcW w:w="315"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lang w:val="en-US" w:eastAsia="zh-CN"/>
              </w:rPr>
              <w:t>三</w:t>
            </w:r>
            <w:r>
              <w:rPr>
                <w:rFonts w:hint="default" w:ascii="Times New Roman" w:hAnsi="Times New Roman" w:eastAsia="黑体" w:cs="Times New Roman"/>
                <w:sz w:val="18"/>
                <w:szCs w:val="18"/>
              </w:rPr>
              <w:t>年</w:t>
            </w:r>
          </w:p>
        </w:tc>
        <w:tc>
          <w:tcPr>
            <w:tcW w:w="631" w:type="pct"/>
            <w:vMerge w:val="continue"/>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p>
        </w:tc>
        <w:tc>
          <w:tcPr>
            <w:tcW w:w="1517"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vertAlign w:val="baseline"/>
                <w:lang w:val="en-US" w:eastAsia="zh-CN"/>
              </w:rPr>
              <w:t>音乐表演（声乐演唱【美声 民声】）</w:t>
            </w:r>
          </w:p>
        </w:tc>
        <w:tc>
          <w:tcPr>
            <w:tcW w:w="376" w:type="pct"/>
            <w:vAlign w:val="center"/>
          </w:tcPr>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sz w:val="18"/>
                <w:szCs w:val="18"/>
                <w:lang w:val="en-US" w:eastAsia="zh-CN"/>
              </w:rPr>
            </w:pPr>
            <w:r>
              <w:rPr>
                <w:rFonts w:hint="default" w:ascii="Times New Roman" w:hAnsi="Times New Roman" w:eastAsia="黑体" w:cs="Times New Roman"/>
                <w:sz w:val="18"/>
                <w:szCs w:val="18"/>
                <w:lang w:val="en-US" w:eastAsia="zh-CN"/>
              </w:rPr>
              <w:t>五年</w:t>
            </w:r>
          </w:p>
        </w:tc>
      </w:tr>
    </w:tbl>
    <w:p>
      <w:pPr>
        <w:keepNext w:val="0"/>
        <w:keepLines w:val="0"/>
        <w:pageBreakBefore w:val="0"/>
        <w:kinsoku/>
        <w:wordWrap/>
        <w:overflowPunct/>
        <w:topLinePunct w:val="0"/>
        <w:autoSpaceDE/>
        <w:autoSpaceDN/>
        <w:bidi w:val="0"/>
        <w:spacing w:line="560" w:lineRule="exact"/>
        <w:ind w:firstLine="270" w:firstLineChars="150"/>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rPr>
        <w:t>注</w:t>
      </w:r>
      <w:r>
        <w:rPr>
          <w:rFonts w:hint="eastAsia" w:ascii="仿宋_GB2312" w:hAnsi="仿宋_GB2312" w:eastAsia="仿宋_GB2312" w:cs="仿宋_GB2312"/>
          <w:b w:val="0"/>
          <w:bCs w:val="0"/>
          <w:sz w:val="18"/>
          <w:szCs w:val="18"/>
          <w:lang w:eastAsia="zh-CN"/>
        </w:rPr>
        <w:t>：</w:t>
      </w:r>
      <w:r>
        <w:rPr>
          <w:rFonts w:hint="eastAsia" w:ascii="仿宋_GB2312" w:hAnsi="仿宋_GB2312" w:eastAsia="仿宋_GB2312" w:cs="仿宋_GB2312"/>
          <w:b w:val="0"/>
          <w:bCs w:val="0"/>
          <w:sz w:val="18"/>
          <w:szCs w:val="18"/>
          <w:lang w:val="en-US" w:eastAsia="zh-CN"/>
        </w:rPr>
        <w:t>专业名称以上级教育主管部门审批为准。本科院校专业名称（招考方向）以升入本科阶段时为准。</w:t>
      </w:r>
    </w:p>
    <w:p>
      <w:pPr>
        <w:keepNext w:val="0"/>
        <w:keepLines w:val="0"/>
        <w:pageBreakBefore w:val="0"/>
        <w:kinsoku/>
        <w:wordWrap/>
        <w:overflowPunct/>
        <w:topLinePunct w:val="0"/>
        <w:autoSpaceDE/>
        <w:autoSpaceDN/>
        <w:bidi w:val="0"/>
        <w:spacing w:line="560" w:lineRule="exact"/>
        <w:ind w:firstLine="420" w:firstLineChars="150"/>
        <w:jc w:val="left"/>
        <w:textAlignment w:val="auto"/>
        <w:rPr>
          <w:rFonts w:hint="eastAsia" w:ascii="仿宋_GB2312" w:hAnsi="仿宋_GB2312" w:eastAsia="仿宋_GB2312" w:cs="仿宋_GB2312"/>
          <w:b/>
          <w:sz w:val="28"/>
          <w:szCs w:val="28"/>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人才培养目标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中职和应用型本科院校一体化培养音乐</w:t>
      </w:r>
      <w:r>
        <w:rPr>
          <w:rFonts w:hint="eastAsia" w:ascii="仿宋_GB2312" w:hAnsi="仿宋_GB2312" w:eastAsia="仿宋_GB2312" w:cs="仿宋_GB2312"/>
          <w:sz w:val="28"/>
          <w:szCs w:val="28"/>
          <w:lang w:val="en-US" w:eastAsia="zh-CN"/>
        </w:rPr>
        <w:t>表演</w:t>
      </w:r>
      <w:r>
        <w:rPr>
          <w:rFonts w:hint="eastAsia" w:ascii="仿宋_GB2312" w:hAnsi="仿宋_GB2312" w:eastAsia="仿宋_GB2312" w:cs="仿宋_GB2312"/>
          <w:sz w:val="28"/>
          <w:szCs w:val="28"/>
        </w:rPr>
        <w:t>专业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主要致力于培养</w:t>
      </w:r>
      <w:r>
        <w:rPr>
          <w:rFonts w:hint="eastAsia" w:ascii="仿宋_GB2312" w:hAnsi="仿宋_GB2312" w:eastAsia="仿宋_GB2312" w:cs="仿宋_GB2312"/>
          <w:sz w:val="28"/>
          <w:szCs w:val="28"/>
          <w:lang w:val="en-US" w:eastAsia="zh-CN"/>
        </w:rPr>
        <w:t>德智体美劳全面发展、德艺双馨的新时代音乐艺术人才。</w:t>
      </w:r>
      <w:r>
        <w:rPr>
          <w:rFonts w:hint="eastAsia" w:ascii="仿宋_GB2312" w:hAnsi="仿宋_GB2312" w:eastAsia="仿宋_GB2312" w:cs="仿宋_GB2312"/>
          <w:sz w:val="28"/>
          <w:szCs w:val="28"/>
        </w:rPr>
        <w:t>该专业人才培养方案由两校共同制订，其中中职阶段（三年）教学任务由</w:t>
      </w:r>
      <w:r>
        <w:rPr>
          <w:rFonts w:hint="eastAsia" w:ascii="仿宋_GB2312" w:hAnsi="仿宋_GB2312" w:eastAsia="仿宋_GB2312" w:cs="仿宋_GB2312"/>
          <w:sz w:val="28"/>
          <w:szCs w:val="28"/>
          <w:lang w:val="en-US" w:eastAsia="zh-CN"/>
        </w:rPr>
        <w:t>浙江音乐学院附属音乐</w:t>
      </w:r>
      <w:r>
        <w:rPr>
          <w:rFonts w:hint="eastAsia" w:ascii="仿宋_GB2312" w:hAnsi="仿宋_GB2312" w:eastAsia="仿宋_GB2312" w:cs="仿宋_GB2312"/>
          <w:sz w:val="28"/>
          <w:szCs w:val="28"/>
        </w:rPr>
        <w:t>学校负责完成，本科阶段（四年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其中声乐专业为五年</w:t>
      </w:r>
      <w:r>
        <w:rPr>
          <w:rFonts w:hint="eastAsia" w:ascii="仿宋_GB2312" w:hAnsi="仿宋_GB2312" w:eastAsia="仿宋_GB2312" w:cs="仿宋_GB2312"/>
          <w:sz w:val="28"/>
          <w:szCs w:val="28"/>
        </w:rPr>
        <w:t>）教学任务由浙江音乐学院负责完成。</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560" w:firstLineChars="200"/>
        <w:textAlignment w:val="auto"/>
        <w:rPr>
          <w:rFonts w:hint="default" w:ascii="Times New Roman" w:hAnsi="Times New Roman" w:eastAsia="黑体" w:cs="Times New Roman"/>
          <w:b w:val="0"/>
          <w:bCs/>
          <w:sz w:val="28"/>
          <w:szCs w:val="28"/>
          <w:lang w:val="en-US" w:eastAsia="zh-CN"/>
        </w:rPr>
      </w:pPr>
      <w:r>
        <w:rPr>
          <w:rFonts w:hint="default" w:ascii="Times New Roman" w:hAnsi="Times New Roman" w:eastAsia="黑体" w:cs="Times New Roman"/>
          <w:b w:val="0"/>
          <w:bCs/>
          <w:sz w:val="28"/>
          <w:szCs w:val="28"/>
          <w:lang w:val="en-US" w:eastAsia="zh-CN"/>
        </w:rPr>
        <w:t>三、招生计划与录取办法</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因</w:t>
      </w:r>
      <w:r>
        <w:rPr>
          <w:rFonts w:hint="default" w:ascii="Times New Roman" w:hAnsi="Times New Roman" w:eastAsia="仿宋_GB2312" w:cs="Times New Roman"/>
          <w:sz w:val="28"/>
          <w:szCs w:val="28"/>
          <w:lang w:val="en-US" w:eastAsia="zh-CN"/>
        </w:rPr>
        <w:t>音乐</w:t>
      </w:r>
      <w:r>
        <w:rPr>
          <w:rFonts w:hint="default" w:ascii="Times New Roman" w:hAnsi="Times New Roman" w:eastAsia="仿宋_GB2312" w:cs="Times New Roman"/>
          <w:kern w:val="0"/>
          <w:sz w:val="28"/>
          <w:szCs w:val="28"/>
        </w:rPr>
        <w:t>表演专业</w:t>
      </w:r>
      <w:r>
        <w:rPr>
          <w:rFonts w:hint="default" w:ascii="Times New Roman" w:hAnsi="Times New Roman" w:eastAsia="仿宋_GB2312" w:cs="Times New Roman"/>
          <w:sz w:val="28"/>
          <w:szCs w:val="28"/>
        </w:rPr>
        <w:t>的特殊性，需提前对有意报考该专业的各地考生进行专业</w:t>
      </w:r>
      <w:r>
        <w:rPr>
          <w:rFonts w:hint="default" w:ascii="Times New Roman" w:hAnsi="Times New Roman" w:eastAsia="仿宋_GB2312" w:cs="Times New Roman"/>
          <w:sz w:val="28"/>
          <w:szCs w:val="28"/>
          <w:lang w:val="en-US" w:eastAsia="zh-CN"/>
        </w:rPr>
        <w:t>考试</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考试</w:t>
      </w:r>
      <w:r>
        <w:rPr>
          <w:rFonts w:hint="default" w:ascii="Times New Roman" w:hAnsi="Times New Roman" w:eastAsia="仿宋_GB2312" w:cs="Times New Roman"/>
          <w:sz w:val="28"/>
          <w:szCs w:val="28"/>
        </w:rPr>
        <w:t>合格者方可在其所在地</w:t>
      </w:r>
      <w:r>
        <w:rPr>
          <w:rFonts w:hint="default" w:ascii="Times New Roman" w:hAnsi="Times New Roman" w:eastAsia="仿宋" w:cs="Times New Roman"/>
          <w:color w:val="171A1D"/>
          <w:sz w:val="28"/>
          <w:szCs w:val="28"/>
          <w:shd w:val="clear" w:color="auto" w:fill="FFFFFF"/>
        </w:rPr>
        <w:t>初中学业水平考试</w:t>
      </w:r>
      <w:r>
        <w:rPr>
          <w:rFonts w:hint="default" w:ascii="Times New Roman" w:hAnsi="Times New Roman" w:eastAsia="仿宋_GB2312" w:cs="Times New Roman"/>
          <w:sz w:val="28"/>
          <w:szCs w:val="28"/>
        </w:rPr>
        <w:t>录取时填报相关志愿（填报志愿时间早于我校</w:t>
      </w:r>
      <w:r>
        <w:rPr>
          <w:rFonts w:hint="default" w:ascii="Times New Roman" w:hAnsi="Times New Roman" w:eastAsia="仿宋_GB2312" w:cs="Times New Roman"/>
          <w:sz w:val="28"/>
          <w:szCs w:val="28"/>
          <w:lang w:val="en-US" w:eastAsia="zh-CN"/>
        </w:rPr>
        <w:t>专业考试</w:t>
      </w:r>
      <w:r>
        <w:rPr>
          <w:rFonts w:hint="default" w:ascii="Times New Roman" w:hAnsi="Times New Roman" w:eastAsia="仿宋_GB2312" w:cs="Times New Roman"/>
          <w:sz w:val="28"/>
          <w:szCs w:val="28"/>
        </w:rPr>
        <w:t>时间的地区，可先填报志愿后参加</w:t>
      </w:r>
      <w:r>
        <w:rPr>
          <w:rFonts w:hint="default" w:ascii="Times New Roman" w:hAnsi="Times New Roman" w:eastAsia="仿宋_GB2312" w:cs="Times New Roman"/>
          <w:sz w:val="28"/>
          <w:szCs w:val="28"/>
          <w:lang w:val="en-US" w:eastAsia="zh-CN"/>
        </w:rPr>
        <w:t>专业考试</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专业考试</w:t>
      </w:r>
      <w:r>
        <w:rPr>
          <w:rFonts w:hint="default" w:ascii="Times New Roman" w:hAnsi="Times New Roman" w:eastAsia="仿宋_GB2312" w:cs="Times New Roman"/>
          <w:sz w:val="28"/>
          <w:szCs w:val="28"/>
        </w:rPr>
        <w:t>成绩合格，所填我校志愿方有效）。</w:t>
      </w:r>
    </w:p>
    <w:p>
      <w:pPr>
        <w:keepNext w:val="0"/>
        <w:keepLines w:val="0"/>
        <w:pageBreakBefore w:val="0"/>
        <w:numPr>
          <w:ilvl w:val="0"/>
          <w:numId w:val="1"/>
        </w:numPr>
        <w:kinsoku/>
        <w:wordWrap/>
        <w:overflowPunct/>
        <w:topLinePunct w:val="0"/>
        <w:autoSpaceDE/>
        <w:autoSpaceDN/>
        <w:bidi w:val="0"/>
        <w:spacing w:line="560" w:lineRule="exact"/>
        <w:ind w:firstLine="420" w:firstLineChars="15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招生计划</w:t>
      </w:r>
    </w:p>
    <w:p>
      <w:pPr>
        <w:pStyle w:val="2"/>
        <w:numPr>
          <w:ilvl w:val="-1"/>
          <w:numId w:val="0"/>
        </w:numPr>
        <w:ind w:firstLine="0" w:firstLineChars="0"/>
        <w:rPr>
          <w:rFonts w:hint="eastAsia" w:ascii="仿宋_GB2312" w:hAnsi="仿宋_GB2312" w:eastAsia="仿宋_GB2312" w:cs="仿宋_GB2312"/>
          <w:b w:val="0"/>
          <w:sz w:val="32"/>
          <w:szCs w:val="32"/>
          <w:lang w:eastAsia="zh-CN"/>
        </w:rPr>
      </w:pPr>
    </w:p>
    <w:tbl>
      <w:tblPr>
        <w:tblStyle w:val="7"/>
        <w:tblpPr w:leftFromText="180" w:rightFromText="180" w:vertAnchor="text" w:horzAnchor="page" w:tblpX="2065" w:tblpY="293"/>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7"/>
        <w:gridCol w:w="882"/>
        <w:gridCol w:w="704"/>
        <w:gridCol w:w="653"/>
        <w:gridCol w:w="636"/>
        <w:gridCol w:w="750"/>
        <w:gridCol w:w="670"/>
        <w:gridCol w:w="694"/>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1683"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kern w:val="2"/>
                <w:sz w:val="21"/>
                <w:szCs w:val="21"/>
                <w:vertAlign w:val="baseline"/>
                <w:lang w:val="en-US" w:eastAsia="zh-CN" w:bidi="ar-SA"/>
              </w:rPr>
            </w:pPr>
            <w:r>
              <w:rPr>
                <w:rFonts w:hint="default" w:ascii="Times New Roman" w:hAnsi="Times New Roman" w:eastAsia="黑体" w:cs="Times New Roman"/>
                <w:b w:val="0"/>
                <w:bCs w:val="0"/>
                <w:sz w:val="21"/>
                <w:szCs w:val="21"/>
                <w:vertAlign w:val="baseline"/>
                <w:lang w:val="en-US" w:eastAsia="zh-CN"/>
              </w:rPr>
              <w:t>专业名称</w:t>
            </w:r>
          </w:p>
        </w:tc>
        <w:tc>
          <w:tcPr>
            <w:tcW w:w="518"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小计</w:t>
            </w:r>
          </w:p>
        </w:tc>
        <w:tc>
          <w:tcPr>
            <w:tcW w:w="2798" w:type="pct"/>
            <w:gridSpan w:val="7"/>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1683"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kern w:val="2"/>
                <w:sz w:val="21"/>
                <w:szCs w:val="21"/>
                <w:vertAlign w:val="baseline"/>
                <w:lang w:val="en-US" w:eastAsia="zh-CN" w:bidi="ar-SA"/>
              </w:rPr>
            </w:pPr>
          </w:p>
        </w:tc>
        <w:tc>
          <w:tcPr>
            <w:tcW w:w="518"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杭州</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宁波</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温州</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绍兴</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湖州</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嘉兴</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val="0"/>
                <w:bCs w:val="0"/>
                <w:sz w:val="21"/>
                <w:szCs w:val="21"/>
                <w:vertAlign w:val="baseline"/>
                <w:lang w:val="en-US" w:eastAsia="zh-CN"/>
              </w:rPr>
            </w:pPr>
            <w:r>
              <w:rPr>
                <w:rFonts w:hint="default" w:ascii="Times New Roman" w:hAnsi="Times New Roman" w:eastAsia="黑体" w:cs="Times New Roman"/>
                <w:b w:val="0"/>
                <w:bCs w:val="0"/>
                <w:sz w:val="21"/>
                <w:szCs w:val="21"/>
                <w:vertAlign w:val="baseline"/>
                <w:lang w:val="en-US" w:eastAsia="zh-CN"/>
              </w:rPr>
              <w:t>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钢琴演奏</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5</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5</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管弦乐器演奏</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11</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10</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中国乐器演奏</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8</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7</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现代乐器演奏</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2</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流行演唱</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2</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声乐演唱（美声 民声）</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2</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0</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合计</w:t>
            </w:r>
          </w:p>
        </w:tc>
        <w:tc>
          <w:tcPr>
            <w:tcW w:w="518"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30</w:t>
            </w:r>
          </w:p>
        </w:tc>
        <w:tc>
          <w:tcPr>
            <w:tcW w:w="41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23</w:t>
            </w:r>
          </w:p>
        </w:tc>
        <w:tc>
          <w:tcPr>
            <w:tcW w:w="38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2</w:t>
            </w:r>
          </w:p>
        </w:tc>
        <w:tc>
          <w:tcPr>
            <w:tcW w:w="37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440"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93"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40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c>
          <w:tcPr>
            <w:tcW w:w="387" w:type="pct"/>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firstLine="0" w:firstLineChars="0"/>
              <w:jc w:val="center"/>
              <w:textAlignment w:val="auto"/>
              <w:rPr>
                <w:rFonts w:hint="default" w:ascii="Times New Roman" w:hAnsi="Times New Roman" w:eastAsia="黑体" w:cs="Times New Roman"/>
                <w:b w:val="0"/>
                <w:bCs w:val="0"/>
                <w:sz w:val="22"/>
                <w:szCs w:val="22"/>
                <w:vertAlign w:val="baseline"/>
                <w:lang w:val="en-US" w:eastAsia="zh-CN"/>
              </w:rPr>
            </w:pPr>
            <w:r>
              <w:rPr>
                <w:rFonts w:hint="default" w:ascii="Times New Roman" w:hAnsi="Times New Roman" w:eastAsia="黑体" w:cs="Times New Roman"/>
                <w:b w:val="0"/>
                <w:bCs w:val="0"/>
                <w:sz w:val="22"/>
                <w:szCs w:val="22"/>
                <w:vertAlign w:val="baseline"/>
                <w:lang w:val="en-US" w:eastAsia="zh-CN"/>
              </w:rPr>
              <w:t>1</w:t>
            </w:r>
          </w:p>
        </w:tc>
      </w:tr>
    </w:tbl>
    <w:p>
      <w:pPr>
        <w:keepNext w:val="0"/>
        <w:keepLines w:val="0"/>
        <w:pageBreakBefore w:val="0"/>
        <w:kinsoku/>
        <w:wordWrap/>
        <w:overflowPunct/>
        <w:topLinePunct w:val="0"/>
        <w:autoSpaceDE/>
        <w:autoSpaceDN/>
        <w:bidi w:val="0"/>
        <w:spacing w:line="560" w:lineRule="exact"/>
        <w:ind w:firstLine="720" w:firstLineChars="400"/>
        <w:jc w:val="left"/>
        <w:textAlignment w:val="auto"/>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18"/>
          <w:szCs w:val="18"/>
          <w:lang w:val="en-US" w:eastAsia="zh-CN"/>
        </w:rPr>
        <w:t>注：招生计划数以省教育厅公布的文件为准。</w:t>
      </w:r>
    </w:p>
    <w:p>
      <w:pPr>
        <w:keepNext w:val="0"/>
        <w:keepLines w:val="0"/>
        <w:pageBreakBefore w:val="0"/>
        <w:numPr>
          <w:ilvl w:val="-1"/>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（二）报考条件</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1.符合考生所在地2023年各类高中报名条件的应、往届初中毕业生，且要求具备良好的音乐表演专业基础。</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2.身心健康，无任何不适宜集体学习、生活的疾病与缺陷。</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三</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专业考试</w:t>
      </w:r>
      <w:r>
        <w:rPr>
          <w:rFonts w:hint="eastAsia" w:ascii="楷体" w:hAnsi="楷体" w:eastAsia="楷体" w:cs="楷体"/>
          <w:b w:val="0"/>
          <w:bCs/>
          <w:sz w:val="28"/>
          <w:szCs w:val="28"/>
          <w:lang w:eastAsia="zh-CN"/>
        </w:rPr>
        <w:t>报名时间与方式</w:t>
      </w:r>
    </w:p>
    <w:p>
      <w:pPr>
        <w:keepNext w:val="0"/>
        <w:keepLines w:val="0"/>
        <w:pageBreakBefore w:val="0"/>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报名时间：2023年5月17日10:00—5月22日16:30，符合报考条件的考生登录招生网（http://fzzs.zjcm.edu.cn/zbzs）进行网上报名。</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highlight w:val="none"/>
          <w:lang w:val="en-US" w:eastAsia="zh-CN"/>
        </w:rPr>
      </w:pPr>
      <w:r>
        <w:rPr>
          <w:rFonts w:hint="eastAsia" w:ascii="楷体" w:hAnsi="楷体" w:eastAsia="楷体" w:cs="楷体"/>
          <w:b w:val="0"/>
          <w:bCs/>
          <w:sz w:val="28"/>
          <w:szCs w:val="28"/>
          <w:highlight w:val="none"/>
          <w:lang w:val="en-US" w:eastAsia="zh-CN"/>
        </w:rPr>
        <w:t>（四）网上报名所需材料</w:t>
      </w:r>
    </w:p>
    <w:p>
      <w:pPr>
        <w:keepNext w:val="0"/>
        <w:keepLines w:val="0"/>
        <w:pageBreakBefore w:val="0"/>
        <w:kinsoku/>
        <w:wordWrap/>
        <w:overflowPunct/>
        <w:topLinePunct w:val="0"/>
        <w:autoSpaceDE/>
        <w:autoSpaceDN/>
        <w:bidi w:val="0"/>
        <w:snapToGrid/>
        <w:spacing w:line="560" w:lineRule="exact"/>
        <w:ind w:firstLine="560" w:firstLineChars="200"/>
        <w:jc w:val="left"/>
        <w:textAlignment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lang w:val="en-US" w:eastAsia="zh-CN"/>
        </w:rPr>
        <w:t>1.考生</w:t>
      </w:r>
      <w:r>
        <w:rPr>
          <w:rFonts w:hint="eastAsia" w:ascii="仿宋_GB2312" w:hAnsi="仿宋_GB2312" w:eastAsia="仿宋_GB2312" w:cs="仿宋_GB2312"/>
          <w:sz w:val="28"/>
          <w:szCs w:val="28"/>
          <w:highlight w:val="none"/>
        </w:rPr>
        <w:t>近期标准证件照</w:t>
      </w:r>
      <w:r>
        <w:rPr>
          <w:rFonts w:hint="eastAsia" w:ascii="仿宋_GB2312" w:hAnsi="仿宋_GB2312" w:eastAsia="仿宋_GB2312" w:cs="仿宋_GB2312"/>
          <w:i w:val="0"/>
          <w:iCs w:val="0"/>
          <w:caps w:val="0"/>
          <w:spacing w:val="0"/>
          <w:sz w:val="28"/>
          <w:szCs w:val="28"/>
          <w:highlight w:val="none"/>
          <w:shd w:val="clear"/>
        </w:rPr>
        <w:t>（一寸2.5*3.5厘米）</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底色不限</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val="0"/>
          <w:bCs w:val="0"/>
          <w:sz w:val="28"/>
          <w:szCs w:val="28"/>
          <w:highlight w:val="none"/>
          <w:lang w:val="en-US" w:eastAsia="zh-CN"/>
        </w:rPr>
        <w:t>（必须是标准电子版证件照，不可使用手机拍摄或翻拍的证件照片）</w:t>
      </w:r>
    </w:p>
    <w:p>
      <w:pPr>
        <w:keepNext w:val="0"/>
        <w:keepLines w:val="0"/>
        <w:pageBreakBefore w:val="0"/>
        <w:kinsoku/>
        <w:wordWrap/>
        <w:overflowPunct/>
        <w:topLinePunct w:val="0"/>
        <w:autoSpaceDE/>
        <w:autoSpaceDN/>
        <w:bidi w:val="0"/>
        <w:snapToGrid/>
        <w:spacing w:line="560" w:lineRule="exact"/>
        <w:ind w:firstLine="560" w:firstLineChars="200"/>
        <w:jc w:val="left"/>
        <w:textAlignment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val="0"/>
          <w:bCs w:val="0"/>
          <w:color w:val="auto"/>
          <w:sz w:val="28"/>
          <w:szCs w:val="28"/>
          <w:highlight w:val="none"/>
          <w:u w:val="none"/>
          <w:lang w:val="en-US" w:eastAsia="zh-CN"/>
        </w:rPr>
        <w:t>2.考生</w:t>
      </w:r>
      <w:r>
        <w:rPr>
          <w:rFonts w:hint="eastAsia" w:ascii="仿宋_GB2312" w:hAnsi="仿宋_GB2312" w:eastAsia="仿宋_GB2312" w:cs="仿宋_GB2312"/>
          <w:b w:val="0"/>
          <w:bCs w:val="0"/>
          <w:color w:val="auto"/>
          <w:sz w:val="28"/>
          <w:szCs w:val="28"/>
          <w:highlight w:val="none"/>
          <w:u w:val="none"/>
        </w:rPr>
        <w:t>身份证正</w:t>
      </w:r>
      <w:r>
        <w:rPr>
          <w:rFonts w:hint="eastAsia" w:ascii="仿宋_GB2312" w:hAnsi="仿宋_GB2312" w:eastAsia="仿宋_GB2312" w:cs="仿宋_GB2312"/>
          <w:b w:val="0"/>
          <w:bCs w:val="0"/>
          <w:color w:val="auto"/>
          <w:sz w:val="28"/>
          <w:szCs w:val="28"/>
          <w:highlight w:val="none"/>
          <w:u w:val="none"/>
          <w:lang w:eastAsia="zh-CN"/>
        </w:rPr>
        <w:t>、</w:t>
      </w:r>
      <w:r>
        <w:rPr>
          <w:rFonts w:hint="eastAsia" w:ascii="仿宋_GB2312" w:hAnsi="仿宋_GB2312" w:eastAsia="仿宋_GB2312" w:cs="仿宋_GB2312"/>
          <w:b w:val="0"/>
          <w:bCs w:val="0"/>
          <w:color w:val="auto"/>
          <w:sz w:val="28"/>
          <w:szCs w:val="28"/>
          <w:highlight w:val="none"/>
          <w:u w:val="none"/>
        </w:rPr>
        <w:t>反面</w:t>
      </w:r>
      <w:r>
        <w:rPr>
          <w:rFonts w:hint="eastAsia" w:ascii="仿宋_GB2312" w:hAnsi="仿宋_GB2312" w:eastAsia="仿宋_GB2312" w:cs="仿宋_GB2312"/>
          <w:b w:val="0"/>
          <w:bCs w:val="0"/>
          <w:color w:val="auto"/>
          <w:sz w:val="28"/>
          <w:szCs w:val="28"/>
          <w:highlight w:val="none"/>
          <w:u w:val="none"/>
          <w:lang w:val="en-US" w:eastAsia="zh-CN"/>
        </w:rPr>
        <w:t>照片。（如考生还未办理身份证件，则上传户口本首页和本人页电子版）</w:t>
      </w:r>
    </w:p>
    <w:p>
      <w:pPr>
        <w:keepNext w:val="0"/>
        <w:keepLines w:val="0"/>
        <w:pageBreakBefore w:val="0"/>
        <w:kinsoku/>
        <w:wordWrap/>
        <w:overflowPunct/>
        <w:topLinePunct w:val="0"/>
        <w:autoSpaceDE/>
        <w:autoSpaceDN/>
        <w:bidi w:val="0"/>
        <w:snapToGrid/>
        <w:spacing w:line="560" w:lineRule="exact"/>
        <w:ind w:firstLine="560" w:firstLineChars="200"/>
        <w:jc w:val="left"/>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highlight w:val="none"/>
          <w:lang w:val="en-US" w:eastAsia="zh-CN"/>
        </w:rPr>
        <w:t>3.考生在校证明(内容含：在读学校、在读年级、19位数全国学籍号），需加盖学校公章。</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highlight w:val="none"/>
          <w:lang w:eastAsia="zh-CN"/>
        </w:rPr>
      </w:pPr>
      <w:r>
        <w:rPr>
          <w:rFonts w:hint="eastAsia" w:ascii="楷体" w:hAnsi="楷体" w:eastAsia="楷体" w:cs="楷体"/>
          <w:b w:val="0"/>
          <w:bCs/>
          <w:sz w:val="28"/>
          <w:szCs w:val="28"/>
          <w:highlight w:val="none"/>
          <w:lang w:eastAsia="zh-CN"/>
        </w:rPr>
        <w:t>（五）</w:t>
      </w:r>
      <w:r>
        <w:rPr>
          <w:rFonts w:hint="eastAsia" w:ascii="楷体" w:hAnsi="楷体" w:eastAsia="楷体" w:cs="楷体"/>
          <w:b w:val="0"/>
          <w:bCs/>
          <w:sz w:val="28"/>
          <w:szCs w:val="28"/>
          <w:highlight w:val="none"/>
          <w:lang w:val="en-US" w:eastAsia="zh-CN"/>
        </w:rPr>
        <w:t>专业考试</w:t>
      </w:r>
      <w:r>
        <w:rPr>
          <w:rFonts w:hint="eastAsia" w:ascii="楷体" w:hAnsi="楷体" w:eastAsia="楷体" w:cs="楷体"/>
          <w:b w:val="0"/>
          <w:bCs/>
          <w:sz w:val="28"/>
          <w:szCs w:val="28"/>
          <w:highlight w:val="none"/>
          <w:lang w:eastAsia="zh-CN"/>
        </w:rPr>
        <w:t>时间、</w:t>
      </w:r>
      <w:r>
        <w:rPr>
          <w:rFonts w:hint="eastAsia" w:ascii="楷体" w:hAnsi="楷体" w:eastAsia="楷体" w:cs="楷体"/>
          <w:b w:val="0"/>
          <w:bCs/>
          <w:sz w:val="28"/>
          <w:szCs w:val="28"/>
          <w:highlight w:val="none"/>
          <w:lang w:val="en-US" w:eastAsia="zh-CN"/>
        </w:rPr>
        <w:t>地点</w:t>
      </w:r>
      <w:r>
        <w:rPr>
          <w:rFonts w:hint="eastAsia" w:ascii="楷体" w:hAnsi="楷体" w:eastAsia="楷体" w:cs="楷体"/>
          <w:b w:val="0"/>
          <w:bCs/>
          <w:sz w:val="28"/>
          <w:szCs w:val="28"/>
          <w:highlight w:val="none"/>
          <w:lang w:eastAsia="zh-CN"/>
        </w:rPr>
        <w:t>和内容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rPr>
        <w:t>1.</w:t>
      </w:r>
      <w:r>
        <w:rPr>
          <w:rFonts w:hint="eastAsia" w:ascii="仿宋_GB2312" w:hAnsi="仿宋_GB2312" w:eastAsia="仿宋_GB2312" w:cs="仿宋_GB2312"/>
          <w:kern w:val="0"/>
          <w:sz w:val="28"/>
          <w:szCs w:val="28"/>
          <w:highlight w:val="none"/>
          <w:lang w:val="en-US" w:eastAsia="zh-CN"/>
        </w:rPr>
        <w:t>专业考试</w:t>
      </w:r>
      <w:r>
        <w:rPr>
          <w:rFonts w:hint="eastAsia" w:ascii="仿宋_GB2312" w:hAnsi="仿宋_GB2312" w:eastAsia="仿宋_GB2312" w:cs="仿宋_GB2312"/>
          <w:kern w:val="0"/>
          <w:sz w:val="28"/>
          <w:szCs w:val="28"/>
          <w:highlight w:val="none"/>
        </w:rPr>
        <w:t>时间：</w:t>
      </w:r>
      <w:r>
        <w:rPr>
          <w:rFonts w:hint="eastAsia" w:ascii="仿宋_GB2312" w:hAnsi="仿宋_GB2312" w:eastAsia="仿宋_GB2312" w:cs="仿宋_GB2312"/>
          <w:kern w:val="0"/>
          <w:sz w:val="28"/>
          <w:szCs w:val="28"/>
          <w:highlight w:val="none"/>
          <w:lang w:val="en-US" w:eastAsia="zh-CN"/>
        </w:rPr>
        <w:t>2023年5月27日—5月28日（各科目考试具体时间及地点安排详见准考证，准考证打印时间：5月26日9：00—5月26日24:00）。</w:t>
      </w:r>
    </w:p>
    <w:p>
      <w:pPr>
        <w:pStyle w:val="2"/>
        <w:rPr>
          <w:rFonts w:hint="eastAsia" w:ascii="仿宋_GB2312" w:hAnsi="仿宋_GB2312" w:cs="仿宋_GB2312"/>
          <w:sz w:val="28"/>
          <w:szCs w:val="28"/>
          <w:lang w:val="en-US"/>
        </w:rPr>
      </w:pPr>
      <w:r>
        <w:rPr>
          <w:rFonts w:hint="eastAsia" w:ascii="仿宋_GB2312" w:hAnsi="仿宋_GB2312" w:cs="仿宋_GB2312"/>
          <w:kern w:val="0"/>
          <w:sz w:val="28"/>
          <w:szCs w:val="28"/>
          <w:highlight w:val="none"/>
          <w:lang w:val="en-US" w:eastAsia="zh-CN"/>
        </w:rPr>
        <w:t>2.专业考试地点</w:t>
      </w:r>
      <w:r>
        <w:rPr>
          <w:rFonts w:hint="eastAsia" w:ascii="仿宋_GB2312" w:hAnsi="仿宋_GB2312" w:eastAsia="仿宋_GB2312" w:cs="仿宋_GB2312"/>
          <w:kern w:val="0"/>
          <w:sz w:val="28"/>
          <w:szCs w:val="28"/>
          <w:highlight w:val="none"/>
          <w:lang w:val="en-US" w:eastAsia="zh-CN" w:bidi="ar-SA"/>
        </w:rPr>
        <w:t>：浙江省杭州市西湖区转塘街道浙音路1号浙江音乐学院附中楼</w:t>
      </w:r>
      <w:r>
        <w:rPr>
          <w:rFonts w:hint="eastAsia" w:ascii="仿宋_GB2312" w:hAnsi="仿宋_GB2312" w:cs="仿宋_GB2312"/>
          <w:kern w:val="0"/>
          <w:sz w:val="28"/>
          <w:szCs w:val="28"/>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highlight w:val="none"/>
          <w:lang w:val="en-US" w:eastAsia="zh-CN"/>
        </w:rPr>
        <w:t>3.专业考</w:t>
      </w:r>
      <w:r>
        <w:rPr>
          <w:rFonts w:hint="eastAsia" w:ascii="仿宋_GB2312" w:hAnsi="仿宋_GB2312" w:eastAsia="仿宋_GB2312" w:cs="仿宋_GB2312"/>
          <w:kern w:val="0"/>
          <w:sz w:val="28"/>
          <w:szCs w:val="28"/>
          <w:lang w:val="en-US" w:eastAsia="zh-CN"/>
        </w:rPr>
        <w:t>试</w:t>
      </w:r>
      <w:r>
        <w:rPr>
          <w:rFonts w:hint="eastAsia" w:ascii="仿宋_GB2312" w:hAnsi="仿宋_GB2312" w:eastAsia="仿宋_GB2312" w:cs="仿宋_GB2312"/>
          <w:kern w:val="0"/>
          <w:sz w:val="28"/>
          <w:szCs w:val="28"/>
        </w:rPr>
        <w:t>内容：</w:t>
      </w:r>
      <w:r>
        <w:rPr>
          <w:rFonts w:hint="eastAsia" w:ascii="仿宋_GB2312" w:hAnsi="仿宋_GB2312" w:eastAsia="仿宋_GB2312" w:cs="仿宋_GB2312"/>
          <w:kern w:val="0"/>
          <w:sz w:val="28"/>
          <w:szCs w:val="28"/>
          <w:lang w:val="en-US" w:eastAsia="zh-CN"/>
        </w:rPr>
        <w:t>见附件1。</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（六）</w:t>
      </w:r>
      <w:r>
        <w:rPr>
          <w:rFonts w:hint="eastAsia" w:ascii="楷体" w:hAnsi="楷体" w:eastAsia="楷体" w:cs="楷体"/>
          <w:b w:val="0"/>
          <w:bCs/>
          <w:sz w:val="28"/>
          <w:szCs w:val="28"/>
          <w:lang w:val="en-US" w:eastAsia="zh-CN"/>
        </w:rPr>
        <w:t>考试</w:t>
      </w:r>
      <w:r>
        <w:rPr>
          <w:rFonts w:hint="eastAsia" w:ascii="楷体" w:hAnsi="楷体" w:eastAsia="楷体" w:cs="楷体"/>
          <w:b w:val="0"/>
          <w:bCs/>
          <w:sz w:val="28"/>
          <w:szCs w:val="28"/>
          <w:lang w:eastAsia="zh-CN"/>
        </w:rPr>
        <w:t>成绩合格评定</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color w:val="auto"/>
          <w:kern w:val="0"/>
          <w:sz w:val="28"/>
          <w:szCs w:val="28"/>
          <w:highlight w:val="none"/>
          <w:shd w:val="clear" w:color="auto" w:fill="FFFFFF"/>
          <w:lang w:val="en-US" w:eastAsia="zh-CN" w:bidi="ar-SA"/>
        </w:rPr>
      </w:pPr>
      <w:r>
        <w:rPr>
          <w:rFonts w:hint="eastAsia" w:ascii="仿宋_GB2312" w:hAnsi="仿宋_GB2312" w:eastAsia="仿宋_GB2312" w:cs="仿宋_GB2312"/>
          <w:color w:val="auto"/>
          <w:kern w:val="0"/>
          <w:sz w:val="28"/>
          <w:szCs w:val="28"/>
          <w:highlight w:val="none"/>
          <w:shd w:val="clear" w:color="auto" w:fill="FFFFFF"/>
          <w:lang w:val="en-US" w:eastAsia="zh-CN" w:bidi="ar-SA"/>
        </w:rPr>
        <w:t>1.专业技能测试成绩不得低于75分。专业素养测试作为过关考试（原则上60分为过关合格分数线，如成绩达到60分的人数低于参加该专业考试人数的80%，则以该专业参加考试人数的80%位次的考生成绩为合格分数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right="0"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color w:val="auto"/>
          <w:sz w:val="28"/>
          <w:szCs w:val="28"/>
          <w:highlight w:val="none"/>
          <w:shd w:val="clear" w:color="auto" w:fill="FFFFFF"/>
          <w:lang w:val="en-US" w:eastAsia="zh-CN"/>
        </w:rPr>
        <w:t>2.</w:t>
      </w:r>
      <w:r>
        <w:rPr>
          <w:rFonts w:hint="eastAsia" w:ascii="仿宋_GB2312" w:hAnsi="仿宋_GB2312" w:eastAsia="仿宋_GB2312" w:cs="仿宋_GB2312"/>
          <w:color w:val="auto"/>
          <w:sz w:val="28"/>
          <w:szCs w:val="28"/>
          <w:highlight w:val="none"/>
          <w:lang w:val="en-US" w:eastAsia="zh-CN"/>
        </w:rPr>
        <w:t>学校</w:t>
      </w:r>
      <w:r>
        <w:rPr>
          <w:rFonts w:hint="eastAsia" w:ascii="仿宋_GB2312" w:hAnsi="仿宋_GB2312" w:eastAsia="仿宋_GB2312" w:cs="仿宋_GB2312"/>
          <w:color w:val="auto"/>
          <w:sz w:val="28"/>
          <w:szCs w:val="28"/>
          <w:highlight w:val="none"/>
          <w:shd w:val="clear" w:color="auto" w:fill="FFFFFF"/>
          <w:lang w:val="en-US" w:eastAsia="zh-CN"/>
        </w:rPr>
        <w:t>根据考生</w:t>
      </w:r>
      <w:r>
        <w:rPr>
          <w:rFonts w:hint="eastAsia" w:ascii="仿宋_GB2312" w:hAnsi="仿宋_GB2312" w:eastAsia="仿宋_GB2312" w:cs="仿宋_GB2312"/>
          <w:color w:val="auto"/>
          <w:sz w:val="28"/>
          <w:szCs w:val="28"/>
          <w:highlight w:val="none"/>
          <w:shd w:val="clear" w:color="auto" w:fill="FFFFFF"/>
        </w:rPr>
        <w:t>专业</w:t>
      </w:r>
      <w:r>
        <w:rPr>
          <w:rFonts w:hint="eastAsia" w:ascii="仿宋_GB2312" w:hAnsi="仿宋_GB2312" w:eastAsia="仿宋_GB2312" w:cs="仿宋_GB2312"/>
          <w:color w:val="auto"/>
          <w:sz w:val="28"/>
          <w:szCs w:val="28"/>
          <w:highlight w:val="none"/>
          <w:shd w:val="clear" w:color="auto" w:fill="FFFFFF"/>
          <w:lang w:val="en-US" w:eastAsia="zh-CN"/>
        </w:rPr>
        <w:t>技能</w:t>
      </w:r>
      <w:r>
        <w:rPr>
          <w:rFonts w:hint="eastAsia" w:ascii="仿宋_GB2312" w:hAnsi="仿宋_GB2312" w:eastAsia="仿宋_GB2312" w:cs="仿宋_GB2312"/>
          <w:color w:val="auto"/>
          <w:sz w:val="28"/>
          <w:szCs w:val="28"/>
          <w:highlight w:val="none"/>
          <w:shd w:val="clear" w:color="auto" w:fill="FFFFFF"/>
        </w:rPr>
        <w:t>测试成绩</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由高到低排序，结合计划数和考生情况，按地区确定合格考生名单。</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七</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考试</w:t>
      </w:r>
      <w:r>
        <w:rPr>
          <w:rFonts w:hint="eastAsia" w:ascii="楷体" w:hAnsi="楷体" w:eastAsia="楷体" w:cs="楷体"/>
          <w:b w:val="0"/>
          <w:bCs/>
          <w:sz w:val="28"/>
          <w:szCs w:val="28"/>
          <w:lang w:eastAsia="zh-CN"/>
        </w:rPr>
        <w:t>成绩公布及效用</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1.成绩公布：</w:t>
      </w:r>
      <w:r>
        <w:rPr>
          <w:rFonts w:hint="eastAsia" w:ascii="仿宋_GB2312" w:hAnsi="仿宋_GB2312" w:eastAsia="仿宋_GB2312" w:cs="仿宋_GB2312"/>
          <w:kern w:val="0"/>
          <w:sz w:val="28"/>
          <w:szCs w:val="28"/>
          <w:lang w:val="en-US" w:eastAsia="zh-CN"/>
        </w:rPr>
        <w:t>专业考试</w:t>
      </w:r>
      <w:r>
        <w:rPr>
          <w:rFonts w:hint="eastAsia" w:ascii="仿宋_GB2312" w:hAnsi="仿宋_GB2312" w:eastAsia="仿宋_GB2312" w:cs="仿宋_GB2312"/>
          <w:kern w:val="0"/>
          <w:sz w:val="28"/>
          <w:szCs w:val="28"/>
        </w:rPr>
        <w:t>成绩合格考生名</w:t>
      </w:r>
      <w:r>
        <w:rPr>
          <w:rFonts w:hint="eastAsia" w:ascii="仿宋_GB2312" w:hAnsi="仿宋_GB2312" w:eastAsia="仿宋_GB2312" w:cs="仿宋_GB2312"/>
          <w:kern w:val="0"/>
          <w:sz w:val="28"/>
          <w:szCs w:val="28"/>
          <w:highlight w:val="none"/>
        </w:rPr>
        <w:t>单于</w:t>
      </w:r>
      <w:r>
        <w:rPr>
          <w:rFonts w:hint="eastAsia" w:ascii="仿宋_GB2312" w:hAnsi="仿宋_GB2312" w:eastAsia="仿宋_GB2312" w:cs="仿宋_GB2312"/>
          <w:kern w:val="0"/>
          <w:sz w:val="28"/>
          <w:szCs w:val="28"/>
          <w:highlight w:val="none"/>
          <w:lang w:val="en-US" w:eastAsia="zh-CN"/>
        </w:rPr>
        <w:t>5月31</w:t>
      </w:r>
      <w:r>
        <w:rPr>
          <w:rFonts w:hint="eastAsia" w:ascii="仿宋_GB2312" w:hAnsi="仿宋_GB2312" w:eastAsia="仿宋_GB2312" w:cs="仿宋_GB2312"/>
          <w:kern w:val="0"/>
          <w:sz w:val="28"/>
          <w:szCs w:val="28"/>
          <w:highlight w:val="none"/>
        </w:rPr>
        <w:t>日</w:t>
      </w:r>
      <w:r>
        <w:rPr>
          <w:rFonts w:hint="eastAsia" w:ascii="仿宋_GB2312" w:hAnsi="仿宋_GB2312" w:eastAsia="仿宋_GB2312" w:cs="仿宋_GB2312"/>
          <w:kern w:val="0"/>
          <w:sz w:val="28"/>
          <w:szCs w:val="28"/>
          <w:highlight w:val="none"/>
          <w:lang w:val="en-US" w:eastAsia="zh-CN"/>
        </w:rPr>
        <w:t>前</w:t>
      </w:r>
      <w:r>
        <w:rPr>
          <w:rFonts w:hint="eastAsia" w:ascii="仿宋_GB2312" w:hAnsi="仿宋_GB2312" w:eastAsia="仿宋_GB2312" w:cs="仿宋_GB2312"/>
          <w:kern w:val="0"/>
          <w:sz w:val="28"/>
          <w:szCs w:val="28"/>
        </w:rPr>
        <w:t>在浙江</w:t>
      </w:r>
      <w:r>
        <w:rPr>
          <w:rFonts w:hint="eastAsia" w:ascii="仿宋_GB2312" w:hAnsi="仿宋_GB2312" w:eastAsia="仿宋_GB2312" w:cs="仿宋_GB2312"/>
          <w:kern w:val="0"/>
          <w:sz w:val="28"/>
          <w:szCs w:val="28"/>
          <w:lang w:val="en-US" w:eastAsia="zh-CN"/>
        </w:rPr>
        <w:t>音乐</w:t>
      </w:r>
      <w:r>
        <w:rPr>
          <w:rFonts w:hint="eastAsia" w:ascii="仿宋_GB2312" w:hAnsi="仿宋_GB2312" w:eastAsia="仿宋_GB2312" w:cs="仿宋_GB2312"/>
          <w:kern w:val="0"/>
          <w:sz w:val="28"/>
          <w:szCs w:val="28"/>
        </w:rPr>
        <w:t>学院</w:t>
      </w:r>
      <w:r>
        <w:rPr>
          <w:rFonts w:hint="eastAsia" w:ascii="仿宋_GB2312" w:hAnsi="仿宋_GB2312" w:eastAsia="仿宋_GB2312" w:cs="仿宋_GB2312"/>
          <w:kern w:val="0"/>
          <w:sz w:val="28"/>
          <w:szCs w:val="28"/>
          <w:lang w:val="en-US" w:eastAsia="zh-CN"/>
        </w:rPr>
        <w:t>附属音乐学校官</w:t>
      </w:r>
      <w:r>
        <w:rPr>
          <w:rFonts w:hint="eastAsia" w:ascii="仿宋_GB2312" w:hAnsi="仿宋_GB2312" w:eastAsia="仿宋_GB2312" w:cs="仿宋_GB2312"/>
          <w:kern w:val="0"/>
          <w:sz w:val="28"/>
          <w:szCs w:val="28"/>
        </w:rPr>
        <w:t>网公示，公示结束后报各地教育局。</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2.成绩效用：</w:t>
      </w:r>
      <w:r>
        <w:rPr>
          <w:rFonts w:hint="eastAsia" w:ascii="仿宋_GB2312" w:hAnsi="仿宋_GB2312" w:eastAsia="仿宋_GB2312" w:cs="仿宋_GB2312"/>
          <w:kern w:val="0"/>
          <w:sz w:val="28"/>
          <w:szCs w:val="28"/>
          <w:lang w:val="en-US" w:eastAsia="zh-CN"/>
        </w:rPr>
        <w:t>专业考试</w:t>
      </w:r>
      <w:r>
        <w:rPr>
          <w:rFonts w:hint="eastAsia" w:ascii="仿宋_GB2312" w:hAnsi="仿宋_GB2312" w:eastAsia="仿宋_GB2312" w:cs="仿宋_GB2312"/>
          <w:kern w:val="0"/>
          <w:sz w:val="28"/>
          <w:szCs w:val="28"/>
        </w:rPr>
        <w:t>合格的考生方可在各地中考招生中填报专业志愿。填报志愿时间早于我校</w:t>
      </w:r>
      <w:r>
        <w:rPr>
          <w:rFonts w:hint="eastAsia" w:ascii="仿宋_GB2312" w:hAnsi="仿宋_GB2312" w:eastAsia="仿宋_GB2312" w:cs="仿宋_GB2312"/>
          <w:kern w:val="0"/>
          <w:sz w:val="28"/>
          <w:szCs w:val="28"/>
          <w:lang w:val="en-US" w:eastAsia="zh-CN"/>
        </w:rPr>
        <w:t>专业考试</w:t>
      </w:r>
      <w:r>
        <w:rPr>
          <w:rFonts w:hint="eastAsia" w:ascii="仿宋_GB2312" w:hAnsi="仿宋_GB2312" w:eastAsia="仿宋_GB2312" w:cs="仿宋_GB2312"/>
          <w:kern w:val="0"/>
          <w:sz w:val="28"/>
          <w:szCs w:val="28"/>
        </w:rPr>
        <w:t>时间的地区，可先填报志愿后参加</w:t>
      </w:r>
      <w:r>
        <w:rPr>
          <w:rFonts w:hint="eastAsia" w:ascii="仿宋_GB2312" w:hAnsi="仿宋_GB2312" w:eastAsia="仿宋_GB2312" w:cs="仿宋_GB2312"/>
          <w:kern w:val="0"/>
          <w:sz w:val="28"/>
          <w:szCs w:val="28"/>
          <w:lang w:val="en-US" w:eastAsia="zh-CN"/>
        </w:rPr>
        <w:t>专业考试</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专业考试</w:t>
      </w:r>
      <w:r>
        <w:rPr>
          <w:rFonts w:hint="eastAsia" w:ascii="仿宋_GB2312" w:hAnsi="仿宋_GB2312" w:eastAsia="仿宋_GB2312" w:cs="仿宋_GB2312"/>
          <w:kern w:val="0"/>
          <w:sz w:val="28"/>
          <w:szCs w:val="28"/>
        </w:rPr>
        <w:t>成绩合格，所填我校志愿方有效。</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八</w:t>
      </w:r>
      <w:r>
        <w:rPr>
          <w:rFonts w:hint="eastAsia" w:ascii="楷体" w:hAnsi="楷体" w:eastAsia="楷体" w:cs="楷体"/>
          <w:b w:val="0"/>
          <w:bCs/>
          <w:sz w:val="28"/>
          <w:szCs w:val="28"/>
          <w:lang w:eastAsia="zh-CN"/>
        </w:rPr>
        <w:t>）录取办法</w:t>
      </w:r>
    </w:p>
    <w:p>
      <w:pPr>
        <w:pStyle w:val="11"/>
        <w:keepNext w:val="0"/>
        <w:keepLines w:val="0"/>
        <w:pageBreakBefore w:val="0"/>
        <w:kinsoku/>
        <w:wordWrap/>
        <w:overflowPunct/>
        <w:topLinePunct w:val="0"/>
        <w:autoSpaceDE/>
        <w:autoSpaceDN/>
        <w:bidi w:val="0"/>
        <w:spacing w:line="560" w:lineRule="exact"/>
        <w:ind w:firstLine="562"/>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1.中考录取办法</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中职招生纳入各市统一中考，在专业考试成绩合格的考生中，根据当地中考成绩、所填志愿从高分到低分，按计划择优录取。考生一旦被录取，其他高中段学校不得再录取。</w:t>
      </w:r>
    </w:p>
    <w:p>
      <w:pPr>
        <w:pStyle w:val="11"/>
        <w:keepNext w:val="0"/>
        <w:keepLines w:val="0"/>
        <w:pageBreakBefore w:val="0"/>
        <w:kinsoku/>
        <w:wordWrap/>
        <w:overflowPunct/>
        <w:topLinePunct w:val="0"/>
        <w:autoSpaceDE/>
        <w:autoSpaceDN/>
        <w:bidi w:val="0"/>
        <w:spacing w:line="560" w:lineRule="exact"/>
        <w:ind w:firstLine="562"/>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2.高考录取办法</w:t>
      </w:r>
    </w:p>
    <w:p>
      <w:pPr>
        <w:pStyle w:val="2"/>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三年后升入浙江音乐学院的学生须参加中职升学“文化素质+职业技能”全省统一考试，成绩上线，且“身体条件”符合《普通高等学校招生体检工作指导意见》体检标准者方可录取</w:t>
      </w:r>
      <w:r>
        <w:rPr>
          <w:rFonts w:hint="eastAsia" w:ascii="仿宋_GB2312" w:hAnsi="仿宋_GB2312" w:cs="仿宋_GB2312"/>
          <w:kern w:val="0"/>
          <w:sz w:val="28"/>
          <w:szCs w:val="28"/>
          <w:lang w:val="en-US" w:eastAsia="zh-CN" w:bidi="ar-SA"/>
        </w:rPr>
        <w:t>。</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3.录取工作由各地市招考中心组织，实行网上统一录取，录取新生名单由各地市教育局审核批准并向社会公布。</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textAlignment w:val="auto"/>
        <w:rPr>
          <w:rFonts w:hint="eastAsia" w:ascii="楷体" w:hAnsi="楷体" w:eastAsia="楷体" w:cs="楷体"/>
          <w:b w:val="0"/>
          <w:bCs/>
          <w:sz w:val="28"/>
          <w:szCs w:val="28"/>
          <w:lang w:eastAsia="zh-CN"/>
        </w:rPr>
      </w:pPr>
      <w:r>
        <w:rPr>
          <w:rFonts w:hint="eastAsia" w:ascii="楷体" w:hAnsi="楷体" w:eastAsia="楷体" w:cs="楷体"/>
          <w:b w:val="0"/>
          <w:bCs/>
          <w:sz w:val="28"/>
          <w:szCs w:val="28"/>
          <w:lang w:eastAsia="zh-CN"/>
        </w:rPr>
        <w:t>（</w:t>
      </w:r>
      <w:r>
        <w:rPr>
          <w:rFonts w:hint="eastAsia" w:ascii="楷体" w:hAnsi="楷体" w:eastAsia="楷体" w:cs="楷体"/>
          <w:b w:val="0"/>
          <w:bCs/>
          <w:sz w:val="28"/>
          <w:szCs w:val="28"/>
          <w:lang w:val="en-US" w:eastAsia="zh-CN"/>
        </w:rPr>
        <w:t>九</w:t>
      </w:r>
      <w:r>
        <w:rPr>
          <w:rFonts w:hint="eastAsia" w:ascii="楷体" w:hAnsi="楷体" w:eastAsia="楷体" w:cs="楷体"/>
          <w:b w:val="0"/>
          <w:bCs/>
          <w:sz w:val="28"/>
          <w:szCs w:val="28"/>
          <w:lang w:eastAsia="zh-CN"/>
        </w:rPr>
        <w:t>）学籍管理办法</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1.中职阶段</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学生录取后在中职阶段按照《浙江省中等职业学校学生学籍管理实施细则（试行）》进行学籍管理，录入中职学生学籍系统。</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2.本科阶段</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升入本科高校的学生，按照《普通高等学校学生管理规定》进行学籍管理。未升入本科高校的学生，但达到中职毕业水平的，颁发中职毕业证书。</w:t>
      </w:r>
    </w:p>
    <w:p>
      <w:pPr>
        <w:keepNext w:val="0"/>
        <w:keepLines w:val="0"/>
        <w:pageBreakBefore w:val="0"/>
        <w:numPr>
          <w:ilvl w:val="0"/>
          <w:numId w:val="0"/>
        </w:numPr>
        <w:kinsoku/>
        <w:wordWrap/>
        <w:overflowPunct/>
        <w:topLinePunct w:val="0"/>
        <w:autoSpaceDE/>
        <w:autoSpaceDN/>
        <w:bidi w:val="0"/>
        <w:spacing w:line="560" w:lineRule="exact"/>
        <w:ind w:firstLine="560" w:firstLineChars="200"/>
        <w:jc w:val="left"/>
        <w:rPr>
          <w:rFonts w:hint="eastAsia" w:ascii="楷体" w:hAnsi="楷体" w:eastAsia="楷体" w:cs="楷体"/>
          <w:b w:val="0"/>
          <w:bCs/>
          <w:color w:val="auto"/>
          <w:kern w:val="2"/>
          <w:sz w:val="28"/>
          <w:szCs w:val="28"/>
        </w:rPr>
      </w:pPr>
      <w:r>
        <w:rPr>
          <w:rFonts w:hint="eastAsia" w:ascii="楷体" w:hAnsi="楷体" w:eastAsia="楷体" w:cs="楷体"/>
          <w:b w:val="0"/>
          <w:bCs/>
          <w:color w:val="auto"/>
          <w:kern w:val="2"/>
          <w:sz w:val="28"/>
          <w:szCs w:val="28"/>
        </w:rPr>
        <w:t>（</w:t>
      </w:r>
      <w:r>
        <w:rPr>
          <w:rFonts w:hint="eastAsia" w:ascii="楷体" w:hAnsi="楷体" w:eastAsia="楷体" w:cs="楷体"/>
          <w:b w:val="0"/>
          <w:bCs/>
          <w:color w:val="auto"/>
          <w:kern w:val="2"/>
          <w:sz w:val="28"/>
          <w:szCs w:val="28"/>
          <w:lang w:val="en-US" w:eastAsia="zh-CN"/>
        </w:rPr>
        <w:t>十</w:t>
      </w:r>
      <w:r>
        <w:rPr>
          <w:rFonts w:hint="eastAsia" w:ascii="楷体" w:hAnsi="楷体" w:eastAsia="楷体" w:cs="楷体"/>
          <w:b w:val="0"/>
          <w:bCs/>
          <w:color w:val="auto"/>
          <w:kern w:val="2"/>
          <w:sz w:val="28"/>
          <w:szCs w:val="28"/>
        </w:rPr>
        <w:t>）学费及其他</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val="en-US" w:eastAsia="zh-CN"/>
        </w:rPr>
        <w:t>中职学费16000元/年，</w:t>
      </w:r>
      <w:r>
        <w:rPr>
          <w:rFonts w:hint="eastAsia" w:ascii="仿宋_GB2312" w:hAnsi="仿宋_GB2312" w:eastAsia="仿宋_GB2312" w:cs="仿宋_GB2312"/>
          <w:kern w:val="0"/>
          <w:sz w:val="28"/>
          <w:szCs w:val="28"/>
        </w:rPr>
        <w:t>本科学费</w:t>
      </w:r>
      <w:r>
        <w:rPr>
          <w:rFonts w:hint="eastAsia" w:ascii="仿宋_GB2312" w:hAnsi="仿宋_GB2312" w:eastAsia="仿宋_GB2312" w:cs="仿宋_GB2312"/>
          <w:kern w:val="0"/>
          <w:sz w:val="28"/>
          <w:szCs w:val="28"/>
          <w:lang w:val="en-US" w:eastAsia="zh-CN"/>
        </w:rPr>
        <w:t>10350</w:t>
      </w:r>
      <w:r>
        <w:rPr>
          <w:rFonts w:hint="eastAsia" w:ascii="仿宋_GB2312" w:hAnsi="仿宋_GB2312" w:eastAsia="仿宋_GB2312" w:cs="仿宋_GB2312"/>
          <w:kern w:val="0"/>
          <w:sz w:val="28"/>
          <w:szCs w:val="28"/>
        </w:rPr>
        <w:t>元/年。本简章所公布的学费如有变动，按浙江省物价部门统一调整后的标准执行。</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2.未尽事宜，浙江</w:t>
      </w:r>
      <w:r>
        <w:rPr>
          <w:rFonts w:hint="eastAsia" w:ascii="仿宋_GB2312" w:hAnsi="仿宋_GB2312" w:eastAsia="仿宋_GB2312" w:cs="仿宋_GB2312"/>
          <w:kern w:val="0"/>
          <w:sz w:val="28"/>
          <w:szCs w:val="28"/>
          <w:lang w:val="en-US" w:eastAsia="zh-CN"/>
        </w:rPr>
        <w:t>音乐</w:t>
      </w:r>
      <w:r>
        <w:rPr>
          <w:rFonts w:hint="eastAsia" w:ascii="仿宋_GB2312" w:hAnsi="仿宋_GB2312" w:eastAsia="仿宋_GB2312" w:cs="仿宋_GB2312"/>
          <w:kern w:val="0"/>
          <w:sz w:val="28"/>
          <w:szCs w:val="28"/>
        </w:rPr>
        <w:t>学院、浙江</w:t>
      </w:r>
      <w:r>
        <w:rPr>
          <w:rFonts w:hint="eastAsia" w:ascii="仿宋_GB2312" w:hAnsi="仿宋_GB2312" w:eastAsia="仿宋_GB2312" w:cs="仿宋_GB2312"/>
          <w:kern w:val="0"/>
          <w:sz w:val="28"/>
          <w:szCs w:val="28"/>
          <w:lang w:val="en-US" w:eastAsia="zh-CN"/>
        </w:rPr>
        <w:t>音乐学院附属音乐学校</w:t>
      </w:r>
      <w:r>
        <w:rPr>
          <w:rFonts w:hint="eastAsia" w:ascii="仿宋_GB2312" w:hAnsi="仿宋_GB2312" w:eastAsia="仿宋_GB2312" w:cs="仿宋_GB2312"/>
          <w:kern w:val="0"/>
          <w:sz w:val="28"/>
          <w:szCs w:val="28"/>
        </w:rPr>
        <w:t>保留最终解释权。</w:t>
      </w:r>
    </w:p>
    <w:p>
      <w:pPr>
        <w:pStyle w:val="5"/>
        <w:keepNext w:val="0"/>
        <w:keepLines w:val="0"/>
        <w:pageBreakBefore w:val="0"/>
        <w:kinsoku/>
        <w:wordWrap/>
        <w:overflowPunct/>
        <w:topLinePunct w:val="0"/>
        <w:autoSpaceDE/>
        <w:autoSpaceDN/>
        <w:bidi w:val="0"/>
        <w:spacing w:before="0" w:beforeAutospacing="0" w:after="0" w:afterAutospacing="0" w:line="560" w:lineRule="exact"/>
        <w:ind w:firstLine="560" w:firstLineChars="200"/>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四、其他注意事项</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1.</w:t>
      </w:r>
      <w:r>
        <w:rPr>
          <w:rFonts w:hint="eastAsia" w:ascii="仿宋_GB2312" w:hAnsi="仿宋_GB2312" w:eastAsia="仿宋_GB2312" w:cs="仿宋_GB2312"/>
          <w:kern w:val="0"/>
          <w:sz w:val="28"/>
          <w:szCs w:val="28"/>
        </w:rPr>
        <w:t>网上报名时，考生须按网页提示和简章要求如实填写个人信息及测评信息并在规定时间内提交。因误填、错填、漏填、填报虚假信息、填报内容不符合要求而造成无法参加术科测评或影响录取等后果，由考生本人承担。报名截止后，所有提交信息不得更改。</w:t>
      </w:r>
    </w:p>
    <w:p>
      <w:pPr>
        <w:keepLines w:val="0"/>
        <w:pageBreakBefore w:val="0"/>
        <w:kinsoku/>
        <w:wordWrap/>
        <w:overflowPunct/>
        <w:topLinePunct w:val="0"/>
        <w:bidi w:val="0"/>
        <w:snapToGrid/>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val="0"/>
          <w:bCs w:val="0"/>
          <w:kern w:val="2"/>
          <w:sz w:val="28"/>
          <w:szCs w:val="28"/>
          <w:highlight w:val="none"/>
          <w:lang w:val="en-US" w:eastAsia="zh-CN" w:bidi="ar-SA"/>
        </w:rPr>
        <w:t>2.</w:t>
      </w:r>
      <w:r>
        <w:rPr>
          <w:rFonts w:hint="eastAsia" w:ascii="仿宋_GB2312" w:hAnsi="仿宋_GB2312" w:eastAsia="仿宋_GB2312" w:cs="仿宋_GB2312"/>
          <w:b w:val="0"/>
          <w:bCs w:val="0"/>
          <w:sz w:val="28"/>
          <w:szCs w:val="28"/>
          <w:highlight w:val="none"/>
          <w:shd w:val="clear" w:color="auto" w:fill="FFFFFF"/>
        </w:rPr>
        <w:t>报名资料上传后需经学校审核通过，如遇到符合报名条件而未能通过审核的情况，可根据提示重新上传资料。审核通过</w:t>
      </w:r>
      <w:r>
        <w:rPr>
          <w:rFonts w:hint="eastAsia" w:ascii="仿宋_GB2312" w:hAnsi="仿宋_GB2312" w:eastAsia="仿宋_GB2312" w:cs="仿宋_GB2312"/>
          <w:b w:val="0"/>
          <w:bCs w:val="0"/>
          <w:sz w:val="28"/>
          <w:szCs w:val="28"/>
          <w:highlight w:val="none"/>
          <w:shd w:val="clear" w:color="auto" w:fill="FFFFFF"/>
          <w:lang w:val="en-US" w:eastAsia="zh-CN"/>
        </w:rPr>
        <w:t>后</w:t>
      </w:r>
      <w:r>
        <w:rPr>
          <w:rFonts w:hint="eastAsia" w:ascii="仿宋_GB2312" w:hAnsi="仿宋_GB2312" w:eastAsia="仿宋_GB2312" w:cs="仿宋_GB2312"/>
          <w:b w:val="0"/>
          <w:bCs w:val="0"/>
          <w:sz w:val="28"/>
          <w:szCs w:val="28"/>
          <w:highlight w:val="none"/>
          <w:shd w:val="clear" w:color="auto" w:fill="FFFFFF"/>
        </w:rPr>
        <w:t>方具备参加</w:t>
      </w:r>
      <w:r>
        <w:rPr>
          <w:rFonts w:hint="eastAsia" w:ascii="仿宋_GB2312" w:hAnsi="仿宋_GB2312" w:eastAsia="仿宋_GB2312" w:cs="仿宋_GB2312"/>
          <w:b w:val="0"/>
          <w:bCs w:val="0"/>
          <w:sz w:val="28"/>
          <w:szCs w:val="28"/>
          <w:highlight w:val="none"/>
          <w:shd w:val="clear" w:color="auto" w:fill="FFFFFF"/>
          <w:lang w:val="en-US" w:eastAsia="zh-CN"/>
        </w:rPr>
        <w:t>专业</w:t>
      </w:r>
      <w:r>
        <w:rPr>
          <w:rFonts w:hint="eastAsia" w:ascii="仿宋_GB2312" w:hAnsi="仿宋_GB2312" w:eastAsia="仿宋_GB2312" w:cs="仿宋_GB2312"/>
          <w:b w:val="0"/>
          <w:bCs w:val="0"/>
          <w:sz w:val="28"/>
          <w:szCs w:val="28"/>
          <w:highlight w:val="none"/>
          <w:shd w:val="clear" w:color="auto" w:fill="FFFFFF"/>
        </w:rPr>
        <w:t>考试资格。</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考生进入考场，不得透露任何个人身份信息，违者取消考试资格。凡有</w:t>
      </w:r>
      <w:r>
        <w:rPr>
          <w:rFonts w:hint="eastAsia" w:ascii="仿宋_GB2312" w:hAnsi="仿宋_GB2312" w:eastAsia="仿宋_GB2312" w:cs="仿宋_GB2312"/>
          <w:kern w:val="0"/>
          <w:sz w:val="28"/>
          <w:szCs w:val="28"/>
          <w:lang w:val="en-US" w:eastAsia="zh-CN"/>
        </w:rPr>
        <w:t>考试</w:t>
      </w:r>
      <w:r>
        <w:rPr>
          <w:rFonts w:hint="eastAsia" w:ascii="仿宋_GB2312" w:hAnsi="仿宋_GB2312" w:eastAsia="仿宋_GB2312" w:cs="仿宋_GB2312"/>
          <w:kern w:val="0"/>
          <w:sz w:val="28"/>
          <w:szCs w:val="28"/>
        </w:rPr>
        <w:t>测评缺项的考生，测评成绩视为无效。</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专业</w:t>
      </w:r>
      <w:r>
        <w:rPr>
          <w:rFonts w:hint="eastAsia" w:ascii="仿宋_GB2312" w:hAnsi="仿宋_GB2312" w:eastAsia="仿宋_GB2312" w:cs="仿宋_GB2312"/>
          <w:kern w:val="0"/>
          <w:sz w:val="28"/>
          <w:szCs w:val="28"/>
          <w:lang w:val="en-US" w:eastAsia="zh-CN"/>
        </w:rPr>
        <w:t>技能测试</w:t>
      </w:r>
      <w:r>
        <w:rPr>
          <w:rFonts w:hint="eastAsia" w:ascii="仿宋_GB2312" w:hAnsi="仿宋_GB2312" w:eastAsia="仿宋_GB2312" w:cs="仿宋_GB2312"/>
          <w:kern w:val="0"/>
          <w:sz w:val="28"/>
          <w:szCs w:val="28"/>
        </w:rPr>
        <w:t>除小军鼓可以看谱演奏外，其他项目必须背谱演奏。乐谱中反复记号段落无需反复演奏，不演奏华彩乐段。</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管弦乐器演奏、中国乐器演奏一律不使用伴奏</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现代乐器演奏除该专业技能测试要求中写出可带伴奏的项目外，其他项目不得使用伴奏；声乐演唱、流行演唱的伴奏要求详见附件1。</w:t>
      </w:r>
    </w:p>
    <w:p>
      <w:pPr>
        <w:pStyle w:val="13"/>
        <w:keepNext w:val="0"/>
        <w:keepLines w:val="0"/>
        <w:pageBreakBefore w:val="0"/>
        <w:kinsoku/>
        <w:wordWrap/>
        <w:overflowPunct/>
        <w:topLinePunct w:val="0"/>
        <w:autoSpaceDE/>
        <w:autoSpaceDN/>
        <w:bidi w:val="0"/>
        <w:snapToGrid/>
        <w:spacing w:line="560" w:lineRule="exact"/>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val="en-US" w:eastAsia="zh-CN" w:bidi="ar-SA"/>
        </w:rPr>
        <w:t>6.除钢琴、竖琴、马林巴、小军鼓、中国大鼓、排鼓、板鼓、电子管风琴、爵士鼓外，其他乐器由考生自备。</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、咨询联络</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咨询电话：0571-89808499</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学校网址：</w:t>
      </w:r>
      <w:r>
        <w:rPr>
          <w:rFonts w:hint="eastAsia" w:ascii="仿宋_GB2312" w:hAnsi="仿宋_GB2312" w:eastAsia="仿宋_GB2312" w:cs="仿宋_GB2312"/>
          <w:kern w:val="0"/>
          <w:sz w:val="28"/>
          <w:szCs w:val="28"/>
          <w:lang w:val="en-US" w:eastAsia="zh-CN"/>
        </w:rPr>
        <w:fldChar w:fldCharType="begin"/>
      </w:r>
      <w:r>
        <w:rPr>
          <w:rFonts w:hint="eastAsia" w:ascii="仿宋_GB2312" w:hAnsi="仿宋_GB2312" w:eastAsia="仿宋_GB2312" w:cs="仿宋_GB2312"/>
          <w:kern w:val="0"/>
          <w:sz w:val="28"/>
          <w:szCs w:val="28"/>
          <w:lang w:val="en-US" w:eastAsia="zh-CN"/>
        </w:rPr>
        <w:instrText xml:space="preserve"> HYPERLINK "http://fzzs.zjcm.edu.cn" </w:instrText>
      </w:r>
      <w:r>
        <w:rPr>
          <w:rFonts w:hint="eastAsia" w:ascii="仿宋_GB2312" w:hAnsi="仿宋_GB2312" w:eastAsia="仿宋_GB2312" w:cs="仿宋_GB2312"/>
          <w:kern w:val="0"/>
          <w:sz w:val="28"/>
          <w:szCs w:val="28"/>
          <w:lang w:val="en-US" w:eastAsia="zh-CN"/>
        </w:rPr>
        <w:fldChar w:fldCharType="separate"/>
      </w:r>
      <w:r>
        <w:rPr>
          <w:rFonts w:hint="eastAsia" w:ascii="仿宋_GB2312" w:hAnsi="仿宋_GB2312" w:eastAsia="仿宋_GB2312" w:cs="仿宋_GB2312"/>
          <w:kern w:val="0"/>
          <w:sz w:val="28"/>
          <w:szCs w:val="28"/>
          <w:lang w:val="en-US" w:eastAsia="zh-CN"/>
        </w:rPr>
        <w:t>http://fz.zjcm.edu.cn</w:t>
      </w:r>
      <w:r>
        <w:rPr>
          <w:rFonts w:hint="eastAsia" w:ascii="仿宋_GB2312" w:hAnsi="仿宋_GB2312" w:eastAsia="仿宋_GB2312" w:cs="仿宋_GB2312"/>
          <w:kern w:val="0"/>
          <w:sz w:val="28"/>
          <w:szCs w:val="28"/>
          <w:lang w:val="en-US" w:eastAsia="zh-CN"/>
        </w:rPr>
        <w:fldChar w:fldCharType="end"/>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邮箱：</w:t>
      </w:r>
      <w:r>
        <w:rPr>
          <w:rFonts w:hint="eastAsia" w:ascii="仿宋_GB2312" w:hAnsi="仿宋_GB2312" w:eastAsia="仿宋_GB2312" w:cs="仿宋_GB2312"/>
          <w:kern w:val="0"/>
          <w:sz w:val="28"/>
          <w:szCs w:val="28"/>
          <w:lang w:val="en-US" w:eastAsia="zh-CN"/>
        </w:rPr>
        <w:fldChar w:fldCharType="begin"/>
      </w:r>
      <w:r>
        <w:rPr>
          <w:rFonts w:hint="eastAsia" w:ascii="仿宋_GB2312" w:hAnsi="仿宋_GB2312" w:eastAsia="仿宋_GB2312" w:cs="仿宋_GB2312"/>
          <w:kern w:val="0"/>
          <w:sz w:val="28"/>
          <w:szCs w:val="28"/>
          <w:lang w:val="en-US" w:eastAsia="zh-CN"/>
        </w:rPr>
        <w:instrText xml:space="preserve"> HYPERLINK "mailto:fzzb@zjcm.edu.cn，" </w:instrText>
      </w:r>
      <w:r>
        <w:rPr>
          <w:rFonts w:hint="eastAsia" w:ascii="仿宋_GB2312" w:hAnsi="仿宋_GB2312" w:eastAsia="仿宋_GB2312" w:cs="仿宋_GB2312"/>
          <w:kern w:val="0"/>
          <w:sz w:val="28"/>
          <w:szCs w:val="28"/>
          <w:lang w:val="en-US" w:eastAsia="zh-CN"/>
        </w:rPr>
        <w:fldChar w:fldCharType="separate"/>
      </w:r>
      <w:r>
        <w:rPr>
          <w:rFonts w:hint="eastAsia" w:ascii="仿宋_GB2312" w:hAnsi="仿宋_GB2312" w:eastAsia="仿宋_GB2312" w:cs="仿宋_GB2312"/>
          <w:kern w:val="0"/>
          <w:sz w:val="28"/>
          <w:szCs w:val="28"/>
          <w:lang w:val="en-US" w:eastAsia="zh-CN"/>
        </w:rPr>
        <w:t>fzzb@zjcm.edu.cn</w:t>
      </w:r>
      <w:r>
        <w:rPr>
          <w:rFonts w:hint="eastAsia" w:ascii="仿宋_GB2312" w:hAnsi="仿宋_GB2312" w:eastAsia="仿宋_GB2312" w:cs="仿宋_GB2312"/>
          <w:kern w:val="0"/>
          <w:sz w:val="28"/>
          <w:szCs w:val="28"/>
          <w:lang w:val="en-US" w:eastAsia="zh-CN"/>
        </w:rPr>
        <w:fldChar w:fldCharType="end"/>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官方微信公众号：浙音附中</w:t>
      </w:r>
    </w:p>
    <w:p>
      <w:pPr>
        <w:keepNext w:val="0"/>
        <w:keepLines w:val="0"/>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通讯地址：浙江省杭州市西湖区转塘街道浙音路1号</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br w:type="page"/>
      </w:r>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1</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浙江</w:t>
      </w:r>
      <w:r>
        <w:rPr>
          <w:rFonts w:hint="eastAsia" w:ascii="方正小标宋简体" w:hAnsi="方正小标宋简体" w:eastAsia="方正小标宋简体" w:cs="方正小标宋简体"/>
          <w:b w:val="0"/>
          <w:bCs w:val="0"/>
          <w:kern w:val="0"/>
          <w:sz w:val="36"/>
          <w:szCs w:val="36"/>
          <w:lang w:val="en-US" w:eastAsia="zh-CN"/>
        </w:rPr>
        <w:t>音乐学院附属音乐学校</w:t>
      </w:r>
      <w:r>
        <w:rPr>
          <w:rFonts w:hint="eastAsia" w:ascii="方正小标宋简体" w:hAnsi="方正小标宋简体" w:eastAsia="方正小标宋简体" w:cs="方正小标宋简体"/>
          <w:b w:val="0"/>
          <w:bCs w:val="0"/>
          <w:kern w:val="0"/>
          <w:sz w:val="36"/>
          <w:szCs w:val="36"/>
        </w:rPr>
        <w:t xml:space="preserve"> 浙江</w:t>
      </w:r>
      <w:r>
        <w:rPr>
          <w:rFonts w:hint="eastAsia" w:ascii="方正小标宋简体" w:hAnsi="方正小标宋简体" w:eastAsia="方正小标宋简体" w:cs="方正小标宋简体"/>
          <w:b w:val="0"/>
          <w:bCs w:val="0"/>
          <w:kern w:val="0"/>
          <w:sz w:val="36"/>
          <w:szCs w:val="36"/>
          <w:lang w:val="en-US" w:eastAsia="zh-CN"/>
        </w:rPr>
        <w:t>音乐</w:t>
      </w:r>
      <w:r>
        <w:rPr>
          <w:rFonts w:hint="eastAsia" w:ascii="方正小标宋简体" w:hAnsi="方正小标宋简体" w:eastAsia="方正小标宋简体" w:cs="方正小标宋简体"/>
          <w:b w:val="0"/>
          <w:bCs w:val="0"/>
          <w:kern w:val="0"/>
          <w:sz w:val="36"/>
          <w:szCs w:val="36"/>
        </w:rPr>
        <w:t xml:space="preserve">学院  </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kern w:val="0"/>
          <w:sz w:val="36"/>
          <w:szCs w:val="36"/>
          <w:lang w:val="en-US" w:eastAsia="zh-CN"/>
        </w:rPr>
      </w:pPr>
      <w:r>
        <w:rPr>
          <w:rFonts w:hint="eastAsia" w:ascii="方正小标宋简体" w:hAnsi="方正小标宋简体" w:eastAsia="方正小标宋简体" w:cs="方正小标宋简体"/>
          <w:b w:val="0"/>
          <w:bCs w:val="0"/>
          <w:sz w:val="36"/>
          <w:szCs w:val="36"/>
        </w:rPr>
        <w:t>中职和本科院校一体化培养</w:t>
      </w:r>
      <w:r>
        <w:rPr>
          <w:rFonts w:hint="eastAsia" w:ascii="方正小标宋简体" w:hAnsi="方正小标宋简体" w:eastAsia="方正小标宋简体" w:cs="方正小标宋简体"/>
          <w:b w:val="0"/>
          <w:bCs/>
          <w:kern w:val="0"/>
          <w:sz w:val="36"/>
          <w:szCs w:val="36"/>
        </w:rPr>
        <w:t>专业</w:t>
      </w:r>
      <w:r>
        <w:rPr>
          <w:rFonts w:hint="eastAsia" w:ascii="方正小标宋简体" w:hAnsi="方正小标宋简体" w:eastAsia="方正小标宋简体" w:cs="方正小标宋简体"/>
          <w:b w:val="0"/>
          <w:bCs/>
          <w:kern w:val="0"/>
          <w:sz w:val="36"/>
          <w:szCs w:val="36"/>
          <w:lang w:val="en-US" w:eastAsia="zh-CN"/>
        </w:rPr>
        <w:t>考</w:t>
      </w:r>
      <w:r>
        <w:rPr>
          <w:rFonts w:hint="eastAsia" w:ascii="方正小标宋简体" w:hAnsi="方正小标宋简体" w:eastAsia="方正小标宋简体" w:cs="方正小标宋简体"/>
          <w:b w:val="0"/>
          <w:bCs/>
          <w:kern w:val="0"/>
          <w:sz w:val="36"/>
          <w:szCs w:val="36"/>
        </w:rPr>
        <w:t>试</w:t>
      </w:r>
      <w:r>
        <w:rPr>
          <w:rFonts w:hint="eastAsia" w:ascii="方正小标宋简体" w:hAnsi="方正小标宋简体" w:eastAsia="方正小标宋简体" w:cs="方正小标宋简体"/>
          <w:b w:val="0"/>
          <w:bCs/>
          <w:kern w:val="0"/>
          <w:sz w:val="36"/>
          <w:szCs w:val="36"/>
          <w:lang w:val="en-US" w:eastAsia="zh-CN"/>
        </w:rPr>
        <w:t>内容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highlight w:val="none"/>
        </w:rPr>
      </w:pPr>
    </w:p>
    <w:p>
      <w:pPr>
        <w:pStyle w:val="2"/>
        <w:keepNext w:val="0"/>
        <w:keepLines w:val="0"/>
        <w:pageBreakBefore w:val="0"/>
        <w:kinsoku/>
        <w:wordWrap/>
        <w:overflowPunct/>
        <w:topLinePunct w:val="0"/>
        <w:autoSpaceDE/>
        <w:autoSpaceDN/>
        <w:bidi w:val="0"/>
        <w:spacing w:line="560" w:lineRule="exact"/>
        <w:ind w:left="0" w:leftChars="0" w:firstLine="560" w:firstLineChars="200"/>
        <w:rPr>
          <w:rFonts w:hint="default" w:ascii="Times New Roman" w:hAnsi="Times New Roman" w:cs="Times New Roman"/>
          <w:sz w:val="28"/>
          <w:szCs w:val="28"/>
          <w:lang w:val="en-US" w:eastAsia="zh-CN"/>
        </w:rPr>
      </w:pPr>
      <w:r>
        <w:rPr>
          <w:rFonts w:hint="default" w:ascii="Times New Roman" w:hAnsi="Times New Roman" w:eastAsia="黑体" w:cs="Times New Roman"/>
          <w:b w:val="0"/>
          <w:bCs/>
          <w:kern w:val="0"/>
          <w:sz w:val="28"/>
          <w:szCs w:val="28"/>
          <w:lang w:val="en-US" w:eastAsia="zh-CN"/>
        </w:rPr>
        <w:t>一、专业技能测试</w:t>
      </w:r>
    </w:p>
    <w:p>
      <w:pPr>
        <w:keepNext w:val="0"/>
        <w:keepLines w:val="0"/>
        <w:pageBreakBefore w:val="0"/>
        <w:widowControl/>
        <w:numPr>
          <w:ilvl w:val="0"/>
          <w:numId w:val="0"/>
        </w:numPr>
        <w:kinsoku/>
        <w:wordWrap/>
        <w:overflowPunct/>
        <w:topLinePunct w:val="0"/>
        <w:autoSpaceDE/>
        <w:autoSpaceDN/>
        <w:bidi w:val="0"/>
        <w:snapToGrid/>
        <w:spacing w:line="560" w:lineRule="exact"/>
        <w:ind w:left="0" w:leftChars="0" w:firstLine="560" w:firstLineChars="200"/>
        <w:contextualSpacing w:val="0"/>
        <w:jc w:val="left"/>
        <w:rPr>
          <w:rFonts w:hint="eastAsia" w:ascii="楷体" w:hAnsi="楷体" w:eastAsia="楷体" w:cs="楷体"/>
          <w:b w:val="0"/>
          <w:bCs/>
          <w:color w:val="auto"/>
          <w:kern w:val="2"/>
          <w:sz w:val="28"/>
          <w:szCs w:val="28"/>
          <w:highlight w:val="none"/>
          <w:lang w:val="en-US" w:eastAsia="zh-CN" w:bidi="ar-SA"/>
        </w:rPr>
      </w:pPr>
      <w:r>
        <w:rPr>
          <w:rFonts w:hint="eastAsia" w:ascii="楷体" w:hAnsi="楷体" w:eastAsia="楷体" w:cs="楷体"/>
          <w:b w:val="0"/>
          <w:bCs/>
          <w:color w:val="auto"/>
          <w:kern w:val="2"/>
          <w:sz w:val="28"/>
          <w:szCs w:val="28"/>
          <w:highlight w:val="none"/>
          <w:lang w:val="en-US" w:eastAsia="zh-CN" w:bidi="ar-SA"/>
        </w:rPr>
        <w:t>（一）键盘乐器演奏（钢琴）</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（1）肖邦练习曲一首。</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（2）练习曲一首（肖邦练习曲除外）。</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（3）自选《巴赫平均律钢琴曲集》中的前奏曲和赋格一套。</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（4）自选乐曲一首（中外均可）。</w:t>
      </w:r>
    </w:p>
    <w:p>
      <w:pPr>
        <w:keepNext w:val="0"/>
        <w:keepLines w:val="0"/>
        <w:pageBreakBefore w:val="0"/>
        <w:widowControl/>
        <w:numPr>
          <w:ilvl w:val="0"/>
          <w:numId w:val="0"/>
        </w:numPr>
        <w:kinsoku/>
        <w:wordWrap/>
        <w:overflowPunct/>
        <w:topLinePunct w:val="0"/>
        <w:autoSpaceDE/>
        <w:autoSpaceDN/>
        <w:bidi w:val="0"/>
        <w:snapToGrid/>
        <w:spacing w:line="560" w:lineRule="exact"/>
        <w:ind w:left="0" w:leftChars="0" w:firstLine="560" w:firstLineChars="200"/>
        <w:contextualSpacing w:val="0"/>
        <w:jc w:val="left"/>
        <w:rPr>
          <w:rFonts w:hint="eastAsia" w:ascii="楷体" w:hAnsi="楷体" w:eastAsia="楷体" w:cs="楷体"/>
          <w:b w:val="0"/>
          <w:bCs/>
          <w:color w:val="auto"/>
          <w:kern w:val="2"/>
          <w:sz w:val="28"/>
          <w:szCs w:val="28"/>
          <w:highlight w:val="none"/>
          <w:lang w:val="en-US" w:eastAsia="zh-CN" w:bidi="ar-SA"/>
        </w:rPr>
      </w:pPr>
      <w:r>
        <w:rPr>
          <w:rFonts w:hint="eastAsia" w:ascii="楷体" w:hAnsi="楷体" w:eastAsia="楷体" w:cs="楷体"/>
          <w:b w:val="0"/>
          <w:bCs/>
          <w:color w:val="auto"/>
          <w:kern w:val="2"/>
          <w:sz w:val="28"/>
          <w:szCs w:val="28"/>
          <w:highlight w:val="none"/>
          <w:lang w:val="en-US" w:eastAsia="zh-CN" w:bidi="ar-SA"/>
        </w:rPr>
        <w:t>（二）管弦乐器演奏</w:t>
      </w:r>
    </w:p>
    <w:p>
      <w:pPr>
        <w:keepNext w:val="0"/>
        <w:keepLines w:val="0"/>
        <w:pageBreakBefore w:val="0"/>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小提琴</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1.自选三个八度（含）以上音阶、琶音、双音音阶（三、六、八度，不含换指八度、十度）。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2.自选练习曲一首（程度相当于克莱采尔42首练习曲）。</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3.自选协奏曲的一个乐章或奏鸣曲第一、二乐章。</w:t>
      </w:r>
    </w:p>
    <w:p>
      <w:pPr>
        <w:keepNext w:val="0"/>
        <w:keepLines w:val="0"/>
        <w:pageBreakBefore w:val="0"/>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color w:val="auto"/>
          <w:sz w:val="28"/>
          <w:szCs w:val="28"/>
          <w:highlight w:val="none"/>
        </w:rPr>
        <w:t>中提琴</w:t>
      </w:r>
    </w:p>
    <w:p>
      <w:pPr>
        <w:keepNext w:val="0"/>
        <w:keepLines w:val="0"/>
        <w:pageBreakBefore w:val="0"/>
        <w:widowControl w:val="0"/>
        <w:numPr>
          <w:ilvl w:val="0"/>
          <w:numId w:val="0"/>
        </w:numPr>
        <w:tabs>
          <w:tab w:val="left" w:pos="420"/>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1.自选三个八度（含）以上音阶、琶音、双音音阶（三度、六度）。</w:t>
      </w:r>
    </w:p>
    <w:p>
      <w:pPr>
        <w:keepNext w:val="0"/>
        <w:keepLines w:val="0"/>
        <w:pageBreakBefore w:val="0"/>
        <w:widowControl w:val="0"/>
        <w:numPr>
          <w:ilvl w:val="0"/>
          <w:numId w:val="0"/>
        </w:numPr>
        <w:tabs>
          <w:tab w:val="left" w:pos="420"/>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2.自选练习曲一首（程度相当于唐拉克辉煌练习曲程度）。</w:t>
      </w:r>
    </w:p>
    <w:p>
      <w:pPr>
        <w:keepNext w:val="0"/>
        <w:keepLines w:val="0"/>
        <w:pageBreakBefore w:val="0"/>
        <w:widowControl w:val="0"/>
        <w:numPr>
          <w:ilvl w:val="0"/>
          <w:numId w:val="0"/>
        </w:numPr>
        <w:tabs>
          <w:tab w:val="left" w:pos="420"/>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3.自选协奏曲的一个乐章，或奏鸣曲的第一、二乐章，或中型乐曲一首（风格不限）。</w:t>
      </w:r>
    </w:p>
    <w:p>
      <w:pPr>
        <w:keepNext w:val="0"/>
        <w:keepLines w:val="0"/>
        <w:pageBreakBefore w:val="0"/>
        <w:tabs>
          <w:tab w:val="left" w:pos="420"/>
        </w:tabs>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大提琴</w:t>
      </w:r>
    </w:p>
    <w:p>
      <w:pPr>
        <w:keepNext w:val="0"/>
        <w:keepLines w:val="0"/>
        <w:pageBreakBefore w:val="0"/>
        <w:tabs>
          <w:tab w:val="left" w:pos="420"/>
        </w:tabs>
        <w:kinsoku/>
        <w:wordWrap/>
        <w:overflowPunct/>
        <w:topLinePunct w:val="0"/>
        <w:autoSpaceDE/>
        <w:autoSpaceDN/>
        <w:bidi w:val="0"/>
        <w:snapToGrid/>
        <w:spacing w:line="560" w:lineRule="exact"/>
        <w:ind w:firstLine="560" w:firstLineChars="200"/>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1.自选三个八度音阶、琶音、双音音阶（三度、六度）。</w:t>
      </w:r>
    </w:p>
    <w:p>
      <w:pPr>
        <w:keepNext w:val="0"/>
        <w:keepLines w:val="0"/>
        <w:pageBreakBefore w:val="0"/>
        <w:widowControl w:val="0"/>
        <w:numPr>
          <w:ilvl w:val="0"/>
          <w:numId w:val="0"/>
        </w:numPr>
        <w:tabs>
          <w:tab w:val="left" w:pos="284"/>
          <w:tab w:val="left" w:pos="567"/>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 xml:space="preserve">2.自选练习曲一首（程度相当于李氏练习曲、波帕尔中级练习曲）。                </w:t>
      </w:r>
    </w:p>
    <w:p>
      <w:pPr>
        <w:keepNext w:val="0"/>
        <w:keepLines w:val="0"/>
        <w:pageBreakBefore w:val="0"/>
        <w:widowControl w:val="0"/>
        <w:numPr>
          <w:ilvl w:val="0"/>
          <w:numId w:val="0"/>
        </w:numPr>
        <w:tabs>
          <w:tab w:val="left" w:pos="284"/>
          <w:tab w:val="left" w:pos="567"/>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3.自选协奏曲的一个乐章，或奏鸣曲第一、二乐章，或中型乐曲一首（风格不限）。</w:t>
      </w:r>
    </w:p>
    <w:p>
      <w:pPr>
        <w:keepNext w:val="0"/>
        <w:keepLines w:val="0"/>
        <w:pageBreakBefore w:val="0"/>
        <w:tabs>
          <w:tab w:val="left" w:pos="284"/>
          <w:tab w:val="left" w:pos="567"/>
        </w:tabs>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color w:val="auto"/>
          <w:sz w:val="28"/>
          <w:szCs w:val="28"/>
          <w:highlight w:val="none"/>
        </w:rPr>
        <w:t>低音提琴</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1.自选两个八度的音阶、琶音。</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2.自选练习曲一首（程度相当于西门德尔30首练习曲）。</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3.自选协奏曲一个乐章，或奏鸣曲的一个乐章，或中型乐曲一首（风格不限）。</w:t>
      </w:r>
    </w:p>
    <w:p>
      <w:pPr>
        <w:keepNext w:val="0"/>
        <w:keepLines w:val="0"/>
        <w:pageBreakBefore w:val="0"/>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color w:val="auto"/>
          <w:sz w:val="28"/>
          <w:szCs w:val="28"/>
          <w:highlight w:val="none"/>
        </w:rPr>
        <w:t>长笛、单簧管、双簧管、大管、小号、圆号、长号、大号</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1.自选大调、小调音阶、琶音各一条，用连音、吐音演奏。</w:t>
      </w:r>
    </w:p>
    <w:p>
      <w:pPr>
        <w:keepNext w:val="0"/>
        <w:keepLines w:val="0"/>
        <w:pageBreakBefore w:val="0"/>
        <w:widowControl w:val="0"/>
        <w:numPr>
          <w:ilvl w:val="0"/>
          <w:numId w:val="0"/>
        </w:numPr>
        <w:tabs>
          <w:tab w:val="left" w:pos="420"/>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2.自选练习曲一首。</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3.自选大、中型乐曲一首。</w:t>
      </w:r>
    </w:p>
    <w:p>
      <w:pPr>
        <w:keepNext w:val="0"/>
        <w:keepLines w:val="0"/>
        <w:pageBreakBefore w:val="0"/>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color w:val="auto"/>
          <w:sz w:val="28"/>
          <w:szCs w:val="28"/>
          <w:highlight w:val="none"/>
        </w:rPr>
        <w:t>竖琴</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1.自选三个八度音阶、琶音一套（含上下行），调性自选。</w:t>
      </w:r>
    </w:p>
    <w:p>
      <w:pPr>
        <w:keepNext w:val="0"/>
        <w:keepLines w:val="0"/>
        <w:pageBreakBefore w:val="0"/>
        <w:numPr>
          <w:ilvl w:val="0"/>
          <w:numId w:val="0"/>
        </w:numPr>
        <w:kinsoku/>
        <w:wordWrap/>
        <w:overflowPunct/>
        <w:topLinePunct w:val="0"/>
        <w:autoSpaceDE/>
        <w:autoSpaceDN/>
        <w:bidi w:val="0"/>
        <w:snapToGrid/>
        <w:spacing w:line="560" w:lineRule="exact"/>
        <w:ind w:leftChars="0"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lang w:val="en-US" w:eastAsia="zh-CN"/>
        </w:rPr>
        <w:t>2.</w:t>
      </w:r>
      <w:r>
        <w:rPr>
          <w:rFonts w:hint="default" w:ascii="Times New Roman" w:hAnsi="Times New Roman" w:eastAsia="仿宋" w:cs="Times New Roman"/>
          <w:bCs/>
          <w:color w:val="auto"/>
          <w:sz w:val="28"/>
          <w:szCs w:val="28"/>
          <w:highlight w:val="none"/>
        </w:rPr>
        <w:t>自选练习曲一首（程度相当于鲍克撒练习曲第二册）。</w:t>
      </w:r>
    </w:p>
    <w:p>
      <w:pPr>
        <w:keepNext w:val="0"/>
        <w:keepLines w:val="0"/>
        <w:pageBreakBefore w:val="0"/>
        <w:numPr>
          <w:ilvl w:val="0"/>
          <w:numId w:val="0"/>
        </w:numPr>
        <w:tabs>
          <w:tab w:val="left" w:pos="420"/>
        </w:tabs>
        <w:kinsoku/>
        <w:wordWrap/>
        <w:overflowPunct/>
        <w:topLinePunct w:val="0"/>
        <w:autoSpaceDE/>
        <w:autoSpaceDN/>
        <w:bidi w:val="0"/>
        <w:snapToGrid/>
        <w:spacing w:line="560" w:lineRule="exact"/>
        <w:ind w:leftChars="0"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lang w:val="en-US" w:eastAsia="zh-CN"/>
        </w:rPr>
        <w:t>3.</w:t>
      </w:r>
      <w:r>
        <w:rPr>
          <w:rFonts w:hint="default" w:ascii="Times New Roman" w:hAnsi="Times New Roman" w:eastAsia="仿宋" w:cs="Times New Roman"/>
          <w:bCs/>
          <w:color w:val="auto"/>
          <w:sz w:val="28"/>
          <w:szCs w:val="28"/>
          <w:highlight w:val="none"/>
        </w:rPr>
        <w:t>自选中型乐曲一首。</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414" w:hanging="420"/>
        <w:contextualSpacing/>
        <w:jc w:val="both"/>
        <w:rPr>
          <w:rFonts w:hint="default" w:ascii="Times New Roman" w:hAnsi="Times New Roman" w:cs="Times New Roman"/>
          <w:sz w:val="28"/>
          <w:szCs w:val="28"/>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 w:val="0"/>
          <w:bCs/>
          <w:color w:val="auto"/>
          <w:kern w:val="2"/>
          <w:sz w:val="28"/>
          <w:szCs w:val="28"/>
          <w:highlight w:val="none"/>
          <w:lang w:val="en-US" w:eastAsia="zh-CN" w:bidi="ar-SA"/>
        </w:rPr>
        <w:t>竖琴</w:t>
      </w:r>
      <w:r>
        <w:rPr>
          <w:rFonts w:hint="default" w:ascii="Times New Roman" w:hAnsi="Times New Roman" w:eastAsia="仿宋" w:cs="Times New Roman"/>
          <w:b w:val="0"/>
          <w:bCs/>
          <w:color w:val="auto"/>
          <w:kern w:val="2"/>
          <w:sz w:val="28"/>
          <w:szCs w:val="28"/>
          <w:highlight w:val="none"/>
          <w:u w:val="none"/>
          <w:lang w:val="en-US" w:eastAsia="zh-CN" w:bidi="ar-SA"/>
        </w:rPr>
        <w:t>须使用考场提供的乐器。</w:t>
      </w:r>
    </w:p>
    <w:p>
      <w:pPr>
        <w:keepNext w:val="0"/>
        <w:keepLines w:val="0"/>
        <w:pageBreakBefore w:val="0"/>
        <w:tabs>
          <w:tab w:val="left" w:pos="420"/>
        </w:tabs>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color w:val="auto"/>
          <w:sz w:val="28"/>
          <w:szCs w:val="28"/>
          <w:highlight w:val="none"/>
        </w:rPr>
        <w:t>西洋打击乐</w:t>
      </w:r>
    </w:p>
    <w:p>
      <w:pPr>
        <w:keepNext w:val="0"/>
        <w:keepLines w:val="0"/>
        <w:pageBreakBefore w:val="0"/>
        <w:widowControl w:val="0"/>
        <w:numPr>
          <w:ilvl w:val="0"/>
          <w:numId w:val="0"/>
        </w:numPr>
        <w:tabs>
          <w:tab w:val="left" w:pos="426"/>
          <w:tab w:val="left" w:pos="567"/>
        </w:tabs>
        <w:kinsoku/>
        <w:wordWrap/>
        <w:overflowPunct/>
        <w:topLinePunct w:val="0"/>
        <w:autoSpaceDE/>
        <w:autoSpaceDN/>
        <w:bidi w:val="0"/>
        <w:snapToGrid/>
        <w:spacing w:line="560" w:lineRule="exact"/>
        <w:ind w:left="6"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1.自选小军鼓练习曲一首。</w:t>
      </w:r>
    </w:p>
    <w:p>
      <w:pPr>
        <w:keepNext w:val="0"/>
        <w:keepLines w:val="0"/>
        <w:pageBreakBefore w:val="0"/>
        <w:widowControl w:val="0"/>
        <w:numPr>
          <w:ilvl w:val="0"/>
          <w:numId w:val="0"/>
        </w:numPr>
        <w:tabs>
          <w:tab w:val="left" w:pos="426"/>
          <w:tab w:val="left" w:pos="567"/>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2.马林巴演奏。</w:t>
      </w:r>
    </w:p>
    <w:p>
      <w:pPr>
        <w:keepNext w:val="0"/>
        <w:keepLines w:val="0"/>
        <w:pageBreakBefore w:val="0"/>
        <w:widowControl w:val="0"/>
        <w:tabs>
          <w:tab w:val="left" w:pos="420"/>
        </w:tabs>
        <w:kinsoku/>
        <w:wordWrap/>
        <w:overflowPunct/>
        <w:topLinePunct w:val="0"/>
        <w:autoSpaceDE/>
        <w:autoSpaceDN/>
        <w:bidi w:val="0"/>
        <w:snapToGrid/>
        <w:spacing w:line="560" w:lineRule="exact"/>
        <w:ind w:left="0" w:firstLine="840" w:firstLineChars="3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（1）音阶、琶音，速度不低于♩=60；</w:t>
      </w:r>
    </w:p>
    <w:p>
      <w:pPr>
        <w:keepNext w:val="0"/>
        <w:keepLines w:val="0"/>
        <w:pageBreakBefore w:val="0"/>
        <w:widowControl w:val="0"/>
        <w:tabs>
          <w:tab w:val="left" w:pos="420"/>
        </w:tabs>
        <w:kinsoku/>
        <w:wordWrap/>
        <w:overflowPunct/>
        <w:topLinePunct w:val="0"/>
        <w:autoSpaceDE/>
        <w:autoSpaceDN/>
        <w:bidi w:val="0"/>
        <w:snapToGrid/>
        <w:spacing w:line="560" w:lineRule="exact"/>
        <w:ind w:left="0" w:firstLine="840" w:firstLineChars="3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（2）自选独奏曲一首。</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414" w:hanging="420"/>
        <w:contextualSpacing/>
        <w:jc w:val="both"/>
        <w:rPr>
          <w:rFonts w:hint="default" w:ascii="Times New Roman" w:hAnsi="Times New Roman" w:cs="Times New Roman"/>
          <w:sz w:val="28"/>
          <w:szCs w:val="28"/>
          <w:lang w:val="en-US" w:eastAsia="zh-CN"/>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 w:val="0"/>
          <w:bCs/>
          <w:color w:val="auto"/>
          <w:kern w:val="2"/>
          <w:sz w:val="28"/>
          <w:szCs w:val="28"/>
          <w:highlight w:val="none"/>
          <w:u w:val="none"/>
          <w:lang w:val="en-US" w:eastAsia="zh-CN" w:bidi="ar-SA"/>
        </w:rPr>
        <w:t>马林巴须使用考场提供的乐器，鼓棒自备。</w:t>
      </w:r>
    </w:p>
    <w:p>
      <w:pPr>
        <w:keepNext w:val="0"/>
        <w:keepLines w:val="0"/>
        <w:pageBreakBefore w:val="0"/>
        <w:widowControl/>
        <w:numPr>
          <w:ilvl w:val="0"/>
          <w:numId w:val="0"/>
        </w:numPr>
        <w:kinsoku/>
        <w:wordWrap/>
        <w:overflowPunct/>
        <w:topLinePunct w:val="0"/>
        <w:autoSpaceDE/>
        <w:autoSpaceDN/>
        <w:bidi w:val="0"/>
        <w:snapToGrid/>
        <w:spacing w:line="560" w:lineRule="exact"/>
        <w:ind w:left="0" w:leftChars="0" w:firstLine="560" w:firstLineChars="200"/>
        <w:contextualSpacing w:val="0"/>
        <w:jc w:val="left"/>
        <w:rPr>
          <w:rFonts w:hint="eastAsia" w:ascii="楷体" w:hAnsi="楷体" w:eastAsia="楷体" w:cs="楷体"/>
          <w:b w:val="0"/>
          <w:bCs/>
          <w:color w:val="auto"/>
          <w:kern w:val="2"/>
          <w:sz w:val="28"/>
          <w:szCs w:val="28"/>
          <w:highlight w:val="none"/>
          <w:lang w:val="en-US" w:eastAsia="zh-CN" w:bidi="ar-SA"/>
        </w:rPr>
      </w:pPr>
      <w:r>
        <w:rPr>
          <w:rFonts w:hint="eastAsia" w:ascii="楷体" w:hAnsi="楷体" w:eastAsia="楷体" w:cs="楷体"/>
          <w:b w:val="0"/>
          <w:bCs/>
          <w:color w:val="auto"/>
          <w:kern w:val="2"/>
          <w:sz w:val="28"/>
          <w:szCs w:val="28"/>
          <w:highlight w:val="none"/>
          <w:lang w:val="en-US" w:eastAsia="zh-CN" w:bidi="ar-SA"/>
        </w:rPr>
        <w:t>（三）中国乐器演奏</w:t>
      </w:r>
    </w:p>
    <w:p>
      <w:pPr>
        <w:keepNext w:val="0"/>
        <w:keepLines w:val="0"/>
        <w:pageBreakBefore w:val="0"/>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lang w:val="en-US" w:eastAsia="zh-CN"/>
        </w:rPr>
      </w:pPr>
      <w:r>
        <w:rPr>
          <w:rFonts w:hint="default" w:ascii="Times New Roman" w:hAnsi="Times New Roman" w:eastAsia="仿宋" w:cs="Times New Roman"/>
          <w:b/>
          <w:color w:val="auto"/>
          <w:sz w:val="28"/>
          <w:szCs w:val="28"/>
          <w:highlight w:val="none"/>
        </w:rPr>
        <w:t>竹笛、笙、唢呐、扬琴、柳琴、阮、琵琶、古筝、古琴、二胡、板胡、三弦</w:t>
      </w:r>
    </w:p>
    <w:p>
      <w:pPr>
        <w:keepNext w:val="0"/>
        <w:keepLines w:val="0"/>
        <w:pageBreakBefore w:val="0"/>
        <w:widowControl w:val="0"/>
        <w:kinsoku/>
        <w:wordWrap/>
        <w:overflowPunct/>
        <w:topLinePunct w:val="0"/>
        <w:autoSpaceDE/>
        <w:autoSpaceDN/>
        <w:bidi w:val="0"/>
        <w:snapToGrid/>
        <w:spacing w:line="560" w:lineRule="exact"/>
        <w:ind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自选不同风格的乐曲两首。</w:t>
      </w:r>
    </w:p>
    <w:p>
      <w:pPr>
        <w:keepNext w:val="0"/>
        <w:keepLines w:val="0"/>
        <w:pageBreakBefore w:val="0"/>
        <w:numPr>
          <w:ilvl w:val="0"/>
          <w:numId w:val="3"/>
        </w:numPr>
        <w:kinsoku/>
        <w:wordWrap/>
        <w:overflowPunct/>
        <w:topLinePunct w:val="0"/>
        <w:autoSpaceDE/>
        <w:autoSpaceDN/>
        <w:bidi w:val="0"/>
        <w:adjustRightInd/>
        <w:snapToGrid/>
        <w:spacing w:line="560" w:lineRule="exact"/>
        <w:rPr>
          <w:rFonts w:hint="default" w:ascii="Times New Roman" w:hAnsi="Times New Roman" w:cs="Times New Roman"/>
          <w:sz w:val="28"/>
          <w:szCs w:val="28"/>
          <w:lang w:val="en-US" w:eastAsia="zh-CN"/>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 w:val="0"/>
          <w:bCs/>
          <w:color w:val="auto"/>
          <w:kern w:val="2"/>
          <w:sz w:val="28"/>
          <w:szCs w:val="28"/>
          <w:highlight w:val="none"/>
          <w:lang w:val="en-US" w:eastAsia="zh-CN" w:bidi="ar-SA"/>
        </w:rPr>
        <w:t>报考板胡专业，可用二胡参加</w:t>
      </w:r>
      <w:r>
        <w:rPr>
          <w:rFonts w:hint="default" w:ascii="Times New Roman" w:hAnsi="Times New Roman" w:eastAsia="仿宋" w:cs="Times New Roman"/>
          <w:b w:val="0"/>
          <w:bCs/>
          <w:color w:val="auto"/>
          <w:kern w:val="2"/>
          <w:sz w:val="28"/>
          <w:szCs w:val="28"/>
          <w:highlight w:val="none"/>
          <w:lang w:val="en-US" w:eastAsia="zh-Hans" w:bidi="ar-SA"/>
        </w:rPr>
        <w:t>考试。</w:t>
      </w:r>
    </w:p>
    <w:p>
      <w:pPr>
        <w:keepNext w:val="0"/>
        <w:keepLines w:val="0"/>
        <w:pageBreakBefore w:val="0"/>
        <w:widowControl w:val="0"/>
        <w:kinsoku/>
        <w:wordWrap/>
        <w:overflowPunct/>
        <w:topLinePunct w:val="0"/>
        <w:autoSpaceDE/>
        <w:autoSpaceDN/>
        <w:bidi w:val="0"/>
        <w:snapToGrid/>
        <w:spacing w:line="560" w:lineRule="exact"/>
        <w:ind w:firstLine="562"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民族打击乐</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1.自选小军鼓练习曲一首。</w:t>
      </w:r>
    </w:p>
    <w:p>
      <w:pPr>
        <w:keepNext w:val="0"/>
        <w:keepLines w:val="0"/>
        <w:pageBreakBefore w:val="0"/>
        <w:numPr>
          <w:ilvl w:val="0"/>
          <w:numId w:val="0"/>
        </w:numPr>
        <w:kinsoku/>
        <w:wordWrap/>
        <w:overflowPunct/>
        <w:topLinePunct w:val="0"/>
        <w:autoSpaceDE/>
        <w:autoSpaceDN/>
        <w:bidi w:val="0"/>
        <w:snapToGrid/>
        <w:spacing w:line="560" w:lineRule="exact"/>
        <w:ind w:leftChars="0"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lang w:val="en-US" w:eastAsia="zh-CN"/>
        </w:rPr>
        <w:t>2.</w:t>
      </w:r>
      <w:r>
        <w:rPr>
          <w:rFonts w:hint="default" w:ascii="Times New Roman" w:hAnsi="Times New Roman" w:eastAsia="仿宋" w:cs="Times New Roman"/>
          <w:bCs/>
          <w:color w:val="auto"/>
          <w:sz w:val="28"/>
          <w:szCs w:val="28"/>
          <w:highlight w:val="none"/>
        </w:rPr>
        <w:t>自选乐曲或音乐会练习曲一首。</w:t>
      </w:r>
    </w:p>
    <w:p>
      <w:pPr>
        <w:keepNext w:val="0"/>
        <w:keepLines w:val="0"/>
        <w:pageBreakBefore w:val="0"/>
        <w:kinsoku/>
        <w:wordWrap/>
        <w:overflowPunct/>
        <w:topLinePunct w:val="0"/>
        <w:autoSpaceDE/>
        <w:autoSpaceDN/>
        <w:bidi w:val="0"/>
        <w:snapToGrid/>
        <w:spacing w:line="560" w:lineRule="exact"/>
        <w:ind w:left="420" w:leftChars="200" w:firstLine="420" w:firstLineChars="15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rPr>
        <w:t>演奏乐器：中国大鼓、排鼓、板鼓中任选其一。</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414" w:hanging="420"/>
        <w:contextualSpacing/>
        <w:jc w:val="both"/>
        <w:rPr>
          <w:rFonts w:hint="default" w:ascii="Times New Roman" w:hAnsi="Times New Roman" w:cs="Times New Roman"/>
          <w:sz w:val="28"/>
          <w:szCs w:val="28"/>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 w:val="0"/>
          <w:bCs/>
          <w:color w:val="auto"/>
          <w:kern w:val="2"/>
          <w:sz w:val="28"/>
          <w:szCs w:val="28"/>
          <w:highlight w:val="none"/>
          <w:lang w:val="en-US" w:eastAsia="zh-CN" w:bidi="ar-SA"/>
        </w:rPr>
        <w:t>小军鼓、中国大鼓、排鼓、板鼓</w:t>
      </w:r>
      <w:r>
        <w:rPr>
          <w:rFonts w:hint="default" w:ascii="Times New Roman" w:hAnsi="Times New Roman" w:eastAsia="仿宋" w:cs="Times New Roman"/>
          <w:b w:val="0"/>
          <w:bCs/>
          <w:color w:val="auto"/>
          <w:kern w:val="2"/>
          <w:sz w:val="28"/>
          <w:szCs w:val="28"/>
          <w:highlight w:val="none"/>
          <w:u w:val="none"/>
          <w:lang w:val="en-US" w:eastAsia="zh-CN" w:bidi="ar-SA"/>
        </w:rPr>
        <w:t>须使用考场提供的乐器，鼓棒自备。</w:t>
      </w:r>
    </w:p>
    <w:p>
      <w:pPr>
        <w:keepNext w:val="0"/>
        <w:keepLines w:val="0"/>
        <w:pageBreakBefore w:val="0"/>
        <w:widowControl/>
        <w:numPr>
          <w:ilvl w:val="0"/>
          <w:numId w:val="0"/>
        </w:numPr>
        <w:kinsoku/>
        <w:wordWrap/>
        <w:overflowPunct/>
        <w:topLinePunct w:val="0"/>
        <w:autoSpaceDE/>
        <w:autoSpaceDN/>
        <w:bidi w:val="0"/>
        <w:snapToGrid/>
        <w:spacing w:line="560" w:lineRule="exact"/>
        <w:ind w:left="0" w:leftChars="0" w:firstLine="560" w:firstLineChars="200"/>
        <w:contextualSpacing w:val="0"/>
        <w:jc w:val="left"/>
        <w:rPr>
          <w:rFonts w:hint="eastAsia" w:ascii="楷体" w:hAnsi="楷体" w:eastAsia="楷体" w:cs="楷体"/>
          <w:b w:val="0"/>
          <w:bCs/>
          <w:color w:val="auto"/>
          <w:kern w:val="2"/>
          <w:sz w:val="28"/>
          <w:szCs w:val="28"/>
          <w:highlight w:val="none"/>
          <w:lang w:val="en-US" w:eastAsia="zh-CN" w:bidi="ar-SA"/>
        </w:rPr>
      </w:pPr>
      <w:r>
        <w:rPr>
          <w:rFonts w:hint="eastAsia" w:ascii="楷体" w:hAnsi="楷体" w:eastAsia="楷体" w:cs="楷体"/>
          <w:b w:val="0"/>
          <w:bCs/>
          <w:color w:val="auto"/>
          <w:kern w:val="2"/>
          <w:sz w:val="28"/>
          <w:szCs w:val="28"/>
          <w:highlight w:val="none"/>
          <w:lang w:val="en-US" w:eastAsia="zh-CN" w:bidi="ar-SA"/>
        </w:rPr>
        <w:t>（四）现代乐器演奏</w:t>
      </w:r>
    </w:p>
    <w:p>
      <w:pPr>
        <w:keepNext w:val="0"/>
        <w:keepLines w:val="0"/>
        <w:pageBreakBefore w:val="0"/>
        <w:kinsoku/>
        <w:wordWrap/>
        <w:overflowPunct/>
        <w:topLinePunct w:val="0"/>
        <w:autoSpaceDE/>
        <w:autoSpaceDN/>
        <w:bidi w:val="0"/>
        <w:snapToGrid/>
        <w:spacing w:line="560" w:lineRule="exact"/>
        <w:ind w:firstLine="562" w:firstLineChars="200"/>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color w:val="auto"/>
          <w:sz w:val="28"/>
          <w:szCs w:val="28"/>
          <w:highlight w:val="none"/>
        </w:rPr>
        <w:t>电子管风琴</w:t>
      </w:r>
    </w:p>
    <w:p>
      <w:pPr>
        <w:keepNext w:val="0"/>
        <w:keepLines w:val="0"/>
        <w:pageBreakBefore w:val="0"/>
        <w:widowControl w:val="0"/>
        <w:numPr>
          <w:ilvl w:val="0"/>
          <w:numId w:val="0"/>
        </w:numPr>
        <w:tabs>
          <w:tab w:val="left" w:pos="142"/>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1.自选复调作品一首。</w:t>
      </w:r>
    </w:p>
    <w:p>
      <w:pPr>
        <w:keepNext w:val="0"/>
        <w:keepLines w:val="0"/>
        <w:pageBreakBefore w:val="0"/>
        <w:widowControl w:val="0"/>
        <w:numPr>
          <w:ilvl w:val="0"/>
          <w:numId w:val="0"/>
        </w:numPr>
        <w:tabs>
          <w:tab w:val="left" w:pos="142"/>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2.自选练习曲一首（车尔尼299及以上程度）。</w:t>
      </w:r>
    </w:p>
    <w:p>
      <w:pPr>
        <w:keepNext w:val="0"/>
        <w:keepLines w:val="0"/>
        <w:pageBreakBefore w:val="0"/>
        <w:widowControl w:val="0"/>
        <w:numPr>
          <w:ilvl w:val="0"/>
          <w:numId w:val="0"/>
        </w:numPr>
        <w:tabs>
          <w:tab w:val="left" w:pos="142"/>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3.自选乐曲一首，中外不限，时代风格不限。</w:t>
      </w:r>
    </w:p>
    <w:p>
      <w:pPr>
        <w:pStyle w:val="12"/>
        <w:keepNext w:val="0"/>
        <w:keepLines w:val="0"/>
        <w:pageBreakBefore w:val="0"/>
        <w:numPr>
          <w:ilvl w:val="0"/>
          <w:numId w:val="4"/>
        </w:numPr>
        <w:kinsoku/>
        <w:wordWrap/>
        <w:overflowPunct/>
        <w:topLinePunct w:val="0"/>
        <w:autoSpaceDE/>
        <w:autoSpaceDN/>
        <w:bidi w:val="0"/>
        <w:adjustRightInd/>
        <w:snapToGrid/>
        <w:spacing w:line="560" w:lineRule="exact"/>
        <w:rPr>
          <w:rFonts w:hint="default" w:ascii="Times New Roman" w:hAnsi="Times New Roman" w:cs="Times New Roman"/>
          <w:sz w:val="28"/>
          <w:szCs w:val="28"/>
          <w:lang w:val="en-US" w:eastAsia="zh-CN"/>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Cs/>
          <w:sz w:val="28"/>
          <w:szCs w:val="28"/>
          <w:highlight w:val="none"/>
          <w:u w:val="none"/>
        </w:rPr>
        <w:t>考生须按照考场提供乐器型号选择</w:t>
      </w:r>
      <w:r>
        <w:rPr>
          <w:rFonts w:hint="default" w:ascii="Times New Roman" w:hAnsi="Times New Roman" w:eastAsia="仿宋" w:cs="Times New Roman"/>
          <w:bCs/>
          <w:sz w:val="28"/>
          <w:szCs w:val="28"/>
          <w:highlight w:val="none"/>
          <w:u w:val="none"/>
          <w:lang w:val="en-US" w:eastAsia="zh-CN"/>
        </w:rPr>
        <w:t>考试</w:t>
      </w:r>
      <w:r>
        <w:rPr>
          <w:rFonts w:hint="default" w:ascii="Times New Roman" w:hAnsi="Times New Roman" w:eastAsia="仿宋" w:cs="Times New Roman"/>
          <w:bCs/>
          <w:sz w:val="28"/>
          <w:szCs w:val="28"/>
          <w:highlight w:val="none"/>
          <w:u w:val="none"/>
        </w:rPr>
        <w:t>用琴，并在报名时注明。</w:t>
      </w:r>
      <w:r>
        <w:rPr>
          <w:rFonts w:hint="default" w:ascii="Times New Roman" w:hAnsi="Times New Roman" w:eastAsia="仿宋" w:cs="Times New Roman"/>
          <w:bCs/>
          <w:sz w:val="28"/>
          <w:szCs w:val="28"/>
          <w:highlight w:val="none"/>
          <w:u w:val="none"/>
          <w:lang w:val="en-US" w:eastAsia="zh-CN"/>
        </w:rPr>
        <w:t>考试</w:t>
      </w:r>
      <w:r>
        <w:rPr>
          <w:rFonts w:hint="default" w:ascii="Times New Roman" w:hAnsi="Times New Roman" w:eastAsia="仿宋" w:cs="Times New Roman"/>
          <w:bCs/>
          <w:sz w:val="28"/>
          <w:szCs w:val="28"/>
          <w:highlight w:val="none"/>
          <w:u w:val="none"/>
        </w:rPr>
        <w:t>用琴：</w:t>
      </w:r>
      <w:r>
        <w:rPr>
          <w:rFonts w:hint="default" w:ascii="Times New Roman" w:hAnsi="Times New Roman" w:eastAsia="仿宋" w:cs="Times New Roman"/>
          <w:sz w:val="28"/>
          <w:szCs w:val="28"/>
          <w:highlight w:val="none"/>
          <w:u w:val="none"/>
        </w:rPr>
        <w:t>雅马哈YAMAHA ELS-02C</w:t>
      </w:r>
      <w:r>
        <w:rPr>
          <w:rFonts w:hint="default" w:ascii="Times New Roman" w:hAnsi="Times New Roman" w:eastAsia="仿宋" w:cs="Times New Roman"/>
          <w:sz w:val="28"/>
          <w:szCs w:val="28"/>
          <w:highlight w:val="none"/>
          <w:u w:val="none"/>
          <w:lang w:eastAsia="zh-CN"/>
        </w:rPr>
        <w:t>、</w:t>
      </w:r>
      <w:r>
        <w:rPr>
          <w:rFonts w:hint="default" w:ascii="Times New Roman" w:hAnsi="Times New Roman" w:eastAsia="仿宋" w:cs="Times New Roman"/>
          <w:sz w:val="28"/>
          <w:szCs w:val="28"/>
          <w:highlight w:val="none"/>
          <w:u w:val="none"/>
        </w:rPr>
        <w:t>吟飞RS-1000E</w:t>
      </w:r>
      <w:r>
        <w:rPr>
          <w:rFonts w:hint="default" w:ascii="Times New Roman" w:hAnsi="Times New Roman" w:eastAsia="仿宋" w:cs="Times New Roman"/>
          <w:sz w:val="28"/>
          <w:szCs w:val="28"/>
          <w:highlight w:val="none"/>
          <w:u w:val="none"/>
          <w:lang w:eastAsia="zh-CN"/>
        </w:rPr>
        <w:t>。</w:t>
      </w:r>
    </w:p>
    <w:p>
      <w:pPr>
        <w:keepNext w:val="0"/>
        <w:keepLines w:val="0"/>
        <w:pageBreakBefore w:val="0"/>
        <w:widowControl w:val="0"/>
        <w:kinsoku/>
        <w:wordWrap/>
        <w:overflowPunct/>
        <w:topLinePunct w:val="0"/>
        <w:autoSpaceDE/>
        <w:autoSpaceDN/>
        <w:bidi w:val="0"/>
        <w:snapToGrid/>
        <w:spacing w:line="560" w:lineRule="exact"/>
        <w:ind w:left="0" w:firstLine="562" w:firstLineChars="200"/>
        <w:contextualSpacing/>
        <w:jc w:val="both"/>
        <w:rPr>
          <w:rFonts w:hint="default" w:ascii="Times New Roman" w:hAnsi="Times New Roman" w:eastAsia="仿宋" w:cs="Times New Roman"/>
          <w:b/>
          <w:bCs/>
          <w:color w:val="auto"/>
          <w:kern w:val="2"/>
          <w:sz w:val="28"/>
          <w:szCs w:val="28"/>
          <w:highlight w:val="none"/>
          <w:u w:val="singl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手风琴</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1.自选乐曲一首，中外不限，时代风格不限。</w:t>
      </w:r>
    </w:p>
    <w:p>
      <w:pPr>
        <w:keepNext w:val="0"/>
        <w:keepLines w:val="0"/>
        <w:pageBreakBefore w:val="0"/>
        <w:numPr>
          <w:ilvl w:val="0"/>
          <w:numId w:val="0"/>
        </w:numPr>
        <w:tabs>
          <w:tab w:val="left" w:pos="567"/>
        </w:tabs>
        <w:kinsoku/>
        <w:wordWrap/>
        <w:overflowPunct/>
        <w:topLinePunct w:val="0"/>
        <w:autoSpaceDE/>
        <w:autoSpaceDN/>
        <w:bidi w:val="0"/>
        <w:snapToGrid/>
        <w:spacing w:line="560" w:lineRule="exact"/>
        <w:ind w:leftChars="0"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lang w:val="en-US" w:eastAsia="zh-CN"/>
        </w:rPr>
        <w:t>2.</w:t>
      </w:r>
      <w:r>
        <w:rPr>
          <w:rFonts w:hint="default" w:ascii="Times New Roman" w:hAnsi="Times New Roman" w:eastAsia="仿宋" w:cs="Times New Roman"/>
          <w:bCs/>
          <w:color w:val="auto"/>
          <w:sz w:val="28"/>
          <w:szCs w:val="28"/>
          <w:highlight w:val="none"/>
        </w:rPr>
        <w:t>自选练习曲一首（车尔尼299练习曲以上程度或伊万诺夫练习曲）。</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3.自选巴洛克作品一首（二声部以上）。</w:t>
      </w:r>
    </w:p>
    <w:p>
      <w:pPr>
        <w:keepNext w:val="0"/>
        <w:keepLines w:val="0"/>
        <w:pageBreakBefore w:val="0"/>
        <w:widowControl/>
        <w:kinsoku/>
        <w:wordWrap/>
        <w:overflowPunct/>
        <w:topLinePunct w:val="0"/>
        <w:autoSpaceDE/>
        <w:autoSpaceDN/>
        <w:bidi w:val="0"/>
        <w:snapToGrid/>
        <w:spacing w:line="560" w:lineRule="exact"/>
        <w:ind w:firstLine="562" w:firstLineChars="200"/>
        <w:jc w:val="left"/>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流行键盘</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b/>
          <w:bCs/>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1.自选复调作品一首。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b/>
          <w:bCs/>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2.自选练习曲或技巧性作品一首。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3.自选流行或爵士风格作品一首（可带伴奏）。</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414" w:hanging="42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注：</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560" w:firstLineChars="200"/>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考场提供演奏用三角钢琴，考生不得用电钢琴或电子键盘参加测试。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rPr>
          <w:rFonts w:hint="default" w:ascii="Times New Roman" w:hAnsi="Times New Roman" w:cs="Times New Roman"/>
          <w:sz w:val="28"/>
          <w:szCs w:val="28"/>
          <w:lang w:val="en-US" w:eastAsia="zh-CN"/>
        </w:rPr>
      </w:pPr>
      <w:r>
        <w:rPr>
          <w:rFonts w:hint="default" w:ascii="Times New Roman" w:hAnsi="Times New Roman" w:eastAsia="仿宋" w:cs="Times New Roman"/>
          <w:bCs/>
          <w:color w:val="auto"/>
          <w:kern w:val="2"/>
          <w:sz w:val="28"/>
          <w:szCs w:val="28"/>
          <w:highlight w:val="none"/>
          <w:lang w:val="en-US" w:eastAsia="zh-CN" w:bidi="ar-SA"/>
        </w:rPr>
        <w:t>（2）伴奏要求：伴奏音乐必须是移动U盘存储的MP3格式文件，不得</w:t>
      </w:r>
      <w:r>
        <w:rPr>
          <w:rFonts w:hint="default" w:ascii="Times New Roman" w:hAnsi="Times New Roman" w:eastAsia="仿宋" w:cs="Times New Roman"/>
          <w:bCs/>
          <w:color w:val="auto"/>
          <w:sz w:val="28"/>
          <w:szCs w:val="28"/>
          <w:highlight w:val="none"/>
          <w:lang w:val="en-US" w:eastAsia="zh-CN"/>
        </w:rPr>
        <w:t>使用手机、MP3播放器等电子设备，储存载体不得含有与考试无关的内容，考试时如遇移动U盘无法播放的情况，</w:t>
      </w:r>
      <w:r>
        <w:rPr>
          <w:rFonts w:hint="eastAsia" w:ascii="Times New Roman" w:hAnsi="Times New Roman" w:eastAsia="仿宋" w:cs="Times New Roman"/>
          <w:bCs/>
          <w:color w:val="auto"/>
          <w:sz w:val="28"/>
          <w:szCs w:val="28"/>
          <w:highlight w:val="none"/>
          <w:lang w:val="en-US" w:eastAsia="zh-CN"/>
        </w:rPr>
        <w:t>考生</w:t>
      </w:r>
      <w:r>
        <w:rPr>
          <w:rFonts w:hint="default" w:ascii="Times New Roman" w:hAnsi="Times New Roman" w:eastAsia="仿宋" w:cs="Times New Roman"/>
          <w:bCs/>
          <w:color w:val="auto"/>
          <w:sz w:val="28"/>
          <w:szCs w:val="28"/>
          <w:highlight w:val="none"/>
          <w:lang w:val="en-US" w:eastAsia="zh-CN"/>
        </w:rPr>
        <w:t>须做无伴奏表演。</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2"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古典吉他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1.自选练习曲一首。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2.自选乐曲两首，其中一首必须是巴洛克风格，另一首风格不限。</w:t>
      </w:r>
    </w:p>
    <w:p>
      <w:pPr>
        <w:keepNext w:val="0"/>
        <w:keepLines w:val="0"/>
        <w:pageBreakBefore w:val="0"/>
        <w:numPr>
          <w:ilvl w:val="0"/>
          <w:numId w:val="6"/>
        </w:numPr>
        <w:kinsoku/>
        <w:wordWrap/>
        <w:overflowPunct/>
        <w:topLinePunct w:val="0"/>
        <w:autoSpaceDE/>
        <w:autoSpaceDN/>
        <w:bidi w:val="0"/>
        <w:adjustRightInd/>
        <w:snapToGrid/>
        <w:spacing w:line="560" w:lineRule="exact"/>
        <w:ind w:left="420" w:leftChars="0" w:hanging="420" w:firstLineChars="0"/>
        <w:rPr>
          <w:rFonts w:hint="default" w:ascii="Times New Roman" w:hAnsi="Times New Roman" w:cs="Times New Roman"/>
          <w:sz w:val="28"/>
          <w:szCs w:val="28"/>
          <w:lang w:val="en-US" w:eastAsia="zh-CN"/>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Cs/>
          <w:color w:val="auto"/>
          <w:sz w:val="28"/>
          <w:szCs w:val="28"/>
          <w:highlight w:val="none"/>
          <w:lang w:eastAsia="zh-CN"/>
        </w:rPr>
        <w:t>组曲、奏鸣曲等多乐章作品可选取其中单乐章或多乐章来演奏。</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firstLine="562"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流行吉他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1.自选指弹吉他练习曲一首（不带伴奏）。</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2.自选电吉他独奏乐曲一首（可带伴奏）。</w:t>
      </w:r>
    </w:p>
    <w:p>
      <w:pPr>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line="560" w:lineRule="exact"/>
        <w:ind w:left="414" w:hanging="42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注：</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560" w:firstLineChars="200"/>
        <w:rPr>
          <w:rFonts w:hint="default" w:ascii="Times New Roman" w:hAnsi="Times New Roman" w:eastAsia="仿宋" w:cs="Times New Roman"/>
          <w:bCs/>
          <w:color w:val="auto"/>
          <w:sz w:val="28"/>
          <w:szCs w:val="28"/>
          <w:highlight w:val="none"/>
          <w:lang w:val="en-US" w:eastAsia="zh-CN"/>
        </w:rPr>
      </w:pPr>
      <w:r>
        <w:rPr>
          <w:rFonts w:hint="default" w:ascii="Times New Roman" w:hAnsi="Times New Roman" w:eastAsia="仿宋" w:cs="Times New Roman"/>
          <w:bCs/>
          <w:color w:val="auto"/>
          <w:kern w:val="2"/>
          <w:sz w:val="28"/>
          <w:szCs w:val="28"/>
          <w:highlight w:val="none"/>
          <w:lang w:val="en-US" w:eastAsia="zh-CN" w:bidi="ar-SA"/>
        </w:rPr>
        <w:t>（1）伴奏要求：伴奏音乐必须是移动U盘存储的MP3格式文件，不得</w:t>
      </w:r>
      <w:r>
        <w:rPr>
          <w:rFonts w:hint="default" w:ascii="Times New Roman" w:hAnsi="Times New Roman" w:eastAsia="仿宋" w:cs="Times New Roman"/>
          <w:bCs/>
          <w:color w:val="auto"/>
          <w:sz w:val="28"/>
          <w:szCs w:val="28"/>
          <w:highlight w:val="none"/>
          <w:lang w:val="en-US" w:eastAsia="zh-CN"/>
        </w:rPr>
        <w:t>使用手机、MP3播放器等电子设备，储存载体不得含有与考试无关的内容，考试时如遇移动U盘无法播放的情况，</w:t>
      </w:r>
      <w:r>
        <w:rPr>
          <w:rFonts w:hint="eastAsia" w:ascii="Times New Roman" w:hAnsi="Times New Roman" w:eastAsia="仿宋" w:cs="Times New Roman"/>
          <w:bCs/>
          <w:color w:val="auto"/>
          <w:sz w:val="28"/>
          <w:szCs w:val="28"/>
          <w:highlight w:val="none"/>
          <w:lang w:val="en-US" w:eastAsia="zh-CN"/>
        </w:rPr>
        <w:t>考生</w:t>
      </w:r>
      <w:r>
        <w:rPr>
          <w:rFonts w:hint="default" w:ascii="Times New Roman" w:hAnsi="Times New Roman" w:eastAsia="仿宋" w:cs="Times New Roman"/>
          <w:bCs/>
          <w:color w:val="auto"/>
          <w:sz w:val="28"/>
          <w:szCs w:val="28"/>
          <w:highlight w:val="none"/>
          <w:lang w:val="en-US" w:eastAsia="zh-CN"/>
        </w:rPr>
        <w:t>须做无伴奏表演。</w:t>
      </w:r>
    </w:p>
    <w:p>
      <w:pPr>
        <w:pStyle w:val="2"/>
        <w:keepNext w:val="0"/>
        <w:keepLines w:val="0"/>
        <w:pageBreakBefore w:val="0"/>
        <w:numPr>
          <w:ilvl w:val="0"/>
          <w:numId w:val="0"/>
        </w:numPr>
        <w:kinsoku/>
        <w:wordWrap/>
        <w:overflowPunct/>
        <w:topLinePunct w:val="0"/>
        <w:autoSpaceDE/>
        <w:autoSpaceDN/>
        <w:bidi w:val="0"/>
        <w:snapToGrid/>
        <w:spacing w:line="560" w:lineRule="exact"/>
        <w:ind w:leftChars="0" w:firstLine="560" w:firstLineChars="200"/>
        <w:rPr>
          <w:rFonts w:hint="default" w:ascii="Times New Roman" w:hAnsi="Times New Roman" w:cs="Times New Roman"/>
          <w:sz w:val="28"/>
          <w:szCs w:val="28"/>
          <w:lang w:val="en-US" w:eastAsia="zh-CN"/>
        </w:rPr>
      </w:pPr>
      <w:r>
        <w:rPr>
          <w:rFonts w:hint="default" w:ascii="Times New Roman" w:hAnsi="Times New Roman" w:eastAsia="仿宋" w:cs="Times New Roman"/>
          <w:bCs/>
          <w:color w:val="auto"/>
          <w:kern w:val="2"/>
          <w:sz w:val="28"/>
          <w:szCs w:val="28"/>
          <w:highlight w:val="none"/>
          <w:lang w:val="en-US" w:eastAsia="zh-CN" w:bidi="ar-SA"/>
        </w:rPr>
        <w:t>（2）效果器自备。</w:t>
      </w:r>
    </w:p>
    <w:p>
      <w:pPr>
        <w:keepNext w:val="0"/>
        <w:keepLines w:val="0"/>
        <w:pageBreakBefore w:val="0"/>
        <w:tabs>
          <w:tab w:val="left" w:pos="567"/>
        </w:tabs>
        <w:kinsoku/>
        <w:wordWrap/>
        <w:overflowPunct/>
        <w:topLinePunct w:val="0"/>
        <w:autoSpaceDE/>
        <w:autoSpaceDN/>
        <w:bidi w:val="0"/>
        <w:snapToGrid/>
        <w:spacing w:line="560" w:lineRule="exact"/>
        <w:ind w:left="-142"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低音吉他（电贝司）</w:t>
      </w:r>
    </w:p>
    <w:p>
      <w:pPr>
        <w:keepNext w:val="0"/>
        <w:keepLines w:val="0"/>
        <w:pageBreakBefore w:val="0"/>
        <w:tabs>
          <w:tab w:val="left" w:pos="567"/>
        </w:tabs>
        <w:kinsoku/>
        <w:wordWrap/>
        <w:overflowPunct/>
        <w:topLinePunct w:val="0"/>
        <w:autoSpaceDE/>
        <w:autoSpaceDN/>
        <w:bidi w:val="0"/>
        <w:snapToGrid/>
        <w:spacing w:line="560" w:lineRule="exact"/>
        <w:ind w:firstLine="560" w:firstLineChars="200"/>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1.自选练习曲一首。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firstLine="560" w:firstLineChars="200"/>
        <w:contextualSpacing/>
        <w:jc w:val="both"/>
        <w:rPr>
          <w:rFonts w:hint="default" w:ascii="Times New Roman" w:hAnsi="Times New Roman" w:eastAsia="仿宋" w:cs="Times New Roman"/>
          <w:color w:val="auto"/>
          <w:kern w:val="2"/>
          <w:sz w:val="28"/>
          <w:szCs w:val="28"/>
          <w:highlight w:val="none"/>
          <w:lang w:val="en-US" w:eastAsia="zh-CN" w:bidi="ar-SA"/>
        </w:rPr>
      </w:pPr>
      <w:r>
        <w:rPr>
          <w:rFonts w:hint="default" w:ascii="Times New Roman" w:hAnsi="Times New Roman" w:eastAsia="仿宋" w:cs="Times New Roman"/>
          <w:color w:val="auto"/>
          <w:kern w:val="2"/>
          <w:sz w:val="28"/>
          <w:szCs w:val="28"/>
          <w:highlight w:val="none"/>
          <w:lang w:val="en-US" w:eastAsia="zh-CN" w:bidi="ar-SA"/>
        </w:rPr>
        <w:t>2.自选乐曲一首（可带伴奏）。</w:t>
      </w:r>
    </w:p>
    <w:p>
      <w:pPr>
        <w:pStyle w:val="2"/>
        <w:keepNext w:val="0"/>
        <w:keepLines w:val="0"/>
        <w:pageBreakBefore w:val="0"/>
        <w:numPr>
          <w:ilvl w:val="0"/>
          <w:numId w:val="7"/>
        </w:numPr>
        <w:kinsoku/>
        <w:wordWrap/>
        <w:overflowPunct/>
        <w:topLinePunct w:val="0"/>
        <w:autoSpaceDE/>
        <w:autoSpaceDN/>
        <w:bidi w:val="0"/>
        <w:snapToGrid/>
        <w:spacing w:line="560" w:lineRule="exact"/>
        <w:ind w:left="420" w:leftChars="0" w:hanging="420" w:firstLineChars="0"/>
        <w:rPr>
          <w:rFonts w:hint="default" w:ascii="Times New Roman" w:hAnsi="Times New Roman" w:cs="Times New Roman"/>
          <w:sz w:val="28"/>
          <w:szCs w:val="28"/>
          <w:lang w:val="en-US" w:eastAsia="zh-CN"/>
        </w:rPr>
      </w:pPr>
      <w:r>
        <w:rPr>
          <w:rFonts w:hint="default" w:ascii="Times New Roman" w:hAnsi="Times New Roman" w:eastAsia="仿宋" w:cs="Times New Roman"/>
          <w:b/>
          <w:color w:val="auto"/>
          <w:kern w:val="2"/>
          <w:sz w:val="28"/>
          <w:szCs w:val="28"/>
          <w:highlight w:val="none"/>
          <w:lang w:val="en-US" w:eastAsia="zh-CN" w:bidi="ar-SA"/>
        </w:rPr>
        <w:t>注：</w:t>
      </w:r>
      <w:r>
        <w:rPr>
          <w:rFonts w:hint="default" w:ascii="Times New Roman" w:hAnsi="Times New Roman" w:eastAsia="仿宋" w:cs="Times New Roman"/>
          <w:bCs/>
          <w:color w:val="auto"/>
          <w:kern w:val="2"/>
          <w:sz w:val="28"/>
          <w:szCs w:val="28"/>
          <w:highlight w:val="none"/>
          <w:lang w:val="en-US" w:eastAsia="zh-CN" w:bidi="ar-SA"/>
        </w:rPr>
        <w:t>效果器自备</w:t>
      </w:r>
    </w:p>
    <w:p>
      <w:pPr>
        <w:keepNext w:val="0"/>
        <w:keepLines w:val="0"/>
        <w:pageBreakBefore w:val="0"/>
        <w:tabs>
          <w:tab w:val="left" w:pos="567"/>
        </w:tabs>
        <w:kinsoku/>
        <w:wordWrap/>
        <w:overflowPunct/>
        <w:topLinePunct w:val="0"/>
        <w:autoSpaceDE/>
        <w:autoSpaceDN/>
        <w:bidi w:val="0"/>
        <w:snapToGrid/>
        <w:spacing w:line="560" w:lineRule="exact"/>
        <w:ind w:left="-142"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萨克斯管</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1.自选音阶、琶音一条，用连音及断奏两种方式演奏。</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2.自选练习曲一首。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0"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3.自选中型乐曲一首，或协奏曲的一个乐章，或爵士乐曲一首。</w:t>
      </w:r>
    </w:p>
    <w:p>
      <w:pPr>
        <w:keepNext w:val="0"/>
        <w:keepLines w:val="0"/>
        <w:pageBreakBefore w:val="0"/>
        <w:widowControl w:val="0"/>
        <w:numPr>
          <w:ilvl w:val="0"/>
          <w:numId w:val="0"/>
        </w:numPr>
        <w:tabs>
          <w:tab w:val="left" w:pos="567"/>
        </w:tabs>
        <w:kinsoku/>
        <w:wordWrap/>
        <w:overflowPunct/>
        <w:topLinePunct w:val="0"/>
        <w:autoSpaceDE/>
        <w:autoSpaceDN/>
        <w:bidi w:val="0"/>
        <w:snapToGrid/>
        <w:spacing w:line="560" w:lineRule="exact"/>
        <w:ind w:left="-142" w:leftChars="0" w:firstLine="562" w:firstLineChars="200"/>
        <w:contextualSpacing/>
        <w:jc w:val="both"/>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现代打击乐</w:t>
      </w:r>
    </w:p>
    <w:p>
      <w:pPr>
        <w:keepNext w:val="0"/>
        <w:keepLines w:val="0"/>
        <w:pageBreakBefore w:val="0"/>
        <w:widowControl w:val="0"/>
        <w:numPr>
          <w:ilvl w:val="0"/>
          <w:numId w:val="0"/>
        </w:numPr>
        <w:tabs>
          <w:tab w:val="left" w:pos="284"/>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1.自选小军鼓练习曲一首。</w:t>
      </w:r>
    </w:p>
    <w:p>
      <w:pPr>
        <w:keepNext w:val="0"/>
        <w:keepLines w:val="0"/>
        <w:pageBreakBefore w:val="0"/>
        <w:widowControl w:val="0"/>
        <w:numPr>
          <w:ilvl w:val="0"/>
          <w:numId w:val="0"/>
        </w:numPr>
        <w:tabs>
          <w:tab w:val="left" w:pos="284"/>
        </w:tabs>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2.自选爵士鼓乐曲两首，风格不限。其中一首不使用伴奏，另一首必须使用伴奏。</w:t>
      </w:r>
    </w:p>
    <w:p>
      <w:pPr>
        <w:pStyle w:val="2"/>
        <w:keepNext w:val="0"/>
        <w:keepLines w:val="0"/>
        <w:pageBreakBefore w:val="0"/>
        <w:numPr>
          <w:ilvl w:val="0"/>
          <w:numId w:val="8"/>
        </w:numPr>
        <w:kinsoku/>
        <w:wordWrap/>
        <w:overflowPunct/>
        <w:topLinePunct w:val="0"/>
        <w:autoSpaceDE/>
        <w:autoSpaceDN/>
        <w:bidi w:val="0"/>
        <w:snapToGrid/>
        <w:spacing w:line="560" w:lineRule="exact"/>
        <w:ind w:left="420" w:leftChars="0" w:hanging="420" w:firstLineChars="0"/>
        <w:rPr>
          <w:rFonts w:hint="default" w:ascii="Times New Roman" w:hAnsi="Times New Roman" w:eastAsia="仿宋" w:cs="Times New Roman"/>
          <w:b/>
          <w:color w:val="auto"/>
          <w:kern w:val="2"/>
          <w:sz w:val="28"/>
          <w:szCs w:val="28"/>
          <w:highlight w:val="none"/>
          <w:lang w:val="en-US" w:eastAsia="zh-CN" w:bidi="ar-SA"/>
        </w:rPr>
      </w:pPr>
      <w:r>
        <w:rPr>
          <w:rFonts w:hint="default" w:ascii="Times New Roman" w:hAnsi="Times New Roman" w:eastAsia="仿宋" w:cs="Times New Roman"/>
          <w:b/>
          <w:color w:val="auto"/>
          <w:kern w:val="2"/>
          <w:sz w:val="28"/>
          <w:szCs w:val="28"/>
          <w:highlight w:val="none"/>
          <w:lang w:val="en-US" w:eastAsia="zh-CN" w:bidi="ar-SA"/>
        </w:rPr>
        <w:t>注：</w:t>
      </w:r>
    </w:p>
    <w:p>
      <w:pPr>
        <w:pStyle w:val="2"/>
        <w:keepNext w:val="0"/>
        <w:keepLines w:val="0"/>
        <w:pageBreakBefore w:val="0"/>
        <w:numPr>
          <w:ilvl w:val="0"/>
          <w:numId w:val="0"/>
        </w:numPr>
        <w:kinsoku/>
        <w:wordWrap/>
        <w:overflowPunct/>
        <w:topLinePunct w:val="0"/>
        <w:autoSpaceDE/>
        <w:autoSpaceDN/>
        <w:bidi w:val="0"/>
        <w:snapToGrid/>
        <w:spacing w:line="560" w:lineRule="exact"/>
        <w:ind w:leftChars="0" w:firstLine="560" w:firstLineChars="200"/>
        <w:rPr>
          <w:rFonts w:hint="default" w:ascii="Times New Roman" w:hAnsi="Times New Roman" w:eastAsia="仿宋" w:cs="Times New Roman"/>
          <w:bCs/>
          <w:color w:val="auto"/>
          <w:sz w:val="28"/>
          <w:szCs w:val="28"/>
          <w:highlight w:val="none"/>
          <w:lang w:val="en-US" w:eastAsia="zh-CN"/>
        </w:rPr>
      </w:pPr>
      <w:r>
        <w:rPr>
          <w:rFonts w:hint="default" w:ascii="Times New Roman" w:hAnsi="Times New Roman" w:eastAsia="仿宋" w:cs="Times New Roman"/>
          <w:bCs/>
          <w:color w:val="auto"/>
          <w:sz w:val="28"/>
          <w:szCs w:val="28"/>
          <w:highlight w:val="none"/>
          <w:lang w:val="en-US" w:eastAsia="zh-CN"/>
        </w:rPr>
        <w:t>（1）小军鼓、爵士鼓（五鼓配置连镲片和双踏），须使用考场提供的乐器，鼓棒自备。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rPr>
          <w:rFonts w:hint="default" w:ascii="Times New Roman" w:hAnsi="Times New Roman" w:cs="Times New Roman"/>
          <w:sz w:val="28"/>
          <w:szCs w:val="28"/>
          <w:lang w:val="en-US" w:eastAsia="zh-CN"/>
        </w:rPr>
      </w:pPr>
      <w:r>
        <w:rPr>
          <w:rFonts w:hint="default" w:ascii="Times New Roman" w:hAnsi="Times New Roman" w:eastAsia="仿宋" w:cs="Times New Roman"/>
          <w:bCs/>
          <w:color w:val="auto"/>
          <w:sz w:val="28"/>
          <w:szCs w:val="28"/>
          <w:highlight w:val="none"/>
          <w:lang w:val="en-US" w:eastAsia="zh-CN"/>
        </w:rPr>
        <w:t>（2）</w:t>
      </w:r>
      <w:r>
        <w:rPr>
          <w:rFonts w:hint="default" w:ascii="Times New Roman" w:hAnsi="Times New Roman" w:eastAsia="仿宋" w:cs="Times New Roman"/>
          <w:bCs/>
          <w:color w:val="auto"/>
          <w:kern w:val="2"/>
          <w:sz w:val="28"/>
          <w:szCs w:val="28"/>
          <w:highlight w:val="none"/>
          <w:lang w:val="en-US" w:eastAsia="zh-CN" w:bidi="ar-SA"/>
        </w:rPr>
        <w:t>伴奏要求：伴奏音乐必须是移动U盘存储的MP3格式文件，不得</w:t>
      </w:r>
      <w:r>
        <w:rPr>
          <w:rFonts w:hint="default" w:ascii="Times New Roman" w:hAnsi="Times New Roman" w:eastAsia="仿宋" w:cs="Times New Roman"/>
          <w:bCs/>
          <w:color w:val="auto"/>
          <w:sz w:val="28"/>
          <w:szCs w:val="28"/>
          <w:highlight w:val="none"/>
          <w:lang w:val="en-US" w:eastAsia="zh-CN"/>
        </w:rPr>
        <w:t>使用手机、MP3播放器等电子设备，储存载体不得含有与考试无关的内容，考试时如遇移动U盘无法播放的情况，</w:t>
      </w:r>
      <w:r>
        <w:rPr>
          <w:rFonts w:hint="eastAsia" w:ascii="Times New Roman" w:hAnsi="Times New Roman" w:eastAsia="仿宋" w:cs="Times New Roman"/>
          <w:bCs/>
          <w:color w:val="auto"/>
          <w:sz w:val="28"/>
          <w:szCs w:val="28"/>
          <w:highlight w:val="none"/>
          <w:lang w:val="en-US" w:eastAsia="zh-CN"/>
        </w:rPr>
        <w:t>考生</w:t>
      </w:r>
      <w:r>
        <w:rPr>
          <w:rFonts w:hint="default" w:ascii="Times New Roman" w:hAnsi="Times New Roman" w:eastAsia="仿宋" w:cs="Times New Roman"/>
          <w:bCs/>
          <w:color w:val="auto"/>
          <w:sz w:val="28"/>
          <w:szCs w:val="28"/>
          <w:highlight w:val="none"/>
          <w:lang w:val="en-US" w:eastAsia="zh-CN"/>
        </w:rPr>
        <w:t>须做无伴奏表演。</w:t>
      </w:r>
    </w:p>
    <w:p>
      <w:pPr>
        <w:keepNext w:val="0"/>
        <w:keepLines w:val="0"/>
        <w:pageBreakBefore w:val="0"/>
        <w:widowControl/>
        <w:numPr>
          <w:ilvl w:val="0"/>
          <w:numId w:val="0"/>
        </w:numPr>
        <w:kinsoku/>
        <w:wordWrap/>
        <w:overflowPunct/>
        <w:topLinePunct w:val="0"/>
        <w:autoSpaceDE/>
        <w:autoSpaceDN/>
        <w:bidi w:val="0"/>
        <w:snapToGrid/>
        <w:spacing w:line="560" w:lineRule="exact"/>
        <w:ind w:left="0" w:leftChars="0" w:firstLine="560" w:firstLineChars="200"/>
        <w:contextualSpacing w:val="0"/>
        <w:jc w:val="left"/>
        <w:rPr>
          <w:rFonts w:hint="eastAsia" w:ascii="楷体" w:hAnsi="楷体" w:eastAsia="楷体" w:cs="楷体"/>
          <w:b w:val="0"/>
          <w:bCs/>
          <w:color w:val="auto"/>
          <w:kern w:val="2"/>
          <w:sz w:val="28"/>
          <w:szCs w:val="28"/>
          <w:highlight w:val="none"/>
          <w:lang w:val="en-US" w:eastAsia="zh-CN" w:bidi="ar-SA"/>
        </w:rPr>
      </w:pPr>
      <w:r>
        <w:rPr>
          <w:rFonts w:hint="eastAsia" w:ascii="楷体" w:hAnsi="楷体" w:eastAsia="楷体" w:cs="楷体"/>
          <w:b w:val="0"/>
          <w:bCs/>
          <w:color w:val="auto"/>
          <w:kern w:val="2"/>
          <w:sz w:val="28"/>
          <w:szCs w:val="28"/>
          <w:highlight w:val="none"/>
          <w:lang w:val="en-US" w:eastAsia="zh-CN" w:bidi="ar-SA"/>
        </w:rPr>
        <w:t>（五）声乐表演</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562" w:firstLineChars="200"/>
        <w:contextualSpacing/>
        <w:jc w:val="both"/>
        <w:rPr>
          <w:rFonts w:hint="default" w:ascii="Times New Roman" w:hAnsi="Times New Roman" w:eastAsia="仿宋" w:cs="Times New Roman"/>
          <w:b/>
          <w:bCs/>
          <w:color w:val="auto"/>
          <w:kern w:val="2"/>
          <w:sz w:val="28"/>
          <w:szCs w:val="28"/>
          <w:highlight w:val="none"/>
          <w:lang w:val="en-US" w:eastAsia="zh-CN" w:bidi="ar-SA"/>
        </w:rPr>
      </w:pPr>
      <w:r>
        <w:rPr>
          <w:rFonts w:hint="default" w:ascii="Times New Roman" w:hAnsi="Times New Roman" w:eastAsia="仿宋" w:cs="Times New Roman"/>
          <w:b/>
          <w:bCs/>
          <w:color w:val="auto"/>
          <w:kern w:val="2"/>
          <w:sz w:val="28"/>
          <w:szCs w:val="28"/>
          <w:highlight w:val="none"/>
          <w:lang w:val="en-US" w:eastAsia="zh-CN" w:bidi="ar-SA"/>
        </w:rPr>
        <w:t>美声演唱</w:t>
      </w:r>
    </w:p>
    <w:p>
      <w:pPr>
        <w:pStyle w:val="2"/>
        <w:keepNext w:val="0"/>
        <w:keepLines w:val="0"/>
        <w:pageBreakBefore w:val="0"/>
        <w:kinsoku/>
        <w:wordWrap/>
        <w:overflowPunct/>
        <w:topLinePunct w:val="0"/>
        <w:autoSpaceDE/>
        <w:autoSpaceDN/>
        <w:bidi w:val="0"/>
        <w:spacing w:line="560" w:lineRule="exact"/>
        <w:ind w:left="0" w:leftChars="0" w:firstLine="560" w:firstLineChars="200"/>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自选声乐作品两首，要求包括中一首中国声乐作品、一首外国声乐作品。</w:t>
      </w:r>
      <w:r>
        <w:rPr>
          <w:rFonts w:hint="default" w:ascii="Times New Roman" w:hAnsi="Times New Roman" w:eastAsia="仿宋" w:cs="Times New Roman"/>
          <w:b w:val="0"/>
          <w:bCs w:val="0"/>
          <w:i w:val="0"/>
          <w:iCs w:val="0"/>
          <w:color w:val="auto"/>
          <w:kern w:val="2"/>
          <w:sz w:val="28"/>
          <w:szCs w:val="28"/>
          <w:highlight w:val="none"/>
          <w:vertAlign w:val="baseline"/>
          <w:lang w:val="en-US" w:eastAsia="zh-CN" w:bidi="ar-SA"/>
        </w:rPr>
        <w:t>中国声乐作品</w:t>
      </w:r>
      <w:r>
        <w:rPr>
          <w:rFonts w:hint="default" w:ascii="Times New Roman" w:hAnsi="Times New Roman" w:eastAsia="仿宋" w:cs="Times New Roman"/>
          <w:bCs/>
          <w:color w:val="auto"/>
          <w:kern w:val="2"/>
          <w:sz w:val="28"/>
          <w:szCs w:val="28"/>
          <w:highlight w:val="none"/>
          <w:lang w:val="en-US" w:eastAsia="zh-CN" w:bidi="ar-SA"/>
        </w:rPr>
        <w:t>可以是中国艺术歌曲、咏叹调或“五四运动”以来的创作歌曲。外国声乐作品可以是艺术歌曲，歌剧咏叹调或清唱剧等。不可演唱流行歌曲。</w:t>
      </w:r>
    </w:p>
    <w:p>
      <w:pPr>
        <w:keepNext w:val="0"/>
        <w:keepLines w:val="0"/>
        <w:pageBreakBefore w:val="0"/>
        <w:numPr>
          <w:ilvl w:val="0"/>
          <w:numId w:val="9"/>
        </w:numPr>
        <w:kinsoku/>
        <w:wordWrap/>
        <w:overflowPunct/>
        <w:topLinePunct w:val="0"/>
        <w:autoSpaceDE/>
        <w:autoSpaceDN/>
        <w:bidi w:val="0"/>
        <w:adjustRightInd/>
        <w:snapToGrid/>
        <w:spacing w:line="560" w:lineRule="exact"/>
        <w:ind w:left="420" w:leftChars="0" w:hanging="420" w:firstLineChars="0"/>
        <w:rPr>
          <w:rFonts w:hint="default" w:ascii="Times New Roman" w:hAnsi="Times New Roman" w:eastAsia="仿宋" w:cs="Times New Roman"/>
          <w:b/>
          <w:bCs/>
          <w:i w:val="0"/>
          <w:iCs w:val="0"/>
          <w:color w:val="auto"/>
          <w:kern w:val="2"/>
          <w:sz w:val="28"/>
          <w:szCs w:val="28"/>
          <w:highlight w:val="none"/>
          <w:vertAlign w:val="baseline"/>
          <w:lang w:val="en-US" w:eastAsia="zh-CN" w:bidi="ar-SA"/>
        </w:rPr>
      </w:pPr>
      <w:r>
        <w:rPr>
          <w:rFonts w:hint="default" w:ascii="Times New Roman" w:hAnsi="Times New Roman" w:eastAsia="仿宋" w:cs="Times New Roman"/>
          <w:b/>
          <w:bCs/>
          <w:i w:val="0"/>
          <w:iCs w:val="0"/>
          <w:color w:val="auto"/>
          <w:kern w:val="2"/>
          <w:sz w:val="28"/>
          <w:szCs w:val="28"/>
          <w:highlight w:val="none"/>
          <w:vertAlign w:val="baseline"/>
          <w:lang w:val="en-US" w:eastAsia="zh-CN" w:bidi="ar-SA"/>
        </w:rPr>
        <w:t>注：</w:t>
      </w:r>
    </w:p>
    <w:p>
      <w:pPr>
        <w:keepNext w:val="0"/>
        <w:keepLines w:val="0"/>
        <w:pageBreakBefore w:val="0"/>
        <w:kinsoku/>
        <w:wordWrap/>
        <w:overflowPunct/>
        <w:topLinePunct w:val="0"/>
        <w:autoSpaceDE/>
        <w:autoSpaceDN/>
        <w:bidi w:val="0"/>
        <w:adjustRightInd/>
        <w:snapToGrid/>
        <w:spacing w:line="560" w:lineRule="exact"/>
        <w:ind w:firstLine="560" w:firstLineChars="200"/>
        <w:jc w:val="both"/>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t>（1）所有歌曲必须用原文演唱。</w:t>
      </w:r>
    </w:p>
    <w:p>
      <w:pPr>
        <w:keepNext w:val="0"/>
        <w:keepLines w:val="0"/>
        <w:pageBreakBefore w:val="0"/>
        <w:kinsoku/>
        <w:wordWrap/>
        <w:overflowPunct/>
        <w:topLinePunct w:val="0"/>
        <w:autoSpaceDE/>
        <w:autoSpaceDN/>
        <w:bidi w:val="0"/>
        <w:snapToGrid/>
        <w:spacing w:line="560" w:lineRule="exact"/>
        <w:ind w:firstLine="560" w:firstLineChars="200"/>
        <w:jc w:val="both"/>
        <w:rPr>
          <w:rFonts w:hint="default" w:ascii="Times New Roman" w:hAnsi="Times New Roman" w:eastAsia="仿宋" w:cs="Times New Roman"/>
          <w:b w:val="0"/>
          <w:bCs w:val="0"/>
          <w:i w:val="0"/>
          <w:iCs w:val="0"/>
          <w:color w:val="auto"/>
          <w:kern w:val="2"/>
          <w:sz w:val="28"/>
          <w:szCs w:val="28"/>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t>（2）咏叹调必须按原调谱面演唱。</w:t>
      </w:r>
    </w:p>
    <w:p>
      <w:pPr>
        <w:keepNext w:val="0"/>
        <w:keepLines w:val="0"/>
        <w:pageBreakBefore w:val="0"/>
        <w:kinsoku/>
        <w:wordWrap/>
        <w:overflowPunct/>
        <w:topLinePunct w:val="0"/>
        <w:autoSpaceDE/>
        <w:autoSpaceDN/>
        <w:bidi w:val="0"/>
        <w:snapToGrid/>
        <w:spacing w:line="560" w:lineRule="exact"/>
        <w:ind w:firstLine="560" w:firstLineChars="200"/>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 w:val="0"/>
          <w:bCs w:val="0"/>
          <w:i w:val="0"/>
          <w:iCs w:val="0"/>
          <w:color w:val="auto"/>
          <w:kern w:val="2"/>
          <w:sz w:val="28"/>
          <w:szCs w:val="28"/>
          <w:highlight w:val="none"/>
          <w:vertAlign w:val="baseline"/>
          <w:lang w:val="en-US" w:eastAsia="zh-CN" w:bidi="ar-SA"/>
        </w:rPr>
        <w:t>（3）不得自带伴奏人员或伴奏带，考生如需伴奏，请提供五线谱钢琴伴奏谱；如提供伴奏谱不符合要求，考生须清唱。</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562" w:firstLineChars="200"/>
        <w:contextualSpacing/>
        <w:jc w:val="both"/>
        <w:rPr>
          <w:rFonts w:hint="default" w:ascii="Times New Roman" w:hAnsi="Times New Roman" w:eastAsia="仿宋" w:cs="Times New Roman"/>
          <w:b/>
          <w:bCs/>
          <w:color w:val="auto"/>
          <w:kern w:val="2"/>
          <w:sz w:val="28"/>
          <w:szCs w:val="28"/>
          <w:highlight w:val="none"/>
          <w:lang w:val="en-US" w:eastAsia="zh-CN" w:bidi="ar-SA"/>
        </w:rPr>
      </w:pPr>
      <w:r>
        <w:rPr>
          <w:rFonts w:hint="default" w:ascii="Times New Roman" w:hAnsi="Times New Roman" w:eastAsia="仿宋" w:cs="Times New Roman"/>
          <w:b/>
          <w:bCs/>
          <w:color w:val="auto"/>
          <w:kern w:val="2"/>
          <w:sz w:val="28"/>
          <w:szCs w:val="28"/>
          <w:highlight w:val="none"/>
          <w:lang w:val="en-US" w:eastAsia="zh-CN" w:bidi="ar-SA"/>
        </w:rPr>
        <w:t>民声演唱</w:t>
      </w:r>
    </w:p>
    <w:p>
      <w:pPr>
        <w:keepNext w:val="0"/>
        <w:keepLines w:val="0"/>
        <w:pageBreakBefore w:val="0"/>
        <w:widowControl w:val="0"/>
        <w:kinsoku/>
        <w:wordWrap/>
        <w:overflowPunct/>
        <w:topLinePunct w:val="0"/>
        <w:autoSpaceDE/>
        <w:autoSpaceDN/>
        <w:bidi w:val="0"/>
        <w:snapToGrid/>
        <w:spacing w:line="560" w:lineRule="exact"/>
        <w:ind w:left="0" w:leftChars="0" w:firstLine="560" w:firstLineChars="200"/>
        <w:contextualSpacing/>
        <w:jc w:val="both"/>
        <w:rPr>
          <w:rFonts w:hint="default" w:ascii="Times New Roman" w:hAnsi="Times New Roman" w:eastAsia="仿宋" w:cs="Times New Roman"/>
          <w:bCs/>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自选中国声乐作品两首，可以是民歌、中国歌剧选曲、戏曲或改编戏曲片段、创作歌曲等，必须原调演唱。</w:t>
      </w:r>
    </w:p>
    <w:p>
      <w:pPr>
        <w:keepNext w:val="0"/>
        <w:keepLines w:val="0"/>
        <w:pageBreakBefore w:val="0"/>
        <w:numPr>
          <w:ilvl w:val="0"/>
          <w:numId w:val="9"/>
        </w:numPr>
        <w:kinsoku/>
        <w:wordWrap/>
        <w:overflowPunct/>
        <w:topLinePunct w:val="0"/>
        <w:autoSpaceDE/>
        <w:autoSpaceDN/>
        <w:bidi w:val="0"/>
        <w:adjustRightInd/>
        <w:snapToGrid/>
        <w:spacing w:line="560" w:lineRule="exact"/>
        <w:ind w:left="420" w:leftChars="0" w:hanging="420" w:firstLineChars="0"/>
        <w:rPr>
          <w:rFonts w:hint="default" w:ascii="Times New Roman" w:hAnsi="Times New Roman" w:eastAsia="仿宋" w:cs="Times New Roman"/>
          <w:b/>
          <w:bCs/>
          <w:i w:val="0"/>
          <w:iCs w:val="0"/>
          <w:color w:val="auto"/>
          <w:kern w:val="2"/>
          <w:sz w:val="28"/>
          <w:szCs w:val="28"/>
          <w:highlight w:val="none"/>
          <w:vertAlign w:val="baseline"/>
          <w:lang w:val="en-US" w:eastAsia="zh-CN" w:bidi="ar-SA"/>
        </w:rPr>
      </w:pPr>
      <w:r>
        <w:rPr>
          <w:rFonts w:hint="default" w:ascii="Times New Roman" w:hAnsi="Times New Roman" w:eastAsia="仿宋" w:cs="Times New Roman"/>
          <w:b/>
          <w:bCs/>
          <w:i w:val="0"/>
          <w:iCs w:val="0"/>
          <w:color w:val="auto"/>
          <w:kern w:val="2"/>
          <w:sz w:val="28"/>
          <w:szCs w:val="28"/>
          <w:highlight w:val="none"/>
          <w:vertAlign w:val="baseline"/>
          <w:lang w:val="en-US" w:eastAsia="zh-CN" w:bidi="ar-SA"/>
        </w:rPr>
        <w:t>注：</w:t>
      </w:r>
    </w:p>
    <w:p>
      <w:pPr>
        <w:keepNext w:val="0"/>
        <w:keepLines w:val="0"/>
        <w:pageBreakBefore w:val="0"/>
        <w:kinsoku/>
        <w:wordWrap/>
        <w:overflowPunct/>
        <w:topLinePunct w:val="0"/>
        <w:autoSpaceDE/>
        <w:autoSpaceDN/>
        <w:bidi w:val="0"/>
        <w:adjustRightInd/>
        <w:snapToGrid/>
        <w:spacing w:line="560" w:lineRule="exact"/>
        <w:ind w:firstLine="560" w:firstLineChars="200"/>
        <w:jc w:val="both"/>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t>（1）所有歌曲必须用原文演唱。</w:t>
      </w:r>
    </w:p>
    <w:p>
      <w:pPr>
        <w:keepNext w:val="0"/>
        <w:keepLines w:val="0"/>
        <w:pageBreakBefore w:val="0"/>
        <w:kinsoku/>
        <w:wordWrap/>
        <w:overflowPunct/>
        <w:topLinePunct w:val="0"/>
        <w:autoSpaceDE/>
        <w:autoSpaceDN/>
        <w:bidi w:val="0"/>
        <w:adjustRightInd/>
        <w:snapToGrid/>
        <w:spacing w:line="560" w:lineRule="exact"/>
        <w:ind w:firstLine="560" w:firstLineChars="200"/>
        <w:jc w:val="both"/>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pPr>
      <w:r>
        <w:rPr>
          <w:rFonts w:hint="default" w:ascii="Times New Roman" w:hAnsi="Times New Roman" w:eastAsia="仿宋_GB2312" w:cs="Times New Roman"/>
          <w:b w:val="0"/>
          <w:bCs w:val="0"/>
          <w:i w:val="0"/>
          <w:iCs w:val="0"/>
          <w:color w:val="auto"/>
          <w:kern w:val="2"/>
          <w:sz w:val="28"/>
          <w:szCs w:val="28"/>
          <w:highlight w:val="none"/>
          <w:vertAlign w:val="baseline"/>
          <w:lang w:val="en-US" w:eastAsia="zh-CN" w:bidi="ar-SA"/>
        </w:rPr>
        <w:t>（2）中国歌剧咏叹调必须按原调谱面演唱。</w:t>
      </w:r>
    </w:p>
    <w:p>
      <w:pPr>
        <w:keepNext w:val="0"/>
        <w:keepLines w:val="0"/>
        <w:pageBreakBefore w:val="0"/>
        <w:kinsoku/>
        <w:wordWrap/>
        <w:overflowPunct/>
        <w:topLinePunct w:val="0"/>
        <w:autoSpaceDE/>
        <w:autoSpaceDN/>
        <w:bidi w:val="0"/>
        <w:snapToGrid/>
        <w:spacing w:line="560" w:lineRule="exact"/>
        <w:ind w:firstLine="560" w:firstLineChars="200"/>
        <w:jc w:val="both"/>
        <w:rPr>
          <w:rFonts w:hint="default" w:ascii="Times New Roman" w:hAnsi="Times New Roman" w:cs="Times New Roman"/>
          <w:sz w:val="28"/>
          <w:szCs w:val="28"/>
          <w:highlight w:val="none"/>
          <w:lang w:val="en-US" w:eastAsia="zh-CN"/>
        </w:rPr>
      </w:pPr>
      <w:r>
        <w:rPr>
          <w:rFonts w:hint="default" w:ascii="Times New Roman" w:hAnsi="Times New Roman" w:eastAsia="仿宋" w:cs="Times New Roman"/>
          <w:b w:val="0"/>
          <w:bCs w:val="0"/>
          <w:i w:val="0"/>
          <w:iCs w:val="0"/>
          <w:color w:val="auto"/>
          <w:kern w:val="2"/>
          <w:sz w:val="28"/>
          <w:szCs w:val="28"/>
          <w:highlight w:val="none"/>
          <w:vertAlign w:val="baseline"/>
          <w:lang w:val="en-US" w:eastAsia="zh-CN" w:bidi="ar-SA"/>
        </w:rPr>
        <w:t>（3）不得自带伴奏人员或伴奏带，考生如需伴奏，请提供五线谱钢琴伴奏谱；如提供伴奏谱不符合要求，考生须清唱。</w:t>
      </w:r>
    </w:p>
    <w:p>
      <w:pPr>
        <w:keepNext w:val="0"/>
        <w:keepLines w:val="0"/>
        <w:pageBreakBefore w:val="0"/>
        <w:widowControl/>
        <w:numPr>
          <w:ilvl w:val="0"/>
          <w:numId w:val="0"/>
        </w:numPr>
        <w:kinsoku/>
        <w:wordWrap/>
        <w:overflowPunct/>
        <w:topLinePunct w:val="0"/>
        <w:autoSpaceDE/>
        <w:autoSpaceDN/>
        <w:bidi w:val="0"/>
        <w:snapToGrid/>
        <w:spacing w:line="560" w:lineRule="exact"/>
        <w:ind w:firstLine="560" w:firstLineChars="200"/>
        <w:contextualSpacing w:val="0"/>
        <w:jc w:val="left"/>
        <w:rPr>
          <w:rFonts w:hint="eastAsia" w:ascii="楷体" w:hAnsi="楷体" w:eastAsia="楷体" w:cs="楷体"/>
          <w:b w:val="0"/>
          <w:bCs/>
          <w:color w:val="auto"/>
          <w:kern w:val="2"/>
          <w:sz w:val="28"/>
          <w:szCs w:val="28"/>
          <w:highlight w:val="none"/>
          <w:lang w:val="en-US" w:eastAsia="zh-CN" w:bidi="ar-SA"/>
        </w:rPr>
      </w:pPr>
      <w:r>
        <w:rPr>
          <w:rFonts w:hint="eastAsia" w:ascii="楷体" w:hAnsi="楷体" w:eastAsia="楷体" w:cs="楷体"/>
          <w:b w:val="0"/>
          <w:bCs/>
          <w:color w:val="auto"/>
          <w:kern w:val="2"/>
          <w:sz w:val="28"/>
          <w:szCs w:val="28"/>
          <w:highlight w:val="none"/>
          <w:lang w:val="en-US" w:eastAsia="zh-CN" w:bidi="ar-SA"/>
        </w:rPr>
        <w:t>（六）流行演唱</w:t>
      </w:r>
    </w:p>
    <w:p>
      <w:pPr>
        <w:keepNext w:val="0"/>
        <w:keepLines w:val="0"/>
        <w:pageBreakBefore w:val="0"/>
        <w:tabs>
          <w:tab w:val="left" w:pos="360"/>
        </w:tabs>
        <w:kinsoku/>
        <w:wordWrap/>
        <w:overflowPunct/>
        <w:topLinePunct w:val="0"/>
        <w:autoSpaceDE/>
        <w:autoSpaceDN/>
        <w:bidi w:val="0"/>
        <w:snapToGrid/>
        <w:spacing w:line="560" w:lineRule="exact"/>
        <w:ind w:firstLine="560" w:firstLineChars="200"/>
        <w:rPr>
          <w:rFonts w:hint="default" w:ascii="Times New Roman" w:hAnsi="Times New Roman" w:eastAsia="仿宋" w:cs="Times New Roman"/>
          <w:bCs/>
          <w:color w:val="auto"/>
          <w:sz w:val="28"/>
          <w:szCs w:val="28"/>
          <w:highlight w:val="none"/>
        </w:rPr>
      </w:pPr>
      <w:r>
        <w:rPr>
          <w:rFonts w:hint="default" w:ascii="Times New Roman" w:hAnsi="Times New Roman" w:eastAsia="仿宋" w:cs="Times New Roman"/>
          <w:bCs/>
          <w:color w:val="auto"/>
          <w:sz w:val="28"/>
          <w:szCs w:val="28"/>
          <w:highlight w:val="none"/>
        </w:rPr>
        <w:t>自选歌曲</w:t>
      </w:r>
      <w:r>
        <w:rPr>
          <w:rFonts w:hint="default" w:ascii="Times New Roman" w:hAnsi="Times New Roman" w:eastAsia="仿宋" w:cs="Times New Roman"/>
          <w:bCs/>
          <w:color w:val="auto"/>
          <w:sz w:val="28"/>
          <w:szCs w:val="28"/>
          <w:highlight w:val="none"/>
          <w:lang w:val="en-US" w:eastAsia="zh-CN"/>
        </w:rPr>
        <w:t>两</w:t>
      </w:r>
      <w:r>
        <w:rPr>
          <w:rFonts w:hint="default" w:ascii="Times New Roman" w:hAnsi="Times New Roman" w:eastAsia="仿宋" w:cs="Times New Roman"/>
          <w:bCs/>
          <w:color w:val="auto"/>
          <w:sz w:val="28"/>
          <w:szCs w:val="28"/>
          <w:highlight w:val="none"/>
        </w:rPr>
        <w:t>首（中外作品均可）。</w:t>
      </w:r>
    </w:p>
    <w:p>
      <w:pPr>
        <w:keepNext w:val="0"/>
        <w:keepLines w:val="0"/>
        <w:pageBreakBefore w:val="0"/>
        <w:widowControl w:val="0"/>
        <w:numPr>
          <w:ilvl w:val="0"/>
          <w:numId w:val="10"/>
        </w:numPr>
        <w:kinsoku/>
        <w:wordWrap/>
        <w:overflowPunct/>
        <w:topLinePunct w:val="0"/>
        <w:autoSpaceDE/>
        <w:autoSpaceDN/>
        <w:bidi w:val="0"/>
        <w:snapToGrid/>
        <w:spacing w:line="560" w:lineRule="exact"/>
        <w:ind w:left="420" w:leftChars="0" w:hanging="420" w:firstLineChars="0"/>
        <w:contextualSpacing/>
        <w:jc w:val="both"/>
        <w:rPr>
          <w:rFonts w:hint="default" w:ascii="Times New Roman" w:hAnsi="Times New Roman" w:eastAsia="黑体" w:cs="Times New Roman"/>
          <w:b w:val="0"/>
          <w:bCs w:val="0"/>
          <w:color w:val="auto"/>
          <w:kern w:val="2"/>
          <w:sz w:val="28"/>
          <w:szCs w:val="28"/>
          <w:highlight w:val="none"/>
          <w:lang w:val="en-US" w:eastAsia="zh-CN" w:bidi="ar-SA"/>
        </w:rPr>
      </w:pPr>
      <w:r>
        <w:rPr>
          <w:rFonts w:hint="default" w:ascii="Times New Roman" w:hAnsi="Times New Roman" w:eastAsia="仿宋" w:cs="Times New Roman"/>
          <w:b/>
          <w:color w:val="auto"/>
          <w:sz w:val="28"/>
          <w:szCs w:val="28"/>
          <w:highlight w:val="none"/>
          <w:lang w:val="en-US" w:eastAsia="zh-CN"/>
        </w:rPr>
        <w:t>注：</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firstLine="560" w:firstLineChars="200"/>
        <w:contextualSpacing/>
        <w:jc w:val="both"/>
        <w:rPr>
          <w:rFonts w:hint="default" w:ascii="Times New Roman" w:hAnsi="Times New Roman" w:eastAsia="黑体" w:cs="Times New Roman"/>
          <w:b w:val="0"/>
          <w:bCs w:val="0"/>
          <w:color w:val="auto"/>
          <w:kern w:val="2"/>
          <w:sz w:val="28"/>
          <w:szCs w:val="28"/>
          <w:highlight w:val="none"/>
          <w:lang w:val="en-US" w:eastAsia="zh-CN" w:bidi="ar-SA"/>
        </w:rPr>
      </w:pPr>
      <w:r>
        <w:rPr>
          <w:rFonts w:hint="default" w:ascii="Times New Roman" w:hAnsi="Times New Roman" w:eastAsia="仿宋" w:cs="Times New Roman"/>
          <w:bCs/>
          <w:color w:val="auto"/>
          <w:kern w:val="2"/>
          <w:sz w:val="28"/>
          <w:szCs w:val="28"/>
          <w:highlight w:val="none"/>
          <w:lang w:val="en-US" w:eastAsia="zh-CN" w:bidi="ar-SA"/>
        </w:rPr>
        <w:t>伴奏要求：伴奏音乐必须是移动U盘存储的MP3格式文件，不得</w:t>
      </w:r>
      <w:r>
        <w:rPr>
          <w:rFonts w:hint="default" w:ascii="Times New Roman" w:hAnsi="Times New Roman" w:eastAsia="仿宋" w:cs="Times New Roman"/>
          <w:bCs/>
          <w:color w:val="auto"/>
          <w:sz w:val="28"/>
          <w:szCs w:val="28"/>
          <w:highlight w:val="none"/>
          <w:lang w:val="en-US" w:eastAsia="zh-CN"/>
        </w:rPr>
        <w:t>使用手机、MP3播放器等电子设备，储存载体不得含有与考试无关的内容，考试时如遇移动U盘无法播放的情况</w:t>
      </w:r>
      <w:r>
        <w:rPr>
          <w:rFonts w:hint="eastAsia" w:ascii="Times New Roman" w:hAnsi="Times New Roman" w:eastAsia="仿宋" w:cs="Times New Roman"/>
          <w:bCs/>
          <w:color w:val="auto"/>
          <w:sz w:val="28"/>
          <w:szCs w:val="28"/>
          <w:highlight w:val="none"/>
          <w:lang w:val="en-US" w:eastAsia="zh-CN"/>
        </w:rPr>
        <w:t>，考生</w:t>
      </w:r>
      <w:r>
        <w:rPr>
          <w:rFonts w:hint="default" w:ascii="Times New Roman" w:hAnsi="Times New Roman" w:eastAsia="仿宋" w:cs="Times New Roman"/>
          <w:bCs/>
          <w:color w:val="auto"/>
          <w:sz w:val="28"/>
          <w:szCs w:val="28"/>
          <w:highlight w:val="none"/>
          <w:lang w:val="en-US" w:eastAsia="zh-CN"/>
        </w:rPr>
        <w:t>须做无伴奏表演</w:t>
      </w:r>
      <w:r>
        <w:rPr>
          <w:rFonts w:hint="eastAsia" w:ascii="Times New Roman" w:hAnsi="Times New Roman" w:eastAsia="仿宋" w:cs="Times New Roman"/>
          <w:bCs/>
          <w:color w:val="auto"/>
          <w:sz w:val="28"/>
          <w:szCs w:val="28"/>
          <w:highlight w:val="none"/>
          <w:lang w:val="en-US" w:eastAsia="zh-CN"/>
        </w:rPr>
        <w:t>。</w:t>
      </w:r>
      <w:r>
        <w:rPr>
          <w:rFonts w:hint="default" w:ascii="Times New Roman" w:hAnsi="Times New Roman" w:eastAsia="仿宋" w:cs="Times New Roman"/>
          <w:b w:val="0"/>
          <w:bCs/>
          <w:i w:val="0"/>
          <w:iCs w:val="0"/>
          <w:color w:val="auto"/>
          <w:kern w:val="2"/>
          <w:sz w:val="28"/>
          <w:szCs w:val="28"/>
          <w:highlight w:val="none"/>
          <w:u w:val="none"/>
          <w:lang w:val="en-US" w:eastAsia="zh-CN" w:bidi="ar-SA"/>
        </w:rPr>
        <w:t>也可选择自弹自唱（伴奏乐器仅限钢琴、民谣吉他），吉他自带。</w:t>
      </w:r>
    </w:p>
    <w:p>
      <w:pPr>
        <w:keepNext w:val="0"/>
        <w:keepLines w:val="0"/>
        <w:pageBreakBefore w:val="0"/>
        <w:numPr>
          <w:ilvl w:val="0"/>
          <w:numId w:val="0"/>
        </w:numPr>
        <w:kinsoku/>
        <w:wordWrap/>
        <w:overflowPunct/>
        <w:topLinePunct w:val="0"/>
        <w:autoSpaceDE/>
        <w:autoSpaceDN/>
        <w:bidi w:val="0"/>
        <w:snapToGrid/>
        <w:spacing w:line="560" w:lineRule="exact"/>
        <w:ind w:firstLine="560" w:firstLineChars="200"/>
        <w:jc w:val="both"/>
        <w:rPr>
          <w:rFonts w:hint="default" w:ascii="Times New Roman" w:hAnsi="Times New Roman" w:eastAsia="黑体" w:cs="Times New Roman"/>
          <w:b w:val="0"/>
          <w:bCs w:val="0"/>
          <w:color w:val="auto"/>
          <w:kern w:val="2"/>
          <w:sz w:val="28"/>
          <w:szCs w:val="28"/>
          <w:highlight w:val="none"/>
          <w:lang w:val="en-US" w:eastAsia="zh-CN" w:bidi="ar-SA"/>
        </w:rPr>
      </w:pPr>
      <w:r>
        <w:rPr>
          <w:rFonts w:hint="default" w:ascii="Times New Roman" w:hAnsi="Times New Roman" w:eastAsia="黑体" w:cs="Times New Roman"/>
          <w:b w:val="0"/>
          <w:bCs w:val="0"/>
          <w:color w:val="auto"/>
          <w:kern w:val="2"/>
          <w:sz w:val="28"/>
          <w:szCs w:val="28"/>
          <w:highlight w:val="none"/>
          <w:lang w:val="en-US" w:eastAsia="zh-CN" w:bidi="ar-SA"/>
        </w:rPr>
        <w:t>二、专业素养测试内容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560" w:firstLineChars="200"/>
        <w:contextualSpacing w:val="0"/>
        <w:jc w:val="left"/>
        <w:rPr>
          <w:rFonts w:hint="eastAsia" w:ascii="楷体" w:hAnsi="楷体" w:eastAsia="楷体" w:cs="楷体"/>
          <w:b w:val="0"/>
          <w:bCs/>
          <w:sz w:val="28"/>
          <w:szCs w:val="28"/>
          <w:highlight w:val="none"/>
        </w:rPr>
      </w:pPr>
      <w:r>
        <w:rPr>
          <w:rFonts w:hint="eastAsia" w:ascii="楷体" w:hAnsi="楷体" w:eastAsia="楷体" w:cs="楷体"/>
          <w:b w:val="0"/>
          <w:bCs/>
          <w:sz w:val="28"/>
          <w:szCs w:val="28"/>
          <w:highlight w:val="none"/>
          <w:lang w:val="en-US" w:eastAsia="zh-CN"/>
        </w:rPr>
        <w:t>1.</w:t>
      </w:r>
      <w:r>
        <w:rPr>
          <w:rFonts w:hint="eastAsia" w:ascii="楷体" w:hAnsi="楷体" w:eastAsia="楷体" w:cs="楷体"/>
          <w:b w:val="0"/>
          <w:bCs/>
          <w:sz w:val="28"/>
          <w:szCs w:val="28"/>
          <w:highlight w:val="none"/>
        </w:rPr>
        <w:t>笔试</w:t>
      </w:r>
    </w:p>
    <w:p>
      <w:pPr>
        <w:pStyle w:val="13"/>
        <w:keepNext w:val="0"/>
        <w:keepLines w:val="0"/>
        <w:pageBreakBefore w:val="0"/>
        <w:kinsoku/>
        <w:wordWrap/>
        <w:overflowPunct/>
        <w:topLinePunct w:val="0"/>
        <w:autoSpaceDE/>
        <w:autoSpaceDN/>
        <w:bidi w:val="0"/>
        <w:adjustRightInd/>
        <w:snapToGrid/>
        <w:spacing w:line="560" w:lineRule="exact"/>
        <w:ind w:left="0" w:leftChars="0" w:firstLine="562"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lang w:val="en-US" w:eastAsia="zh-CN"/>
        </w:rPr>
        <w:t>1</w:t>
      </w:r>
      <w:r>
        <w:rPr>
          <w:rFonts w:hint="default" w:ascii="Times New Roman" w:hAnsi="Times New Roman" w:eastAsia="仿宋" w:cs="Times New Roman"/>
          <w:b/>
          <w:sz w:val="28"/>
          <w:szCs w:val="28"/>
          <w:highlight w:val="none"/>
          <w:lang w:eastAsia="zh-CN"/>
        </w:rPr>
        <w:t>）</w:t>
      </w:r>
      <w:r>
        <w:rPr>
          <w:rFonts w:hint="default" w:ascii="Times New Roman" w:hAnsi="Times New Roman" w:eastAsia="仿宋" w:cs="Times New Roman"/>
          <w:b/>
          <w:sz w:val="28"/>
          <w:szCs w:val="28"/>
          <w:highlight w:val="none"/>
        </w:rPr>
        <w:t>乐理</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①</w:t>
      </w:r>
      <w:r>
        <w:rPr>
          <w:rFonts w:hint="default" w:ascii="Times New Roman" w:hAnsi="Times New Roman" w:eastAsia="仿宋" w:cs="Times New Roman"/>
          <w:sz w:val="28"/>
          <w:szCs w:val="28"/>
          <w:highlight w:val="none"/>
        </w:rPr>
        <w:t>记谱法。包括各类谱号谱表、各种音符和休止符、钢琴音域与音组划分、音名、唱名、全音半音分类、等音等。</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②</w:t>
      </w:r>
      <w:r>
        <w:rPr>
          <w:rFonts w:hint="default" w:ascii="Times New Roman" w:hAnsi="Times New Roman" w:eastAsia="仿宋" w:cs="Times New Roman"/>
          <w:sz w:val="28"/>
          <w:szCs w:val="28"/>
          <w:highlight w:val="none"/>
        </w:rPr>
        <w:t>音乐常用记号与术语。包括速度力度记号、反复记号、演奏法记号、省略记号、装饰音、基本外文术语等。</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③</w:t>
      </w:r>
      <w:r>
        <w:rPr>
          <w:rFonts w:hint="default" w:ascii="Times New Roman" w:hAnsi="Times New Roman" w:eastAsia="仿宋" w:cs="Times New Roman"/>
          <w:sz w:val="28"/>
          <w:szCs w:val="28"/>
          <w:highlight w:val="none"/>
        </w:rPr>
        <w:t>节奏节拍。包括节奏概念、节奏划分的特殊形式、节拍强弱规律、拍子类别（单拍子、复拍子、混合拍子）、拍号、音值组合等。</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④</w:t>
      </w:r>
      <w:r>
        <w:rPr>
          <w:rFonts w:hint="default" w:ascii="Times New Roman" w:hAnsi="Times New Roman" w:eastAsia="仿宋" w:cs="Times New Roman"/>
          <w:sz w:val="28"/>
          <w:szCs w:val="28"/>
          <w:highlight w:val="none"/>
        </w:rPr>
        <w:t>音程与和弦。包括自然音程、变化音程、原位音程、转位音程、等音程、协和音程、不协和音程的识别与构成；各种三和弦及其转位形式的识别与构成。</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⑤</w:t>
      </w:r>
      <w:r>
        <w:rPr>
          <w:rFonts w:hint="default" w:ascii="Times New Roman" w:hAnsi="Times New Roman" w:eastAsia="仿宋" w:cs="Times New Roman"/>
          <w:sz w:val="28"/>
          <w:szCs w:val="28"/>
          <w:highlight w:val="none"/>
        </w:rPr>
        <w:t>调式调性。包括大小调、五声调式的调式音级的标记与名称、调与调号的识别等。</w:t>
      </w:r>
    </w:p>
    <w:p>
      <w:pPr>
        <w:keepNext w:val="0"/>
        <w:keepLines w:val="0"/>
        <w:pageBreakBefore w:val="0"/>
        <w:kinsoku/>
        <w:wordWrap/>
        <w:overflowPunct/>
        <w:topLinePunct w:val="0"/>
        <w:autoSpaceDE/>
        <w:autoSpaceDN/>
        <w:bidi w:val="0"/>
        <w:adjustRightInd/>
        <w:snapToGrid/>
        <w:spacing w:line="560" w:lineRule="exact"/>
        <w:ind w:firstLine="562" w:firstLineChars="200"/>
        <w:rPr>
          <w:rFonts w:hint="default" w:ascii="Times New Roman" w:hAnsi="Times New Roman" w:eastAsia="仿宋" w:cs="Times New Roman"/>
          <w:b/>
          <w:color w:val="000000" w:themeColor="text1"/>
          <w:sz w:val="28"/>
          <w:szCs w:val="28"/>
          <w:highlight w:val="none"/>
          <w14:textFill>
            <w14:solidFill>
              <w14:schemeClr w14:val="tx1"/>
            </w14:solidFill>
          </w14:textFill>
        </w:rPr>
      </w:pPr>
      <w:r>
        <w:rPr>
          <w:rFonts w:hint="default" w:ascii="Times New Roman" w:hAnsi="Times New Roman" w:eastAsia="仿宋" w:cs="Times New Roman"/>
          <w:b/>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 w:cs="Times New Roman"/>
          <w:b/>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color w:val="000000" w:themeColor="text1"/>
          <w:sz w:val="28"/>
          <w:szCs w:val="28"/>
          <w:highlight w:val="none"/>
          <w14:textFill>
            <w14:solidFill>
              <w14:schemeClr w14:val="tx1"/>
            </w14:solidFill>
          </w14:textFill>
        </w:rPr>
        <w:t>听音记谱（一律采用五线谱）</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sz w:val="28"/>
          <w:szCs w:val="28"/>
          <w:highlight w:val="none"/>
          <w:lang w:val="en-US" w:eastAsia="zh-CN"/>
        </w:rPr>
        <w:t>①</w:t>
      </w:r>
      <w:r>
        <w:rPr>
          <w:rFonts w:hint="default" w:ascii="Times New Roman" w:hAnsi="Times New Roman" w:eastAsia="仿宋" w:cs="Times New Roman"/>
          <w:color w:val="000000" w:themeColor="text1"/>
          <w:sz w:val="28"/>
          <w:szCs w:val="28"/>
          <w:highlight w:val="none"/>
          <w14:textFill>
            <w14:solidFill>
              <w14:schemeClr w14:val="tx1"/>
            </w14:solidFill>
          </w14:textFill>
        </w:rPr>
        <w:t>音程：旋律音程组，和声音程（一个八度内）。</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sz w:val="28"/>
          <w:szCs w:val="28"/>
          <w:highlight w:val="none"/>
          <w:lang w:val="en-US" w:eastAsia="zh-CN"/>
        </w:rPr>
        <w:t>②</w:t>
      </w:r>
      <w:r>
        <w:rPr>
          <w:rFonts w:hint="default" w:ascii="Times New Roman" w:hAnsi="Times New Roman" w:eastAsia="仿宋" w:cs="Times New Roman"/>
          <w:color w:val="000000" w:themeColor="text1"/>
          <w:sz w:val="28"/>
          <w:szCs w:val="28"/>
          <w:highlight w:val="none"/>
          <w14:textFill>
            <w14:solidFill>
              <w14:schemeClr w14:val="tx1"/>
            </w14:solidFill>
          </w14:textFill>
        </w:rPr>
        <w:t>和弦：大小三和弦原位、转位。</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color w:val="000000" w:themeColor="text1"/>
          <w:sz w:val="28"/>
          <w:szCs w:val="28"/>
          <w:highlight w:val="none"/>
          <w14:textFill>
            <w14:solidFill>
              <w14:schemeClr w14:val="tx1"/>
            </w14:solidFill>
          </w14:textFill>
        </w:rPr>
      </w:pPr>
      <w:r>
        <w:rPr>
          <w:rFonts w:hint="default" w:ascii="Times New Roman" w:hAnsi="Times New Roman" w:eastAsia="仿宋" w:cs="Times New Roman"/>
          <w:sz w:val="28"/>
          <w:szCs w:val="28"/>
          <w:highlight w:val="none"/>
          <w:lang w:val="en-US" w:eastAsia="zh-CN"/>
        </w:rPr>
        <w:t>③</w:t>
      </w:r>
      <w:r>
        <w:rPr>
          <w:rFonts w:hint="default" w:ascii="Times New Roman" w:hAnsi="Times New Roman" w:eastAsia="仿宋" w:cs="Times New Roman"/>
          <w:color w:val="000000" w:themeColor="text1"/>
          <w:sz w:val="28"/>
          <w:szCs w:val="28"/>
          <w:highlight w:val="none"/>
          <w14:textFill>
            <w14:solidFill>
              <w14:schemeClr w14:val="tx1"/>
            </w14:solidFill>
          </w14:textFill>
        </w:rPr>
        <w:t>节奏记谱。节拍范围：2/4、3/4，常见附点与切分，含四分、八分休止符。</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leftChars="0" w:firstLine="560" w:firstLineChars="200"/>
        <w:rPr>
          <w:rFonts w:hint="default" w:ascii="Times New Roman" w:hAnsi="Times New Roman" w:eastAsia="仿宋" w:cs="Times New Roman"/>
          <w:b/>
          <w:color w:val="000000" w:themeColor="text1"/>
          <w:kern w:val="2"/>
          <w:sz w:val="28"/>
          <w:szCs w:val="28"/>
          <w:highlight w:val="none"/>
          <w14:textFill>
            <w14:solidFill>
              <w14:schemeClr w14:val="tx1"/>
            </w14:solidFill>
          </w14:textFill>
        </w:rPr>
      </w:pPr>
      <w:r>
        <w:rPr>
          <w:rFonts w:hint="default" w:ascii="Times New Roman" w:hAnsi="Times New Roman" w:eastAsia="仿宋" w:cs="Times New Roman"/>
          <w:sz w:val="28"/>
          <w:szCs w:val="28"/>
          <w:highlight w:val="none"/>
          <w:lang w:val="en-US" w:eastAsia="zh-CN"/>
        </w:rPr>
        <w:t>④</w:t>
      </w:r>
      <w:r>
        <w:rPr>
          <w:rFonts w:hint="default" w:ascii="Times New Roman" w:hAnsi="Times New Roman" w:eastAsia="仿宋" w:cs="Times New Roman"/>
          <w:color w:val="000000" w:themeColor="text1"/>
          <w:sz w:val="28"/>
          <w:szCs w:val="28"/>
          <w:highlight w:val="none"/>
          <w14:textFill>
            <w14:solidFill>
              <w14:schemeClr w14:val="tx1"/>
            </w14:solidFill>
          </w14:textFill>
        </w:rPr>
        <w:t>单声部旋律填空。节拍范围：2/4、3/4，常见附点与切分，含四分、八分休止符。</w:t>
      </w:r>
    </w:p>
    <w:p>
      <w:pPr>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firstLine="560" w:firstLineChars="200"/>
        <w:rPr>
          <w:rFonts w:hint="eastAsia" w:ascii="楷体" w:hAnsi="楷体" w:eastAsia="楷体" w:cs="楷体"/>
          <w:b w:val="0"/>
          <w:bCs/>
          <w:sz w:val="28"/>
          <w:szCs w:val="28"/>
          <w:highlight w:val="none"/>
        </w:rPr>
      </w:pPr>
      <w:r>
        <w:rPr>
          <w:rFonts w:hint="eastAsia" w:ascii="楷体" w:hAnsi="楷体" w:eastAsia="楷体" w:cs="楷体"/>
          <w:b w:val="0"/>
          <w:bCs/>
          <w:kern w:val="2"/>
          <w:sz w:val="28"/>
          <w:szCs w:val="28"/>
          <w:highlight w:val="none"/>
          <w:lang w:val="en-US" w:eastAsia="zh-CN"/>
        </w:rPr>
        <w:t>2.</w:t>
      </w:r>
      <w:r>
        <w:rPr>
          <w:rFonts w:hint="eastAsia" w:ascii="楷体" w:hAnsi="楷体" w:eastAsia="楷体" w:cs="楷体"/>
          <w:b w:val="0"/>
          <w:bCs/>
          <w:kern w:val="2"/>
          <w:sz w:val="28"/>
          <w:szCs w:val="28"/>
          <w:highlight w:val="none"/>
        </w:rPr>
        <w:t>面试</w:t>
      </w:r>
    </w:p>
    <w:p>
      <w:pPr>
        <w:pStyle w:val="5"/>
        <w:keepNext w:val="0"/>
        <w:keepLines w:val="0"/>
        <w:pageBreakBefore w:val="0"/>
        <w:kinsoku/>
        <w:wordWrap/>
        <w:overflowPunct/>
        <w:topLinePunct w:val="0"/>
        <w:autoSpaceDE/>
        <w:autoSpaceDN/>
        <w:bidi w:val="0"/>
        <w:adjustRightInd/>
        <w:snapToGrid/>
        <w:spacing w:before="75" w:beforeAutospacing="0" w:after="75" w:afterAutospacing="0" w:line="560" w:lineRule="exact"/>
        <w:ind w:firstLine="525"/>
        <w:rPr>
          <w:rStyle w:val="9"/>
          <w:rFonts w:hint="default" w:ascii="Times New Roman" w:hAnsi="Times New Roman" w:eastAsia="仿宋" w:cs="Times New Roman"/>
          <w:sz w:val="28"/>
          <w:szCs w:val="28"/>
          <w:highlight w:val="none"/>
          <w:lang w:eastAsia="zh-CN"/>
        </w:rPr>
      </w:pPr>
      <w:r>
        <w:rPr>
          <w:rFonts w:hint="default" w:ascii="Times New Roman" w:hAnsi="Times New Roman" w:eastAsia="仿宋" w:cs="Times New Roman"/>
          <w:b/>
          <w:sz w:val="28"/>
          <w:szCs w:val="28"/>
          <w:highlight w:val="none"/>
        </w:rPr>
        <w:t>视唱：</w:t>
      </w:r>
      <w:r>
        <w:rPr>
          <w:rFonts w:hint="default" w:ascii="Times New Roman" w:hAnsi="Times New Roman" w:eastAsia="仿宋" w:cs="Times New Roman"/>
          <w:sz w:val="28"/>
          <w:szCs w:val="28"/>
          <w:highlight w:val="none"/>
        </w:rPr>
        <w:t>一个升、降号内自然大调、和声小调及五声调式。含简单经过音、辅助音</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rPr>
        <w:t>考生随机抽取一道“五线谱”视唱试题，根据老师所给该题第一个音的音高，用固定唱名法进行视唱</w:t>
      </w:r>
      <w:r>
        <w:rPr>
          <w:rFonts w:hint="default" w:ascii="Times New Roman" w:hAnsi="Times New Roman" w:eastAsia="仿宋" w:cs="Times New Roman"/>
          <w:sz w:val="28"/>
          <w:szCs w:val="28"/>
          <w:highlight w:val="none"/>
          <w:lang w:eastAsia="zh-CN"/>
        </w:rPr>
        <w:t>。</w:t>
      </w:r>
    </w:p>
    <w:p>
      <w:pPr>
        <w:pStyle w:val="5"/>
        <w:keepNext w:val="0"/>
        <w:keepLines w:val="0"/>
        <w:pageBreakBefore w:val="0"/>
        <w:kinsoku/>
        <w:wordWrap/>
        <w:overflowPunct/>
        <w:topLinePunct w:val="0"/>
        <w:autoSpaceDE/>
        <w:autoSpaceDN/>
        <w:bidi w:val="0"/>
        <w:adjustRightInd/>
        <w:snapToGrid/>
        <w:spacing w:before="75" w:beforeAutospacing="0" w:after="75" w:afterAutospacing="0" w:line="560" w:lineRule="exact"/>
        <w:ind w:firstLine="562" w:firstLineChars="200"/>
        <w:rPr>
          <w:rFonts w:hint="default" w:ascii="Times New Roman" w:hAnsi="Times New Roman" w:eastAsia="仿宋" w:cs="Times New Roman"/>
          <w:sz w:val="28"/>
          <w:szCs w:val="28"/>
          <w:highlight w:val="none"/>
        </w:rPr>
      </w:pPr>
      <w:r>
        <w:rPr>
          <w:rStyle w:val="9"/>
          <w:rFonts w:hint="default" w:ascii="Times New Roman" w:hAnsi="Times New Roman" w:eastAsia="仿宋" w:cs="Times New Roman"/>
          <w:sz w:val="28"/>
          <w:szCs w:val="28"/>
          <w:highlight w:val="none"/>
        </w:rPr>
        <w:t>参考教材</w:t>
      </w:r>
      <w:r>
        <w:rPr>
          <w:rFonts w:hint="default" w:ascii="Times New Roman" w:hAnsi="Times New Roman" w:eastAsia="仿宋" w:cs="Times New Roman"/>
          <w:sz w:val="28"/>
          <w:szCs w:val="28"/>
          <w:highlight w:val="none"/>
        </w:rPr>
        <w:t>：</w:t>
      </w:r>
    </w:p>
    <w:p>
      <w:pPr>
        <w:pStyle w:val="5"/>
        <w:keepNext w:val="0"/>
        <w:keepLines w:val="0"/>
        <w:pageBreakBefore w:val="0"/>
        <w:kinsoku/>
        <w:wordWrap/>
        <w:overflowPunct/>
        <w:topLinePunct w:val="0"/>
        <w:autoSpaceDE/>
        <w:autoSpaceDN/>
        <w:bidi w:val="0"/>
        <w:adjustRightInd/>
        <w:snapToGrid/>
        <w:spacing w:before="75" w:beforeAutospacing="0" w:after="75" w:afterAutospacing="0" w:line="560" w:lineRule="exact"/>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rPr>
        <w:t>《音乐理论基础》 李重光编 人民音乐出版社</w:t>
      </w:r>
    </w:p>
    <w:p>
      <w:pPr>
        <w:pStyle w:val="5"/>
        <w:keepNext w:val="0"/>
        <w:keepLines w:val="0"/>
        <w:pageBreakBefore w:val="0"/>
        <w:numPr>
          <w:ilvl w:val="0"/>
          <w:numId w:val="0"/>
        </w:numPr>
        <w:kinsoku/>
        <w:wordWrap/>
        <w:overflowPunct/>
        <w:topLinePunct w:val="0"/>
        <w:autoSpaceDE/>
        <w:autoSpaceDN/>
        <w:bidi w:val="0"/>
        <w:adjustRightInd/>
        <w:snapToGrid/>
        <w:spacing w:before="75" w:beforeAutospacing="0" w:after="75" w:afterAutospacing="0" w:line="560" w:lineRule="exact"/>
        <w:ind w:firstLine="560" w:firstLineChars="200"/>
        <w:rPr>
          <w:rFonts w:hint="default" w:ascii="Times New Roman" w:hAnsi="Times New Roman" w:eastAsia="仿宋" w:cs="Times New Roman"/>
          <w:b/>
          <w:bCs/>
          <w:sz w:val="28"/>
          <w:szCs w:val="28"/>
          <w:highlight w:val="none"/>
          <w:lang w:val="en-US" w:eastAsia="zh-CN"/>
        </w:rPr>
      </w:pP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rPr>
        <w:t>《视唱练耳教程》亨利·雷蒙恩 古斯塔夫·卡卢利编著（1A）（1B）  人民音乐出版社</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sz w:val="28"/>
          <w:szCs w:val="28"/>
        </w:rPr>
      </w:pPr>
    </w:p>
    <w:sectPr>
      <w:pgSz w:w="11906" w:h="16838"/>
      <w:pgMar w:top="1134" w:right="1800" w:bottom="119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45603"/>
    <w:multiLevelType w:val="singleLevel"/>
    <w:tmpl w:val="87A45603"/>
    <w:lvl w:ilvl="0" w:tentative="0">
      <w:start w:val="1"/>
      <w:numFmt w:val="bullet"/>
      <w:lvlText w:val=""/>
      <w:lvlJc w:val="left"/>
      <w:pPr>
        <w:ind w:left="420" w:hanging="420"/>
      </w:pPr>
      <w:rPr>
        <w:rFonts w:hint="default" w:ascii="Wingdings" w:hAnsi="Wingdings"/>
      </w:rPr>
    </w:lvl>
  </w:abstractNum>
  <w:abstractNum w:abstractNumId="1">
    <w:nsid w:val="B6977053"/>
    <w:multiLevelType w:val="singleLevel"/>
    <w:tmpl w:val="B6977053"/>
    <w:lvl w:ilvl="0" w:tentative="0">
      <w:start w:val="1"/>
      <w:numFmt w:val="decimal"/>
      <w:suff w:val="nothing"/>
      <w:lvlText w:val="（%1）"/>
      <w:lvlJc w:val="left"/>
    </w:lvl>
  </w:abstractNum>
  <w:abstractNum w:abstractNumId="2">
    <w:nsid w:val="CEF6A274"/>
    <w:multiLevelType w:val="singleLevel"/>
    <w:tmpl w:val="CEF6A274"/>
    <w:lvl w:ilvl="0" w:tentative="0">
      <w:start w:val="1"/>
      <w:numFmt w:val="bullet"/>
      <w:lvlText w:val=""/>
      <w:lvlJc w:val="left"/>
      <w:pPr>
        <w:ind w:left="420" w:hanging="420"/>
      </w:pPr>
      <w:rPr>
        <w:rFonts w:hint="default" w:ascii="Wingdings" w:hAnsi="Wingdings"/>
        <w:sz w:val="21"/>
        <w:szCs w:val="21"/>
      </w:rPr>
    </w:lvl>
  </w:abstractNum>
  <w:abstractNum w:abstractNumId="3">
    <w:nsid w:val="D1086898"/>
    <w:multiLevelType w:val="singleLevel"/>
    <w:tmpl w:val="D1086898"/>
    <w:lvl w:ilvl="0" w:tentative="0">
      <w:start w:val="1"/>
      <w:numFmt w:val="bullet"/>
      <w:lvlText w:val=""/>
      <w:lvlJc w:val="left"/>
      <w:pPr>
        <w:ind w:left="420" w:hanging="420"/>
      </w:pPr>
      <w:rPr>
        <w:rFonts w:hint="default" w:ascii="Wingdings" w:hAnsi="Wingdings"/>
      </w:rPr>
    </w:lvl>
  </w:abstractNum>
  <w:abstractNum w:abstractNumId="4">
    <w:nsid w:val="F128EA9D"/>
    <w:multiLevelType w:val="singleLevel"/>
    <w:tmpl w:val="F128EA9D"/>
    <w:lvl w:ilvl="0" w:tentative="0">
      <w:start w:val="1"/>
      <w:numFmt w:val="bullet"/>
      <w:lvlText w:val=""/>
      <w:lvlJc w:val="left"/>
      <w:pPr>
        <w:ind w:left="420" w:hanging="420"/>
      </w:pPr>
      <w:rPr>
        <w:rFonts w:hint="default" w:ascii="Wingdings" w:hAnsi="Wingdings"/>
      </w:rPr>
    </w:lvl>
  </w:abstractNum>
  <w:abstractNum w:abstractNumId="5">
    <w:nsid w:val="01572023"/>
    <w:multiLevelType w:val="multilevel"/>
    <w:tmpl w:val="01572023"/>
    <w:lvl w:ilvl="0" w:tentative="0">
      <w:start w:val="1"/>
      <w:numFmt w:val="bullet"/>
      <w:lvlText w:val=""/>
      <w:lvlJc w:val="left"/>
      <w:pPr>
        <w:ind w:left="414" w:hanging="420"/>
      </w:pPr>
      <w:rPr>
        <w:rFonts w:hint="default" w:ascii="Wingdings" w:hAnsi="Wingdings"/>
      </w:rPr>
    </w:lvl>
    <w:lvl w:ilvl="1" w:tentative="0">
      <w:start w:val="1"/>
      <w:numFmt w:val="bullet"/>
      <w:lvlText w:val=""/>
      <w:lvlJc w:val="left"/>
      <w:pPr>
        <w:ind w:left="834" w:hanging="420"/>
      </w:pPr>
      <w:rPr>
        <w:rFonts w:hint="default" w:ascii="Wingdings" w:hAnsi="Wingdings"/>
      </w:rPr>
    </w:lvl>
    <w:lvl w:ilvl="2" w:tentative="0">
      <w:start w:val="1"/>
      <w:numFmt w:val="bullet"/>
      <w:lvlText w:val=""/>
      <w:lvlJc w:val="left"/>
      <w:pPr>
        <w:ind w:left="1254" w:hanging="420"/>
      </w:pPr>
      <w:rPr>
        <w:rFonts w:hint="default" w:ascii="Wingdings" w:hAnsi="Wingdings"/>
      </w:rPr>
    </w:lvl>
    <w:lvl w:ilvl="3" w:tentative="0">
      <w:start w:val="1"/>
      <w:numFmt w:val="bullet"/>
      <w:lvlText w:val=""/>
      <w:lvlJc w:val="left"/>
      <w:pPr>
        <w:ind w:left="1674" w:hanging="420"/>
      </w:pPr>
      <w:rPr>
        <w:rFonts w:hint="default" w:ascii="Wingdings" w:hAnsi="Wingdings"/>
      </w:rPr>
    </w:lvl>
    <w:lvl w:ilvl="4" w:tentative="0">
      <w:start w:val="1"/>
      <w:numFmt w:val="bullet"/>
      <w:lvlText w:val=""/>
      <w:lvlJc w:val="left"/>
      <w:pPr>
        <w:ind w:left="2094" w:hanging="420"/>
      </w:pPr>
      <w:rPr>
        <w:rFonts w:hint="default" w:ascii="Wingdings" w:hAnsi="Wingdings"/>
      </w:rPr>
    </w:lvl>
    <w:lvl w:ilvl="5" w:tentative="0">
      <w:start w:val="1"/>
      <w:numFmt w:val="bullet"/>
      <w:lvlText w:val=""/>
      <w:lvlJc w:val="left"/>
      <w:pPr>
        <w:ind w:left="2514" w:hanging="420"/>
      </w:pPr>
      <w:rPr>
        <w:rFonts w:hint="default" w:ascii="Wingdings" w:hAnsi="Wingdings"/>
      </w:rPr>
    </w:lvl>
    <w:lvl w:ilvl="6" w:tentative="0">
      <w:start w:val="1"/>
      <w:numFmt w:val="bullet"/>
      <w:lvlText w:val=""/>
      <w:lvlJc w:val="left"/>
      <w:pPr>
        <w:ind w:left="2934" w:hanging="420"/>
      </w:pPr>
      <w:rPr>
        <w:rFonts w:hint="default" w:ascii="Wingdings" w:hAnsi="Wingdings"/>
      </w:rPr>
    </w:lvl>
    <w:lvl w:ilvl="7" w:tentative="0">
      <w:start w:val="1"/>
      <w:numFmt w:val="bullet"/>
      <w:lvlText w:val=""/>
      <w:lvlJc w:val="left"/>
      <w:pPr>
        <w:ind w:left="3354" w:hanging="420"/>
      </w:pPr>
      <w:rPr>
        <w:rFonts w:hint="default" w:ascii="Wingdings" w:hAnsi="Wingdings"/>
      </w:rPr>
    </w:lvl>
    <w:lvl w:ilvl="8" w:tentative="0">
      <w:start w:val="1"/>
      <w:numFmt w:val="bullet"/>
      <w:lvlText w:val=""/>
      <w:lvlJc w:val="left"/>
      <w:pPr>
        <w:ind w:left="3774" w:hanging="420"/>
      </w:pPr>
      <w:rPr>
        <w:rFonts w:hint="default" w:ascii="Wingdings" w:hAnsi="Wingdings"/>
      </w:rPr>
    </w:lvl>
  </w:abstractNum>
  <w:abstractNum w:abstractNumId="6">
    <w:nsid w:val="05374282"/>
    <w:multiLevelType w:val="singleLevel"/>
    <w:tmpl w:val="05374282"/>
    <w:lvl w:ilvl="0" w:tentative="0">
      <w:start w:val="1"/>
      <w:numFmt w:val="bullet"/>
      <w:lvlText w:val=""/>
      <w:lvlJc w:val="left"/>
      <w:pPr>
        <w:ind w:left="420" w:hanging="420"/>
      </w:pPr>
      <w:rPr>
        <w:rFonts w:hint="default" w:ascii="Wingdings" w:hAnsi="Wingdings"/>
      </w:rPr>
    </w:lvl>
  </w:abstractNum>
  <w:abstractNum w:abstractNumId="7">
    <w:nsid w:val="39570AA8"/>
    <w:multiLevelType w:val="multilevel"/>
    <w:tmpl w:val="39570A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ECC6693"/>
    <w:multiLevelType w:val="singleLevel"/>
    <w:tmpl w:val="5ECC6693"/>
    <w:lvl w:ilvl="0" w:tentative="0">
      <w:start w:val="1"/>
      <w:numFmt w:val="bullet"/>
      <w:lvlText w:val=""/>
      <w:lvlJc w:val="left"/>
      <w:pPr>
        <w:ind w:left="420" w:hanging="420"/>
      </w:pPr>
      <w:rPr>
        <w:rFonts w:hint="default" w:ascii="Wingdings" w:hAnsi="Wingdings"/>
      </w:rPr>
    </w:lvl>
  </w:abstractNum>
  <w:abstractNum w:abstractNumId="9">
    <w:nsid w:val="7CBFBDBF"/>
    <w:multiLevelType w:val="singleLevel"/>
    <w:tmpl w:val="7CBFBDBF"/>
    <w:lvl w:ilvl="0" w:tentative="0">
      <w:start w:val="1"/>
      <w:numFmt w:val="chineseCounting"/>
      <w:suff w:val="nothing"/>
      <w:lvlText w:val="（%1）"/>
      <w:lvlJc w:val="left"/>
      <w:rPr>
        <w:rFonts w:hint="eastAsia"/>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6"/>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NTc3N2M5Y2JmOTk0YmI3ZWRhYTE1MzI4MzI5MWIifQ=="/>
  </w:docVars>
  <w:rsids>
    <w:rsidRoot w:val="62433A89"/>
    <w:rsid w:val="102D1070"/>
    <w:rsid w:val="16572D80"/>
    <w:rsid w:val="1A7B3BAB"/>
    <w:rsid w:val="1D5C2A5A"/>
    <w:rsid w:val="20FE3064"/>
    <w:rsid w:val="289C5F77"/>
    <w:rsid w:val="313176E5"/>
    <w:rsid w:val="3BAA33C4"/>
    <w:rsid w:val="3D160748"/>
    <w:rsid w:val="476475F1"/>
    <w:rsid w:val="4D284477"/>
    <w:rsid w:val="502F53AA"/>
    <w:rsid w:val="58D422C4"/>
    <w:rsid w:val="58FC1DA1"/>
    <w:rsid w:val="62433A89"/>
    <w:rsid w:val="693037F2"/>
    <w:rsid w:val="69A2602B"/>
    <w:rsid w:val="6D893FC4"/>
    <w:rsid w:val="6DAA0CE8"/>
    <w:rsid w:val="6DFC059E"/>
    <w:rsid w:val="6FBE2C0F"/>
    <w:rsid w:val="6FD3CE77"/>
    <w:rsid w:val="739E7939"/>
    <w:rsid w:val="753160AC"/>
    <w:rsid w:val="7D0D43DE"/>
    <w:rsid w:val="DFD31650"/>
    <w:rsid w:val="F17AAEFB"/>
    <w:rsid w:val="FBF3B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准正文"/>
    <w:qFormat/>
    <w:uiPriority w:val="0"/>
    <w:pPr>
      <w:spacing w:line="540" w:lineRule="exact"/>
      <w:ind w:firstLine="200" w:firstLineChars="200"/>
      <w:jc w:val="both"/>
    </w:pPr>
    <w:rPr>
      <w:rFonts w:ascii="仿宋_GB2312" w:hAnsi="仿宋_GB2312" w:eastAsia="仿宋_GB2312" w:cs="仿宋_GB2312"/>
      <w:kern w:val="0"/>
      <w:sz w:val="32"/>
      <w:szCs w:val="32"/>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式文本ok"/>
    <w:basedOn w:val="5"/>
    <w:qFormat/>
    <w:uiPriority w:val="0"/>
    <w:pPr>
      <w:shd w:val="clear" w:color="auto" w:fill="FFFFFF"/>
      <w:spacing w:before="0" w:beforeAutospacing="0" w:after="0" w:afterAutospacing="0" w:line="360" w:lineRule="auto"/>
      <w:ind w:firstLine="480" w:firstLineChars="200"/>
    </w:pPr>
  </w:style>
  <w:style w:type="paragraph" w:customStyle="1" w:styleId="12">
    <w:name w:val="列出段落1"/>
    <w:basedOn w:val="1"/>
    <w:qFormat/>
    <w:uiPriority w:val="34"/>
    <w:pPr>
      <w:ind w:left="720"/>
      <w:contextualSpacing/>
    </w:p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6431</Words>
  <Characters>6725</Characters>
  <Lines>0</Lines>
  <Paragraphs>0</Paragraphs>
  <TotalTime>16</TotalTime>
  <ScaleCrop>false</ScaleCrop>
  <LinksUpToDate>false</LinksUpToDate>
  <CharactersWithSpaces>6756</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2023-03-24T15:35:00Z</dcterms:created>
  <dc:creator>fz1</dc:creator>
  <cp:lastModifiedBy>user</cp:lastModifiedBy>
  <cp:lastPrinted>2023-05-12T09:21:00Z</cp:lastPrinted>
  <dcterms:modified xsi:type="dcterms:W3CDTF">2023-05-12T17:09:06Z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2B3F94883DDC46DFB2E8B1778A14EA6E_13</vt:lpwstr>
  </property>
</Properties>
</file>