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bookmarkStart w:id="0" w:name="_GoBack"/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“浙里康养”安吉专班成员名单</w:t>
      </w:r>
    </w:p>
    <w:bookmarkEnd w:id="0"/>
    <w:p>
      <w:pPr>
        <w:spacing w:line="600" w:lineRule="exact"/>
        <w:rPr>
          <w:rFonts w:hint="eastAsia" w:eastAsia="黑体"/>
          <w:sz w:val="32"/>
          <w:szCs w:val="32"/>
        </w:rPr>
      </w:pPr>
    </w:p>
    <w:p>
      <w:pPr>
        <w:tabs>
          <w:tab w:val="left" w:pos="2278"/>
          <w:tab w:val="left" w:pos="5818"/>
        </w:tabs>
        <w:spacing w:line="600" w:lineRule="exact"/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组  长：</w:t>
      </w:r>
      <w:r>
        <w:rPr>
          <w:rFonts w:hint="eastAsia" w:eastAsia="仿宋_GB2312"/>
          <w:sz w:val="32"/>
          <w:szCs w:val="32"/>
        </w:rPr>
        <w:t>程文伟</w:t>
      </w:r>
      <w:r>
        <w:rPr>
          <w:rFonts w:hint="eastAsia" w:eastAsia="黑体"/>
          <w:sz w:val="32"/>
          <w:szCs w:val="32"/>
        </w:rPr>
        <w:tab/>
      </w:r>
    </w:p>
    <w:p>
      <w:pPr>
        <w:tabs>
          <w:tab w:val="left" w:pos="2278"/>
          <w:tab w:val="left" w:pos="5818"/>
        </w:tabs>
        <w:spacing w:line="600" w:lineRule="exact"/>
        <w:ind w:firstLine="640" w:firstLineChars="200"/>
        <w:jc w:val="left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副组长：</w:t>
      </w:r>
      <w:r>
        <w:rPr>
          <w:rFonts w:hint="eastAsia" w:eastAsia="仿宋_GB2312"/>
          <w:sz w:val="32"/>
          <w:szCs w:val="32"/>
        </w:rPr>
        <w:t>黄  刚（县政府办）    姜  平（民政局）</w:t>
      </w:r>
    </w:p>
    <w:p>
      <w:pPr>
        <w:tabs>
          <w:tab w:val="left" w:pos="2278"/>
          <w:tab w:val="left" w:pos="5495"/>
        </w:tabs>
        <w:spacing w:line="600" w:lineRule="exact"/>
        <w:ind w:firstLine="640" w:firstLineChars="200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成  员：</w:t>
      </w:r>
      <w:r>
        <w:rPr>
          <w:rFonts w:hint="eastAsia" w:eastAsia="仿宋_GB2312"/>
          <w:sz w:val="32"/>
          <w:szCs w:val="32"/>
        </w:rPr>
        <w:t>诸兴国（宣传部）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诸自力（组织部）</w:t>
      </w:r>
    </w:p>
    <w:p>
      <w:pPr>
        <w:tabs>
          <w:tab w:val="left" w:pos="2278"/>
          <w:tab w:val="left" w:pos="5818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于淑芳（发改局）      项国林（经信局）</w:t>
      </w:r>
    </w:p>
    <w:p>
      <w:pPr>
        <w:tabs>
          <w:tab w:val="left" w:pos="2278"/>
          <w:tab w:val="left" w:pos="5495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李  斌（教育局）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王家斌（民政局）</w:t>
      </w:r>
    </w:p>
    <w:p>
      <w:pPr>
        <w:tabs>
          <w:tab w:val="left" w:pos="2278"/>
          <w:tab w:val="left" w:pos="5495"/>
        </w:tabs>
        <w:spacing w:line="600" w:lineRule="exact"/>
        <w:ind w:firstLine="1920" w:firstLineChars="600"/>
        <w:jc w:val="left"/>
        <w:rPr>
          <w:rFonts w:hint="eastAsia" w:eastAsia="仿宋_GB2312"/>
          <w:spacing w:val="-2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童升明（财政局）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刘远成</w:t>
      </w:r>
      <w:r>
        <w:rPr>
          <w:rFonts w:hint="eastAsia" w:eastAsia="仿宋_GB2312"/>
          <w:spacing w:val="-20"/>
          <w:sz w:val="32"/>
          <w:szCs w:val="32"/>
        </w:rPr>
        <w:t>（人力社保局）</w:t>
      </w:r>
    </w:p>
    <w:p>
      <w:pPr>
        <w:tabs>
          <w:tab w:val="left" w:pos="2278"/>
          <w:tab w:val="left" w:pos="5495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  华（资源规划局）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钟  强（住建局）</w:t>
      </w:r>
    </w:p>
    <w:p>
      <w:pPr>
        <w:tabs>
          <w:tab w:val="left" w:pos="2278"/>
          <w:tab w:val="left" w:pos="5495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胡志强（商务局）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何海军（文体旅游局）</w:t>
      </w:r>
    </w:p>
    <w:p>
      <w:pPr>
        <w:tabs>
          <w:tab w:val="left" w:pos="2278"/>
          <w:tab w:val="left" w:pos="5495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张明娣（卫健局）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张继华（市场监管局）</w:t>
      </w:r>
    </w:p>
    <w:p>
      <w:pPr>
        <w:tabs>
          <w:tab w:val="left" w:pos="2278"/>
          <w:tab w:val="left" w:pos="5495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宋军花（统计局）</w:t>
      </w:r>
      <w:r>
        <w:rPr>
          <w:rFonts w:hint="eastAsia" w:eastAsia="黑体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王  芸（医保局）</w:t>
      </w:r>
    </w:p>
    <w:p>
      <w:pPr>
        <w:tabs>
          <w:tab w:val="left" w:pos="2278"/>
          <w:tab w:val="left" w:pos="5818"/>
        </w:tabs>
        <w:spacing w:line="600" w:lineRule="exact"/>
        <w:ind w:firstLine="1920" w:firstLineChars="600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施和平（大数据局）</w:t>
      </w:r>
      <w:r>
        <w:rPr>
          <w:rFonts w:hint="eastAsia" w:eastAsia="仿宋_GB2312"/>
          <w:sz w:val="32"/>
          <w:szCs w:val="32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OGNkMjExZThmMGMxNDlkMzZmMWI0NGY3NzlkMjkifQ=="/>
  </w:docVars>
  <w:rsids>
    <w:rsidRoot w:val="45990C4C"/>
    <w:rsid w:val="459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2023-01-06T08:24:00Z</dcterms:created>
  <dc:creator>WPS_1605748256</dc:creator>
  <lastModifiedBy>WPS_1605748256</lastModifiedBy>
  <dcterms:modified xsi:type="dcterms:W3CDTF">2023-01-06T08:24:55Z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C479E86854154EF58E823C2835A51BE4</vt:lpwstr>
  </property>
</Properties>
</file>