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24" w:rsidRPr="00A1321E" w:rsidRDefault="001237A3" w:rsidP="006116B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湖州市固体废物监督管理中心</w:t>
      </w:r>
      <w:r w:rsidR="00DA7A24" w:rsidRPr="00A1321E">
        <w:rPr>
          <w:rFonts w:ascii="方正小标宋简体" w:eastAsia="方正小标宋简体" w:hint="eastAsia"/>
          <w:sz w:val="44"/>
          <w:szCs w:val="44"/>
        </w:rPr>
        <w:t>章程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</w:p>
    <w:p w:rsidR="00DA7A24" w:rsidRPr="00FF56E9" w:rsidRDefault="00DA7A24" w:rsidP="006116B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F56E9">
        <w:rPr>
          <w:rFonts w:ascii="黑体" w:eastAsia="黑体" w:hAnsi="黑体"/>
          <w:sz w:val="32"/>
          <w:szCs w:val="32"/>
        </w:rPr>
        <w:t>第一章  总  则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第一条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sz w:val="32"/>
          <w:szCs w:val="32"/>
        </w:rPr>
        <w:t>为建立健全现代治理机制，规范单位运行与管理，推动高质量发展，根据《中国共产党章程》《中国共产党机构编制工作条例》《事业单位登记管理暂行条例》及其实施细则和《浙江省事业单位章程管理暂行办法》等有关规定，结合单位实际，制定本章程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第二条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sz w:val="32"/>
          <w:szCs w:val="32"/>
        </w:rPr>
        <w:t>本单位名称为</w:t>
      </w:r>
      <w:r w:rsidR="00B855D3">
        <w:rPr>
          <w:rFonts w:ascii="Times New Roman" w:eastAsia="仿宋_GB2312" w:hAnsi="Times New Roman" w:hint="eastAsia"/>
          <w:bCs/>
          <w:sz w:val="32"/>
          <w:szCs w:val="32"/>
        </w:rPr>
        <w:t>湖州市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固体废物监督管理中心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DA7A24" w:rsidRDefault="00B855D3" w:rsidP="006116BA">
      <w:pPr>
        <w:adjustRightInd w:val="0"/>
        <w:snapToGrid w:val="0"/>
        <w:spacing w:line="560" w:lineRule="exact"/>
        <w:ind w:firstLineChars="145" w:firstLine="464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湖州市</w:t>
      </w:r>
      <w:r>
        <w:rPr>
          <w:rFonts w:ascii="Times New Roman" w:eastAsia="仿宋_GB2312" w:hAnsi="Times New Roman"/>
          <w:bCs/>
          <w:sz w:val="32"/>
          <w:szCs w:val="32"/>
        </w:rPr>
        <w:t>固体废物监督管理中心</w:t>
      </w:r>
      <w:r w:rsidR="00DA7A24">
        <w:rPr>
          <w:rFonts w:ascii="Times New Roman" w:eastAsia="仿宋_GB2312" w:hAnsi="Times New Roman"/>
          <w:bCs/>
          <w:sz w:val="32"/>
          <w:szCs w:val="32"/>
        </w:rPr>
        <w:t>（以下简称</w:t>
      </w:r>
      <w:r>
        <w:rPr>
          <w:rFonts w:ascii="Times New Roman" w:eastAsia="仿宋_GB2312" w:hAnsi="Times New Roman" w:hint="eastAsia"/>
          <w:bCs/>
          <w:sz w:val="32"/>
          <w:szCs w:val="32"/>
        </w:rPr>
        <w:t>固管中心</w:t>
      </w:r>
      <w:r w:rsidR="00DA7A24">
        <w:rPr>
          <w:rFonts w:ascii="Times New Roman" w:eastAsia="仿宋_GB2312" w:hAnsi="Times New Roman"/>
          <w:bCs/>
          <w:sz w:val="32"/>
          <w:szCs w:val="32"/>
        </w:rPr>
        <w:t>）住所为</w:t>
      </w:r>
      <w:r>
        <w:rPr>
          <w:rFonts w:ascii="Times New Roman" w:eastAsia="仿宋_GB2312" w:hAnsi="Times New Roman" w:hint="eastAsia"/>
          <w:bCs/>
          <w:sz w:val="32"/>
          <w:szCs w:val="32"/>
        </w:rPr>
        <w:t>湖州市</w:t>
      </w:r>
      <w:r>
        <w:rPr>
          <w:rFonts w:ascii="Times New Roman" w:eastAsia="仿宋_GB2312" w:hAnsi="Times New Roman"/>
          <w:bCs/>
          <w:sz w:val="32"/>
          <w:szCs w:val="32"/>
        </w:rPr>
        <w:t>开元路</w:t>
      </w:r>
      <w:r>
        <w:rPr>
          <w:rFonts w:ascii="Times New Roman" w:eastAsia="仿宋_GB2312" w:hAnsi="Times New Roman" w:hint="eastAsia"/>
          <w:bCs/>
          <w:sz w:val="32"/>
          <w:szCs w:val="32"/>
        </w:rPr>
        <w:t>100</w:t>
      </w:r>
      <w:r>
        <w:rPr>
          <w:rFonts w:ascii="Times New Roman" w:eastAsia="仿宋_GB2312" w:hAnsi="Times New Roman" w:hint="eastAsia"/>
          <w:bCs/>
          <w:sz w:val="32"/>
          <w:szCs w:val="32"/>
        </w:rPr>
        <w:t>号</w:t>
      </w:r>
      <w:r w:rsidR="00DA7A24"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第三条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是</w:t>
      </w:r>
      <w:r w:rsidR="00966F48" w:rsidRPr="00364F83">
        <w:rPr>
          <w:rFonts w:ascii="仿宋_GB2312" w:eastAsia="仿宋_GB2312" w:hint="eastAsia"/>
          <w:sz w:val="32"/>
          <w:szCs w:val="32"/>
        </w:rPr>
        <w:t xml:space="preserve">经中共湖州市委机构编制委员会  </w:t>
      </w:r>
      <w:r w:rsidR="00966F48" w:rsidRPr="00EB74DC">
        <w:rPr>
          <w:rFonts w:ascii="仿宋_GB2312" w:eastAsia="仿宋_GB2312" w:hint="eastAsia"/>
          <w:sz w:val="32"/>
          <w:szCs w:val="32"/>
        </w:rPr>
        <w:t>批准，由</w:t>
      </w:r>
      <w:r w:rsidR="00966F48" w:rsidRPr="00364F83">
        <w:rPr>
          <w:rFonts w:ascii="仿宋_GB2312" w:eastAsia="仿宋_GB2312" w:hint="eastAsia"/>
          <w:sz w:val="32"/>
          <w:szCs w:val="32"/>
        </w:rPr>
        <w:t>湖州市生态环境局举办的事业单位</w:t>
      </w:r>
      <w:r w:rsidR="00966F48">
        <w:rPr>
          <w:rFonts w:ascii="仿宋_GB2312" w:eastAsia="仿宋_GB2312" w:hint="eastAsia"/>
          <w:sz w:val="32"/>
          <w:szCs w:val="32"/>
        </w:rPr>
        <w:t>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第四条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开办资金</w:t>
      </w:r>
      <w:r w:rsidR="00CE36D4" w:rsidRPr="002071FA">
        <w:rPr>
          <w:rFonts w:ascii="Times New Roman" w:eastAsia="仿宋_GB2312" w:hAnsi="Times New Roman" w:hint="eastAsia"/>
          <w:bCs/>
          <w:sz w:val="32"/>
          <w:szCs w:val="32"/>
        </w:rPr>
        <w:t>10</w:t>
      </w:r>
      <w:r w:rsidRPr="002071FA">
        <w:rPr>
          <w:rFonts w:ascii="Times New Roman" w:eastAsia="仿宋_GB2312" w:hAnsi="Times New Roman"/>
          <w:bCs/>
          <w:sz w:val="32"/>
          <w:szCs w:val="32"/>
        </w:rPr>
        <w:t>万元</w:t>
      </w:r>
      <w:r w:rsidR="00A07F09">
        <w:rPr>
          <w:rFonts w:ascii="Times New Roman" w:eastAsia="仿宋_GB2312" w:hAnsi="Times New Roman" w:hint="eastAsia"/>
          <w:bCs/>
          <w:sz w:val="32"/>
          <w:szCs w:val="32"/>
        </w:rPr>
        <w:t>，</w:t>
      </w:r>
      <w:r w:rsidR="00A07F09" w:rsidRPr="00EB74DC">
        <w:rPr>
          <w:rFonts w:ascii="仿宋_GB2312" w:eastAsia="仿宋_GB2312" w:hint="eastAsia"/>
          <w:sz w:val="32"/>
          <w:szCs w:val="32"/>
        </w:rPr>
        <w:t>由</w:t>
      </w:r>
      <w:r w:rsidR="00A07F09" w:rsidRPr="00364F83">
        <w:rPr>
          <w:rFonts w:ascii="仿宋_GB2312" w:eastAsia="仿宋_GB2312" w:hint="eastAsia"/>
          <w:sz w:val="32"/>
          <w:szCs w:val="32"/>
        </w:rPr>
        <w:t>湖州市生态环境局</w:t>
      </w:r>
      <w:r w:rsidR="00A07F09">
        <w:rPr>
          <w:rFonts w:ascii="仿宋_GB2312" w:eastAsia="仿宋_GB2312" w:hint="eastAsia"/>
          <w:sz w:val="32"/>
          <w:szCs w:val="32"/>
        </w:rPr>
        <w:t>出资</w:t>
      </w:r>
      <w:r w:rsidR="00A07F09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，</w:t>
      </w:r>
      <w:r w:rsidR="00235BA6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经费来源为</w:t>
      </w:r>
      <w:r w:rsidR="00A07F09" w:rsidRPr="00B20ABD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财政</w:t>
      </w:r>
      <w:r w:rsidR="00A07F09" w:rsidRPr="00B20ABD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全</w:t>
      </w:r>
      <w:r w:rsidR="00A07F09">
        <w:rPr>
          <w:rFonts w:ascii="Times New Roman" w:eastAsia="仿宋_GB2312" w:hAnsi="Times New Roman"/>
          <w:bCs/>
          <w:sz w:val="32"/>
          <w:szCs w:val="32"/>
        </w:rPr>
        <w:t>额补助</w:t>
      </w:r>
      <w:r w:rsidR="00A07F09"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第五条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宗旨</w:t>
      </w:r>
      <w:r w:rsidR="00966F48">
        <w:rPr>
          <w:rFonts w:ascii="Times New Roman" w:eastAsia="仿宋_GB2312" w:hAnsi="Times New Roman" w:hint="eastAsia"/>
          <w:bCs/>
          <w:sz w:val="32"/>
          <w:szCs w:val="32"/>
        </w:rPr>
        <w:t>：</w:t>
      </w:r>
      <w:r w:rsidR="00966F48" w:rsidRPr="00966F48">
        <w:rPr>
          <w:rFonts w:ascii="Times New Roman" w:eastAsia="仿宋_GB2312" w:hAnsi="Times New Roman" w:hint="eastAsia"/>
          <w:bCs/>
          <w:sz w:val="32"/>
          <w:szCs w:val="32"/>
        </w:rPr>
        <w:t>负责全市固体废物污染环境防治监督管理的具体工作，以及危险化学品的环境危害性鉴定和环境风险程度评估工作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966F48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第六条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业务范围：</w:t>
      </w:r>
    </w:p>
    <w:p w:rsidR="00966F48" w:rsidRPr="00966F48" w:rsidRDefault="00966F48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966F48">
        <w:rPr>
          <w:rFonts w:ascii="Times New Roman" w:eastAsia="仿宋_GB2312" w:hAnsi="Times New Roman" w:hint="eastAsia"/>
          <w:bCs/>
          <w:sz w:val="32"/>
          <w:szCs w:val="32"/>
        </w:rPr>
        <w:t>（一）承担全市固体废物、化学品、重金属环境现状调查、影响评价、风险防控等工作。</w:t>
      </w:r>
    </w:p>
    <w:p w:rsidR="00966F48" w:rsidRPr="00966F48" w:rsidRDefault="00966F48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966F48">
        <w:rPr>
          <w:rFonts w:ascii="Times New Roman" w:eastAsia="仿宋_GB2312" w:hAnsi="Times New Roman" w:hint="eastAsia"/>
          <w:bCs/>
          <w:sz w:val="32"/>
          <w:szCs w:val="32"/>
        </w:rPr>
        <w:t>（二）承担全市污染地块土壤污染状况调查、风险评估、治理修复、效果评估等工作。</w:t>
      </w:r>
    </w:p>
    <w:p w:rsidR="00966F48" w:rsidRPr="00966F48" w:rsidRDefault="00966F48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966F48">
        <w:rPr>
          <w:rFonts w:ascii="Times New Roman" w:eastAsia="仿宋_GB2312" w:hAnsi="Times New Roman" w:hint="eastAsia"/>
          <w:bCs/>
          <w:sz w:val="32"/>
          <w:szCs w:val="32"/>
        </w:rPr>
        <w:t>（三）承担全市固体废物、化学品产生、转移、贮存、</w:t>
      </w:r>
      <w:r w:rsidRPr="00966F48">
        <w:rPr>
          <w:rFonts w:ascii="Times New Roman" w:eastAsia="仿宋_GB2312" w:hAnsi="Times New Roman" w:hint="eastAsia"/>
          <w:bCs/>
          <w:sz w:val="32"/>
          <w:szCs w:val="32"/>
        </w:rPr>
        <w:lastRenderedPageBreak/>
        <w:t>处理处置的污染监控和技术核查工作。</w:t>
      </w:r>
    </w:p>
    <w:p w:rsidR="00DA7A24" w:rsidRDefault="00966F48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966F48">
        <w:rPr>
          <w:rFonts w:ascii="Times New Roman" w:eastAsia="仿宋_GB2312" w:hAnsi="Times New Roman" w:hint="eastAsia"/>
          <w:bCs/>
          <w:sz w:val="32"/>
          <w:szCs w:val="32"/>
        </w:rPr>
        <w:t>（四）承担固体废物和化学品环境管理技术支撑等工作</w:t>
      </w:r>
      <w:r w:rsidR="00DA7A24"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第七条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 w:rsidR="00966F48">
        <w:rPr>
          <w:rFonts w:ascii="Times New Roman" w:eastAsia="仿宋_GB2312" w:hAnsi="Times New Roman" w:hint="eastAsia"/>
          <w:bCs/>
          <w:sz w:val="32"/>
          <w:szCs w:val="32"/>
        </w:rPr>
        <w:t>业务</w:t>
      </w:r>
      <w:r w:rsidR="00966F48">
        <w:rPr>
          <w:rFonts w:ascii="Times New Roman" w:eastAsia="仿宋_GB2312" w:hAnsi="Times New Roman"/>
          <w:bCs/>
          <w:sz w:val="32"/>
          <w:szCs w:val="32"/>
        </w:rPr>
        <w:t>主管</w:t>
      </w:r>
      <w:r>
        <w:rPr>
          <w:rFonts w:ascii="Times New Roman" w:eastAsia="仿宋_GB2312" w:hAnsi="Times New Roman"/>
          <w:bCs/>
          <w:sz w:val="32"/>
          <w:szCs w:val="32"/>
        </w:rPr>
        <w:t>部门为</w:t>
      </w:r>
      <w:r w:rsidR="00966F48">
        <w:rPr>
          <w:rFonts w:ascii="Times New Roman" w:eastAsia="仿宋_GB2312" w:hAnsi="Times New Roman"/>
          <w:bCs/>
          <w:sz w:val="32"/>
          <w:szCs w:val="32"/>
        </w:rPr>
        <w:t>湖州市生态环境局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第八条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登记管理机关为</w:t>
      </w:r>
      <w:r w:rsidR="00966F48" w:rsidRPr="00364F83">
        <w:rPr>
          <w:rFonts w:ascii="仿宋_GB2312" w:eastAsia="仿宋_GB2312" w:hint="eastAsia"/>
          <w:sz w:val="32"/>
          <w:szCs w:val="32"/>
        </w:rPr>
        <w:t>湖州市事业单位登记管理局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DA7A24" w:rsidRPr="00FF56E9" w:rsidRDefault="00DA7A24" w:rsidP="006116B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F56E9">
        <w:rPr>
          <w:rFonts w:ascii="黑体" w:eastAsia="黑体" w:hAnsi="黑体"/>
          <w:sz w:val="32"/>
          <w:szCs w:val="32"/>
        </w:rPr>
        <w:t>第二章  权利义务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第九条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的权利与义务：</w:t>
      </w:r>
    </w:p>
    <w:p w:rsidR="006C524A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执行法律法规和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“</w:t>
      </w:r>
      <w:r>
        <w:rPr>
          <w:rFonts w:ascii="Times New Roman" w:eastAsia="仿宋_GB2312" w:hAnsi="Times New Roman"/>
          <w:bCs/>
          <w:sz w:val="32"/>
          <w:szCs w:val="32"/>
        </w:rPr>
        <w:t>机构编制规定</w:t>
      </w:r>
      <w:r>
        <w:rPr>
          <w:rFonts w:ascii="Times New Roman" w:eastAsia="仿宋_GB2312" w:hAnsi="Times New Roman"/>
          <w:bCs/>
          <w:sz w:val="32"/>
          <w:szCs w:val="32"/>
        </w:rPr>
        <w:t>”</w:t>
      </w:r>
      <w:r>
        <w:rPr>
          <w:rFonts w:ascii="Times New Roman" w:eastAsia="仿宋_GB2312" w:hAnsi="Times New Roman"/>
          <w:bCs/>
          <w:sz w:val="32"/>
          <w:szCs w:val="32"/>
        </w:rPr>
        <w:t>等规定，践行登记的宗旨，在登记的业务范围内从事活动，实施内部管理，不受任何机关、团体、个人侵犯或非法干涉。</w:t>
      </w:r>
    </w:p>
    <w:p w:rsidR="00DA7A24" w:rsidRDefault="00DA7A24" w:rsidP="00FF2C4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第十条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6C524A">
        <w:rPr>
          <w:rFonts w:ascii="Times New Roman" w:eastAsia="仿宋_GB2312" w:hAnsi="Times New Roman" w:hint="eastAsia"/>
          <w:bCs/>
          <w:sz w:val="32"/>
          <w:szCs w:val="32"/>
        </w:rPr>
        <w:t>湖州市</w:t>
      </w:r>
      <w:r w:rsidR="006C524A">
        <w:rPr>
          <w:rFonts w:ascii="Times New Roman" w:eastAsia="仿宋_GB2312" w:hAnsi="Times New Roman"/>
          <w:bCs/>
          <w:sz w:val="32"/>
          <w:szCs w:val="32"/>
        </w:rPr>
        <w:t>生态环境局</w:t>
      </w:r>
      <w:r>
        <w:rPr>
          <w:rFonts w:ascii="Times New Roman" w:eastAsia="仿宋_GB2312" w:hAnsi="Times New Roman"/>
          <w:bCs/>
          <w:sz w:val="32"/>
          <w:szCs w:val="32"/>
        </w:rPr>
        <w:t>的权利：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（一）提出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的宗旨和业务范围；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（二）按照有关程序任免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主任；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（三）审核（核准）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章程草案；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（四）监督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公益性表现和履职情况；</w:t>
      </w:r>
    </w:p>
    <w:p w:rsidR="00D2208C" w:rsidRPr="00AC7DCF" w:rsidRDefault="00D2208C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sz w:val="32"/>
          <w:szCs w:val="32"/>
        </w:rPr>
        <w:t>五</w:t>
      </w: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）对</w:t>
      </w:r>
      <w:r w:rsidR="00F30BDD">
        <w:rPr>
          <w:rFonts w:ascii="Times New Roman" w:eastAsia="仿宋_GB2312" w:hAnsi="Times New Roman"/>
          <w:bCs/>
          <w:sz w:val="32"/>
          <w:szCs w:val="32"/>
        </w:rPr>
        <w:t>固管中心</w:t>
      </w: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和人员年度工作考核。</w:t>
      </w:r>
    </w:p>
    <w:p w:rsidR="00D2208C" w:rsidRPr="00D2208C" w:rsidRDefault="00D2208C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sz w:val="32"/>
          <w:szCs w:val="32"/>
        </w:rPr>
        <w:t>六</w:t>
      </w: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）查阅</w:t>
      </w:r>
      <w:r w:rsidR="00E8529B">
        <w:rPr>
          <w:rFonts w:ascii="Times New Roman" w:eastAsia="仿宋_GB2312" w:hAnsi="Times New Roman"/>
          <w:bCs/>
          <w:sz w:val="32"/>
          <w:szCs w:val="32"/>
        </w:rPr>
        <w:t>固管中心</w:t>
      </w: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财务会计报告。</w:t>
      </w:r>
    </w:p>
    <w:p w:rsidR="00DA7A24" w:rsidRDefault="000D464F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</w:t>
      </w:r>
      <w:r w:rsidR="00D2208C">
        <w:rPr>
          <w:rFonts w:ascii="Times New Roman" w:eastAsia="仿宋_GB2312" w:hAnsi="Times New Roman" w:hint="eastAsia"/>
          <w:bCs/>
          <w:sz w:val="32"/>
          <w:szCs w:val="32"/>
        </w:rPr>
        <w:t>七</w:t>
      </w:r>
      <w:r>
        <w:rPr>
          <w:rFonts w:ascii="Times New Roman" w:eastAsia="仿宋_GB2312" w:hAnsi="Times New Roman" w:hint="eastAsia"/>
          <w:bCs/>
          <w:sz w:val="32"/>
          <w:szCs w:val="32"/>
        </w:rPr>
        <w:t>）</w:t>
      </w:r>
      <w:r w:rsidR="00DA7A24">
        <w:rPr>
          <w:rFonts w:ascii="Times New Roman" w:eastAsia="仿宋_GB2312" w:hAnsi="Times New Roman"/>
          <w:bCs/>
          <w:sz w:val="32"/>
          <w:szCs w:val="32"/>
        </w:rPr>
        <w:t>履行法律法规及其他规定明确的举办单位职责。</w:t>
      </w:r>
    </w:p>
    <w:p w:rsidR="00DA7A24" w:rsidRDefault="000D464F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湖州市</w:t>
      </w:r>
      <w:r>
        <w:rPr>
          <w:rFonts w:ascii="Times New Roman" w:eastAsia="仿宋_GB2312" w:hAnsi="Times New Roman"/>
          <w:bCs/>
          <w:sz w:val="32"/>
          <w:szCs w:val="32"/>
        </w:rPr>
        <w:t>生态环境局</w:t>
      </w:r>
      <w:r w:rsidR="00DA7A24">
        <w:rPr>
          <w:rFonts w:ascii="Times New Roman" w:eastAsia="仿宋_GB2312" w:hAnsi="Times New Roman"/>
          <w:bCs/>
          <w:sz w:val="32"/>
          <w:szCs w:val="32"/>
        </w:rPr>
        <w:t>的义务：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（一）支持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依照法律、法规、规章和本章程自主</w:t>
      </w:r>
      <w:r w:rsidR="00E325D8">
        <w:rPr>
          <w:rFonts w:ascii="Times New Roman" w:eastAsia="仿宋_GB2312" w:hAnsi="Times New Roman" w:hint="eastAsia"/>
          <w:bCs/>
          <w:sz w:val="32"/>
          <w:szCs w:val="32"/>
        </w:rPr>
        <w:t>运行</w:t>
      </w:r>
      <w:r>
        <w:rPr>
          <w:rFonts w:ascii="Times New Roman" w:eastAsia="仿宋_GB2312" w:hAnsi="Times New Roman"/>
          <w:bCs/>
          <w:sz w:val="32"/>
          <w:szCs w:val="32"/>
        </w:rPr>
        <w:t>，制止或者排除侵害或妨碍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行使自主权的行为；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（二）为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提供稳定增长的资金和相关资源，提供必备的保障条件和必要的政策支持；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lastRenderedPageBreak/>
        <w:t>（三）维护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合法权益，支持与引导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发展</w:t>
      </w:r>
      <w:r w:rsidR="000D464F">
        <w:rPr>
          <w:rFonts w:ascii="Times New Roman" w:eastAsia="仿宋_GB2312" w:hAnsi="Times New Roman" w:hint="eastAsia"/>
          <w:bCs/>
          <w:sz w:val="32"/>
          <w:szCs w:val="32"/>
        </w:rPr>
        <w:t>；</w:t>
      </w:r>
    </w:p>
    <w:p w:rsidR="00DA7A24" w:rsidRDefault="000D464F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（四）</w:t>
      </w:r>
      <w:r w:rsidR="00DA7A24">
        <w:rPr>
          <w:rFonts w:ascii="Times New Roman" w:eastAsia="仿宋_GB2312" w:hAnsi="Times New Roman"/>
          <w:bCs/>
          <w:sz w:val="32"/>
          <w:szCs w:val="32"/>
        </w:rPr>
        <w:t>法律、法规等规定的其他义务。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第十</w:t>
      </w:r>
      <w:r w:rsidR="00FB5209">
        <w:rPr>
          <w:rFonts w:ascii="Times New Roman" w:eastAsia="黑体" w:hAnsi="Times New Roman" w:hint="eastAsia"/>
          <w:bCs/>
          <w:sz w:val="32"/>
          <w:szCs w:val="32"/>
        </w:rPr>
        <w:t>一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FD1CC7">
        <w:rPr>
          <w:rFonts w:ascii="Times New Roman" w:eastAsia="黑体" w:hAnsi="Times New Roman" w:hint="eastAsia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sz w:val="32"/>
          <w:szCs w:val="32"/>
        </w:rPr>
        <w:t>职工的权利</w:t>
      </w:r>
      <w:r w:rsidR="0071186E">
        <w:rPr>
          <w:rFonts w:ascii="Times New Roman" w:eastAsia="仿宋_GB2312" w:hAnsi="Times New Roman" w:hint="eastAsia"/>
          <w:bCs/>
          <w:sz w:val="32"/>
          <w:szCs w:val="32"/>
        </w:rPr>
        <w:t>：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（一）根据工作职责开展工作，合理使用公共资源，依法依规依约定获得薪酬及其他待遇；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（二）公平获得职业发展机会，工作业绩、个人表现等方面获得公正评价，公平获得奖励、荣誉；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（三）知悉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改革、建设和发展以及涉及切身利益的重大事项，通过职工代表大会等形式参与民主管理和监督，提出相关意见和建议；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（四）对</w:t>
      </w:r>
      <w:r w:rsidR="00FB5209">
        <w:rPr>
          <w:rFonts w:ascii="Times New Roman" w:eastAsia="仿宋_GB2312" w:hAnsi="Times New Roman" w:hint="eastAsia"/>
          <w:bCs/>
          <w:sz w:val="32"/>
          <w:szCs w:val="32"/>
        </w:rPr>
        <w:t>职务职级</w:t>
      </w:r>
      <w:r w:rsidR="0066714E">
        <w:rPr>
          <w:rFonts w:ascii="Times New Roman" w:eastAsia="仿宋_GB2312" w:hAnsi="Times New Roman" w:hint="eastAsia"/>
          <w:bCs/>
          <w:sz w:val="32"/>
          <w:szCs w:val="32"/>
        </w:rPr>
        <w:t>晋升</w:t>
      </w:r>
      <w:r w:rsidR="00FB5209">
        <w:rPr>
          <w:rFonts w:ascii="Times New Roman" w:eastAsia="仿宋_GB2312" w:hAnsi="Times New Roman" w:hint="eastAsia"/>
          <w:bCs/>
          <w:sz w:val="32"/>
          <w:szCs w:val="32"/>
        </w:rPr>
        <w:t>、</w:t>
      </w:r>
      <w:r>
        <w:rPr>
          <w:rFonts w:ascii="Times New Roman" w:eastAsia="仿宋_GB2312" w:hAnsi="Times New Roman"/>
          <w:bCs/>
          <w:sz w:val="32"/>
          <w:szCs w:val="32"/>
        </w:rPr>
        <w:t>薪酬、评优评先、纪律处分等表达异议，提出申诉；</w:t>
      </w:r>
    </w:p>
    <w:p w:rsidR="00DA7A24" w:rsidRDefault="00FB5209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（五）</w:t>
      </w:r>
      <w:r w:rsidR="00DA7A24">
        <w:rPr>
          <w:rFonts w:ascii="Times New Roman" w:eastAsia="仿宋_GB2312" w:hAnsi="Times New Roman"/>
          <w:bCs/>
          <w:sz w:val="32"/>
          <w:szCs w:val="32"/>
        </w:rPr>
        <w:t>法律法规及约定的其他权利。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职工的义务：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（一）遵守宪法、法律法规、行业规定和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各项制度规定；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（二）践行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宗旨，维护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利益；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（三）履行岗位职责，提高业务本领，坚守职业道德；</w:t>
      </w:r>
    </w:p>
    <w:p w:rsidR="00DA7A24" w:rsidRDefault="00FB5209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（四）</w:t>
      </w:r>
      <w:r w:rsidR="00DA7A24">
        <w:rPr>
          <w:rFonts w:ascii="Times New Roman" w:eastAsia="仿宋_GB2312" w:hAnsi="Times New Roman"/>
          <w:bCs/>
          <w:sz w:val="32"/>
          <w:szCs w:val="32"/>
        </w:rPr>
        <w:t>法律法规规定及约定的其他义务。</w:t>
      </w:r>
    </w:p>
    <w:p w:rsidR="00DA7A24" w:rsidRPr="00FF56E9" w:rsidRDefault="00DA7A24" w:rsidP="006116B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F56E9">
        <w:rPr>
          <w:rFonts w:ascii="黑体" w:eastAsia="黑体" w:hAnsi="黑体"/>
          <w:sz w:val="32"/>
          <w:szCs w:val="32"/>
        </w:rPr>
        <w:t>第三章  组织机构和运行管理</w:t>
      </w:r>
    </w:p>
    <w:p w:rsidR="006F5F08" w:rsidRPr="00FD2143" w:rsidRDefault="006F5F08" w:rsidP="006F5F08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FD2143">
        <w:rPr>
          <w:rFonts w:ascii="Times New Roman" w:eastAsia="黑体" w:hAnsi="Times New Roman" w:hint="eastAsia"/>
          <w:bCs/>
          <w:sz w:val="32"/>
          <w:szCs w:val="32"/>
        </w:rPr>
        <w:t>第十二条</w:t>
      </w:r>
      <w:r w:rsidRPr="00FD2143">
        <w:rPr>
          <w:rFonts w:ascii="Times New Roman" w:eastAsia="黑体" w:hAnsi="Times New Roman" w:hint="eastAsia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bCs/>
          <w:sz w:val="32"/>
          <w:szCs w:val="32"/>
        </w:rPr>
        <w:t>固管中心</w:t>
      </w:r>
      <w:r w:rsidRPr="00FD2143">
        <w:rPr>
          <w:rFonts w:ascii="Times New Roman" w:eastAsia="仿宋_GB2312" w:hAnsi="Times New Roman" w:hint="eastAsia"/>
          <w:bCs/>
          <w:sz w:val="32"/>
          <w:szCs w:val="32"/>
        </w:rPr>
        <w:t>所在的党组织，是党在社会基层组织中的战斗堡垒，是党的全部工作和战斗力的基础，担负直接教育党员、管理党员、监督党员和组织群众、宣传群众、</w:t>
      </w:r>
      <w:r w:rsidRPr="00FD2143">
        <w:rPr>
          <w:rFonts w:ascii="Times New Roman" w:eastAsia="仿宋_GB2312" w:hAnsi="Times New Roman" w:hint="eastAsia"/>
          <w:bCs/>
          <w:sz w:val="32"/>
          <w:szCs w:val="32"/>
        </w:rPr>
        <w:lastRenderedPageBreak/>
        <w:t>凝聚群众、服务群众的职责。</w:t>
      </w:r>
    </w:p>
    <w:p w:rsidR="006F5F08" w:rsidRPr="00FD2143" w:rsidRDefault="006F5F08" w:rsidP="006F5F08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FD2143">
        <w:rPr>
          <w:rFonts w:ascii="Times New Roman" w:eastAsia="黑体" w:hAnsi="Times New Roman" w:hint="eastAsia"/>
          <w:bCs/>
          <w:sz w:val="32"/>
          <w:szCs w:val="32"/>
        </w:rPr>
        <w:t>第十三条</w:t>
      </w:r>
      <w:r w:rsidRPr="00FD2143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Pr="00FD2143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固管中心</w:t>
      </w:r>
      <w:r w:rsidRPr="00FD2143">
        <w:rPr>
          <w:rFonts w:ascii="Times New Roman" w:eastAsia="仿宋_GB2312" w:hAnsi="Times New Roman" w:hint="eastAsia"/>
          <w:bCs/>
          <w:sz w:val="32"/>
          <w:szCs w:val="32"/>
        </w:rPr>
        <w:t>所在党组织认真贯彻党的路线方针政策，协同推进</w:t>
      </w:r>
      <w:r>
        <w:rPr>
          <w:rFonts w:ascii="Times New Roman" w:eastAsia="仿宋_GB2312" w:hAnsi="Times New Roman" w:hint="eastAsia"/>
          <w:bCs/>
          <w:sz w:val="32"/>
          <w:szCs w:val="32"/>
        </w:rPr>
        <w:t>固管中心</w:t>
      </w:r>
      <w:r w:rsidRPr="00FD2143">
        <w:rPr>
          <w:rFonts w:ascii="Times New Roman" w:eastAsia="仿宋_GB2312" w:hAnsi="Times New Roman" w:hint="eastAsia"/>
          <w:bCs/>
          <w:sz w:val="32"/>
          <w:szCs w:val="32"/>
        </w:rPr>
        <w:t>工作，全面推进党的政治建设、思想建设、组织建设、作风建设、纪律建设，把制度建设贯穿其中，深入推进反腐败斗争，不断提高党的建设质量，发扬党内民主，加强党内监督，坚持党要管党、从严治党，充分发挥党的政治优势、思想优势、组织优势和密切联系群众的优势，服务人才成长，促进事业发展，保证监督改革发展正确方向，参与重要决策。</w:t>
      </w:r>
    </w:p>
    <w:p w:rsidR="006F5F08" w:rsidRPr="00FD2143" w:rsidRDefault="006F5F08" w:rsidP="006F5F08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FD2143">
        <w:rPr>
          <w:rFonts w:ascii="Times New Roman" w:eastAsia="黑体" w:hAnsi="Times New Roman" w:hint="eastAsia"/>
          <w:bCs/>
          <w:sz w:val="32"/>
          <w:szCs w:val="32"/>
        </w:rPr>
        <w:t>第十四条</w:t>
      </w:r>
      <w:r w:rsidRPr="00FD2143">
        <w:rPr>
          <w:rFonts w:ascii="Times New Roman" w:eastAsia="黑体" w:hAnsi="Times New Roman" w:hint="eastAsia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bCs/>
          <w:sz w:val="32"/>
          <w:szCs w:val="32"/>
        </w:rPr>
        <w:t>固管中心</w:t>
      </w:r>
      <w:r w:rsidRPr="00FD2143">
        <w:rPr>
          <w:rFonts w:ascii="Times New Roman" w:eastAsia="仿宋_GB2312" w:hAnsi="Times New Roman" w:hint="eastAsia"/>
          <w:bCs/>
          <w:sz w:val="32"/>
          <w:szCs w:val="32"/>
        </w:rPr>
        <w:t>所在党组织发现</w:t>
      </w:r>
      <w:r>
        <w:rPr>
          <w:rFonts w:ascii="Times New Roman" w:eastAsia="仿宋_GB2312" w:hAnsi="Times New Roman" w:hint="eastAsia"/>
          <w:bCs/>
          <w:sz w:val="32"/>
          <w:szCs w:val="32"/>
        </w:rPr>
        <w:t>固管中心</w:t>
      </w:r>
      <w:r w:rsidRPr="00FD2143">
        <w:rPr>
          <w:rFonts w:ascii="Times New Roman" w:eastAsia="仿宋_GB2312" w:hAnsi="Times New Roman" w:hint="eastAsia"/>
          <w:bCs/>
          <w:sz w:val="32"/>
          <w:szCs w:val="32"/>
        </w:rPr>
        <w:t>决策及运行中偏离改革发展正确方向的，及时予以制止纠正。经制止纠正无效的，及时向上级党组织报告。</w:t>
      </w:r>
    </w:p>
    <w:p w:rsidR="006F5F08" w:rsidRDefault="006F5F08" w:rsidP="006F5F08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FD2143">
        <w:rPr>
          <w:rFonts w:ascii="Times New Roman" w:eastAsia="黑体" w:hAnsi="Times New Roman" w:hint="eastAsia"/>
          <w:bCs/>
          <w:sz w:val="32"/>
          <w:szCs w:val="32"/>
        </w:rPr>
        <w:t>第十五条</w:t>
      </w:r>
      <w:r w:rsidRPr="00FD2143">
        <w:rPr>
          <w:rFonts w:ascii="Times New Roman" w:eastAsia="黑体" w:hAnsi="Times New Roman" w:hint="eastAsia"/>
          <w:bCs/>
          <w:sz w:val="32"/>
          <w:szCs w:val="32"/>
        </w:rPr>
        <w:t xml:space="preserve">  </w:t>
      </w:r>
      <w:r w:rsidRPr="00FD2143">
        <w:rPr>
          <w:rFonts w:ascii="Times New Roman" w:eastAsia="仿宋_GB2312" w:hAnsi="Times New Roman" w:hint="eastAsia"/>
          <w:bCs/>
          <w:sz w:val="32"/>
          <w:szCs w:val="32"/>
        </w:rPr>
        <w:t>湖州市生态环境局为党组织活动提供必要条件，保障活动场所和活动经费。</w:t>
      </w:r>
    </w:p>
    <w:p w:rsidR="00FD1CC7" w:rsidRDefault="00AC7DCF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黑体" w:hAnsi="Times New Roman" w:hint="eastAsia"/>
          <w:bCs/>
          <w:sz w:val="32"/>
          <w:szCs w:val="32"/>
        </w:rPr>
        <w:t>第十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六</w:t>
      </w:r>
      <w:r w:rsidRPr="00AC7DCF">
        <w:rPr>
          <w:rFonts w:ascii="Times New Roman" w:eastAsia="黑体" w:hAnsi="Times New Roman" w:hint="eastAsia"/>
          <w:bCs/>
          <w:sz w:val="32"/>
          <w:szCs w:val="32"/>
        </w:rPr>
        <w:t>条</w:t>
      </w:r>
      <w:r w:rsidR="00FD1CC7"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r w:rsidR="00FD1CC7">
        <w:rPr>
          <w:rFonts w:ascii="Times New Roman" w:eastAsia="仿宋_GB2312" w:hAnsi="Times New Roman" w:hint="eastAsia"/>
          <w:bCs/>
          <w:sz w:val="32"/>
          <w:szCs w:val="32"/>
        </w:rPr>
        <w:t>固管中心</w:t>
      </w:r>
      <w:r w:rsidR="00FD1CC7" w:rsidRPr="00FD1CC7">
        <w:rPr>
          <w:rFonts w:ascii="Times New Roman" w:eastAsia="仿宋_GB2312" w:hAnsi="Times New Roman" w:hint="eastAsia"/>
          <w:bCs/>
          <w:sz w:val="32"/>
          <w:szCs w:val="32"/>
        </w:rPr>
        <w:t>设主任</w:t>
      </w:r>
      <w:r w:rsidR="00FD1CC7" w:rsidRPr="00FD1CC7">
        <w:rPr>
          <w:rFonts w:ascii="Times New Roman" w:eastAsia="仿宋_GB2312" w:hAnsi="Times New Roman" w:hint="eastAsia"/>
          <w:bCs/>
          <w:sz w:val="32"/>
          <w:szCs w:val="32"/>
        </w:rPr>
        <w:t>1</w:t>
      </w:r>
      <w:r w:rsidR="00FD1CC7" w:rsidRPr="00FD1CC7">
        <w:rPr>
          <w:rFonts w:ascii="Times New Roman" w:eastAsia="仿宋_GB2312" w:hAnsi="Times New Roman" w:hint="eastAsia"/>
          <w:bCs/>
          <w:sz w:val="32"/>
          <w:szCs w:val="32"/>
        </w:rPr>
        <w:t>名。主任是单位运行的第一行政责任人，主持公益服务、行政管理</w:t>
      </w:r>
      <w:r w:rsidR="00C8489C">
        <w:rPr>
          <w:rFonts w:ascii="Times New Roman" w:eastAsia="仿宋_GB2312" w:hAnsi="Times New Roman" w:hint="eastAsia"/>
          <w:bCs/>
          <w:sz w:val="32"/>
          <w:szCs w:val="32"/>
        </w:rPr>
        <w:t>和业务</w:t>
      </w:r>
      <w:r w:rsidR="00FD1CC7" w:rsidRPr="00FD1CC7">
        <w:rPr>
          <w:rFonts w:ascii="Times New Roman" w:eastAsia="仿宋_GB2312" w:hAnsi="Times New Roman" w:hint="eastAsia"/>
          <w:bCs/>
          <w:sz w:val="32"/>
          <w:szCs w:val="32"/>
        </w:rPr>
        <w:t>工作。</w:t>
      </w:r>
    </w:p>
    <w:p w:rsidR="00AC7DCF" w:rsidRPr="00AC7DCF" w:rsidRDefault="00FD1CC7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770A1B">
        <w:rPr>
          <w:rFonts w:ascii="Times New Roman" w:eastAsia="黑体" w:hAnsi="Times New Roman" w:hint="eastAsia"/>
          <w:bCs/>
          <w:sz w:val="32"/>
          <w:szCs w:val="32"/>
        </w:rPr>
        <w:t>第十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七</w:t>
      </w:r>
      <w:r w:rsidRPr="00770A1B">
        <w:rPr>
          <w:rFonts w:ascii="Times New Roman" w:eastAsia="黑体" w:hAnsi="Times New Roman" w:hint="eastAsia"/>
          <w:bCs/>
          <w:sz w:val="32"/>
          <w:szCs w:val="32"/>
        </w:rPr>
        <w:t>条</w:t>
      </w:r>
      <w:r>
        <w:rPr>
          <w:rFonts w:ascii="Times New Roman" w:eastAsia="黑体" w:hAnsi="Times New Roman" w:hint="eastAsia"/>
          <w:bCs/>
          <w:sz w:val="32"/>
          <w:szCs w:val="32"/>
        </w:rPr>
        <w:t xml:space="preserve">  </w:t>
      </w:r>
      <w:r w:rsidR="00AC7DCF">
        <w:rPr>
          <w:rFonts w:ascii="Times New Roman" w:eastAsia="仿宋_GB2312" w:hAnsi="Times New Roman" w:hint="eastAsia"/>
          <w:bCs/>
          <w:sz w:val="32"/>
          <w:szCs w:val="32"/>
        </w:rPr>
        <w:t>固管中心</w:t>
      </w:r>
      <w:r w:rsidR="007B6118">
        <w:rPr>
          <w:rFonts w:ascii="Times New Roman" w:eastAsia="仿宋_GB2312" w:hAnsi="Times New Roman" w:hint="eastAsia"/>
          <w:bCs/>
          <w:sz w:val="32"/>
          <w:szCs w:val="32"/>
        </w:rPr>
        <w:t>全体</w:t>
      </w:r>
      <w:r w:rsidR="00AC7DCF" w:rsidRPr="00AC7DCF">
        <w:rPr>
          <w:rFonts w:ascii="Times New Roman" w:eastAsia="仿宋_GB2312" w:hAnsi="Times New Roman" w:hint="eastAsia"/>
          <w:bCs/>
          <w:sz w:val="32"/>
          <w:szCs w:val="32"/>
        </w:rPr>
        <w:t>职工大会</w:t>
      </w:r>
      <w:r w:rsidR="00852426">
        <w:rPr>
          <w:rFonts w:ascii="Times New Roman" w:eastAsia="仿宋_GB2312" w:hAnsi="Times New Roman" w:hint="eastAsia"/>
          <w:bCs/>
          <w:sz w:val="32"/>
          <w:szCs w:val="32"/>
        </w:rPr>
        <w:t>是</w:t>
      </w:r>
      <w:r w:rsidR="00852426" w:rsidRPr="00852426">
        <w:rPr>
          <w:rFonts w:ascii="Times New Roman" w:eastAsia="仿宋_GB2312" w:hAnsi="Times New Roman" w:hint="eastAsia"/>
          <w:bCs/>
          <w:sz w:val="32"/>
          <w:szCs w:val="32"/>
        </w:rPr>
        <w:t>议事决策机构</w:t>
      </w:r>
      <w:r w:rsidR="00AC7DCF" w:rsidRPr="00AC7DCF">
        <w:rPr>
          <w:rFonts w:ascii="Times New Roman" w:eastAsia="仿宋_GB2312" w:hAnsi="Times New Roman" w:hint="eastAsia"/>
          <w:bCs/>
          <w:sz w:val="32"/>
          <w:szCs w:val="32"/>
        </w:rPr>
        <w:t>。其主要职</w:t>
      </w:r>
      <w:r w:rsidR="00FF57C9">
        <w:rPr>
          <w:rFonts w:ascii="Times New Roman" w:eastAsia="仿宋_GB2312" w:hAnsi="Times New Roman" w:hint="eastAsia"/>
          <w:bCs/>
          <w:sz w:val="32"/>
          <w:szCs w:val="32"/>
        </w:rPr>
        <w:t>权</w:t>
      </w:r>
      <w:r w:rsidR="00AC7DCF" w:rsidRPr="00AC7DCF">
        <w:rPr>
          <w:rFonts w:ascii="Times New Roman" w:eastAsia="仿宋_GB2312" w:hAnsi="Times New Roman" w:hint="eastAsia"/>
          <w:bCs/>
          <w:sz w:val="32"/>
          <w:szCs w:val="32"/>
        </w:rPr>
        <w:t>是：</w:t>
      </w:r>
    </w:p>
    <w:p w:rsidR="00AC7DCF" w:rsidRPr="00AC7DCF" w:rsidRDefault="00AC7DCF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（一）修改章程。</w:t>
      </w:r>
    </w:p>
    <w:p w:rsidR="00AC7DCF" w:rsidRPr="00AC7DCF" w:rsidRDefault="00AC7DCF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（二）制定业务活动计划。</w:t>
      </w:r>
    </w:p>
    <w:p w:rsidR="00AC7DCF" w:rsidRPr="00AC7DCF" w:rsidRDefault="00AC7DCF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（三）制定内部管理制度。</w:t>
      </w:r>
    </w:p>
    <w:p w:rsidR="00AC7DCF" w:rsidRPr="00AC7DCF" w:rsidRDefault="00AC7DCF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（四）协助拟订和编制固体废物、化学品、重金属管理相关政策、规划、制度。</w:t>
      </w:r>
      <w:r w:rsidRPr="00AC7DCF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</w:p>
    <w:p w:rsidR="00AC7DCF" w:rsidRPr="00AC7DCF" w:rsidRDefault="00AC7DCF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（五）参与固体废物、化学品污染事故的调查处理与环</w:t>
      </w:r>
      <w:r w:rsidRPr="00AC7DCF">
        <w:rPr>
          <w:rFonts w:ascii="Times New Roman" w:eastAsia="仿宋_GB2312" w:hAnsi="Times New Roman" w:hint="eastAsia"/>
          <w:bCs/>
          <w:sz w:val="32"/>
          <w:szCs w:val="32"/>
        </w:rPr>
        <w:lastRenderedPageBreak/>
        <w:t>境处置工作。</w:t>
      </w:r>
    </w:p>
    <w:p w:rsidR="00AC7DCF" w:rsidRPr="00AC7DCF" w:rsidRDefault="00AC7DCF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（六）提出终止动议。</w:t>
      </w:r>
    </w:p>
    <w:p w:rsidR="00AC7DCF" w:rsidRPr="00AC7DCF" w:rsidRDefault="00AC7DCF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（七）决定其他重大事宜。</w:t>
      </w:r>
    </w:p>
    <w:p w:rsidR="00F124A2" w:rsidRPr="00432B5A" w:rsidRDefault="00F124A2" w:rsidP="00F124A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432B5A">
        <w:rPr>
          <w:rFonts w:ascii="Times New Roman" w:eastAsia="黑体" w:hAnsi="Times New Roman" w:hint="eastAsia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十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八</w:t>
      </w:r>
      <w:r w:rsidRPr="00432B5A">
        <w:rPr>
          <w:rFonts w:ascii="Times New Roman" w:eastAsia="黑体" w:hAnsi="Times New Roman" w:hint="eastAsia"/>
          <w:bCs/>
          <w:sz w:val="32"/>
          <w:szCs w:val="32"/>
        </w:rPr>
        <w:t>条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bCs/>
          <w:sz w:val="32"/>
          <w:szCs w:val="32"/>
        </w:rPr>
        <w:t>固管中心主任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>在核定的职数内，由</w:t>
      </w:r>
      <w:r>
        <w:rPr>
          <w:rFonts w:ascii="Times New Roman" w:eastAsia="仿宋_GB2312" w:hAnsi="Times New Roman" w:hint="eastAsia"/>
          <w:bCs/>
          <w:sz w:val="32"/>
          <w:szCs w:val="32"/>
        </w:rPr>
        <w:t>湖州市生态环境局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>根据工作需要依照相关程序选拔使用。</w:t>
      </w:r>
    </w:p>
    <w:p w:rsidR="00F124A2" w:rsidRPr="00432B5A" w:rsidRDefault="00F124A2" w:rsidP="00F124A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432B5A">
        <w:rPr>
          <w:rFonts w:ascii="Times New Roman" w:eastAsia="黑体" w:hAnsi="Times New Roman" w:hint="eastAsia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十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九</w:t>
      </w:r>
      <w:r w:rsidRPr="00432B5A">
        <w:rPr>
          <w:rFonts w:ascii="Times New Roman" w:eastAsia="黑体" w:hAnsi="Times New Roman" w:hint="eastAsia"/>
          <w:bCs/>
          <w:sz w:val="32"/>
          <w:szCs w:val="32"/>
        </w:rPr>
        <w:t>条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>完善</w:t>
      </w:r>
      <w:r>
        <w:rPr>
          <w:rFonts w:ascii="Times New Roman" w:eastAsia="仿宋_GB2312" w:hAnsi="Times New Roman" w:hint="eastAsia"/>
          <w:bCs/>
          <w:sz w:val="32"/>
          <w:szCs w:val="32"/>
        </w:rPr>
        <w:t>对固管中心主任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>的监督约束机制，构建严密有效的监督体系，发挥党内监督、民主监督、法律监督、审计监督和舆论监督等作用，督促</w:t>
      </w:r>
      <w:r>
        <w:rPr>
          <w:rFonts w:ascii="Times New Roman" w:eastAsia="仿宋_GB2312" w:hAnsi="Times New Roman" w:hint="eastAsia"/>
          <w:bCs/>
          <w:sz w:val="32"/>
          <w:szCs w:val="32"/>
        </w:rPr>
        <w:t>固管中心主任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>认真履职尽责，依法依规办事，保持清正廉洁。</w:t>
      </w:r>
    </w:p>
    <w:p w:rsidR="00F124A2" w:rsidRPr="00432B5A" w:rsidRDefault="00F124A2" w:rsidP="00F124A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432B5A">
        <w:rPr>
          <w:rFonts w:ascii="Times New Roman" w:eastAsia="黑体" w:hAnsi="Times New Roman" w:hint="eastAsia"/>
          <w:bCs/>
          <w:sz w:val="32"/>
          <w:szCs w:val="32"/>
        </w:rPr>
        <w:t>第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二十</w:t>
      </w:r>
      <w:r w:rsidRPr="00432B5A">
        <w:rPr>
          <w:rFonts w:ascii="Times New Roman" w:eastAsia="黑体" w:hAnsi="Times New Roman" w:hint="eastAsia"/>
          <w:bCs/>
          <w:sz w:val="32"/>
          <w:szCs w:val="32"/>
        </w:rPr>
        <w:t>条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bCs/>
          <w:sz w:val="32"/>
          <w:szCs w:val="32"/>
        </w:rPr>
        <w:t>固管中心主任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>接受</w:t>
      </w:r>
      <w:r>
        <w:rPr>
          <w:rFonts w:ascii="Times New Roman" w:eastAsia="仿宋_GB2312" w:hAnsi="Times New Roman" w:hint="eastAsia"/>
          <w:bCs/>
          <w:sz w:val="32"/>
          <w:szCs w:val="32"/>
        </w:rPr>
        <w:t>湖州市生态环境局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>的考核和单位职工的评议。考核评价以公益性为导向，注重工作实绩和社会效益。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二十一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sz w:val="32"/>
          <w:szCs w:val="32"/>
        </w:rPr>
        <w:t>坚持德才兼备、以德为先的用人标准，贯彻民主、公开、竞争、择优的原则，</w:t>
      </w:r>
      <w:r w:rsidR="00550B9B">
        <w:rPr>
          <w:rFonts w:ascii="Times New Roman" w:eastAsia="仿宋_GB2312" w:hAnsi="Times New Roman" w:hint="eastAsia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工作人员实行公开招聘制度</w:t>
      </w:r>
      <w:r w:rsidR="00755CD9"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二十二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实行信息公开制度，通过书面、网络等多种方式公开信息，接受全体职工和有关方面的监督。服务内容、服务规范长期向社会公开。重大项目投资决策、大额资金使用不定期在单位内部通报。</w:t>
      </w:r>
    </w:p>
    <w:p w:rsidR="00DA7A24" w:rsidRPr="00FF56E9" w:rsidRDefault="00DA7A24" w:rsidP="006116B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F56E9">
        <w:rPr>
          <w:rFonts w:ascii="黑体" w:eastAsia="黑体" w:hAnsi="黑体"/>
          <w:sz w:val="32"/>
          <w:szCs w:val="32"/>
        </w:rPr>
        <w:t>第四章  资产管理和使用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二十三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日常经费来源主要包括财政拨款收入</w:t>
      </w:r>
      <w:r w:rsidR="002D1B05">
        <w:rPr>
          <w:rFonts w:ascii="Times New Roman" w:eastAsia="仿宋_GB2312" w:hAnsi="Times New Roman" w:hint="eastAsia"/>
          <w:bCs/>
          <w:sz w:val="32"/>
          <w:szCs w:val="32"/>
        </w:rPr>
        <w:t>和</w:t>
      </w:r>
      <w:r>
        <w:rPr>
          <w:rFonts w:ascii="Times New Roman" w:eastAsia="仿宋_GB2312" w:hAnsi="Times New Roman"/>
          <w:bCs/>
          <w:sz w:val="32"/>
          <w:szCs w:val="32"/>
        </w:rPr>
        <w:t>上级补助收入。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二十四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实施全面预算管理，建立健全预算管理制度，强化成本核算与控制。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lastRenderedPageBreak/>
        <w:t>第</w:t>
      </w:r>
      <w:r w:rsidR="00364B5C">
        <w:rPr>
          <w:rFonts w:ascii="Times New Roman" w:eastAsia="黑体" w:hAnsi="Times New Roman" w:hint="eastAsia"/>
          <w:bCs/>
          <w:sz w:val="32"/>
          <w:szCs w:val="32"/>
        </w:rPr>
        <w:t>二十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五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依照相关财经法律法规和制度，结合单位宗旨</w:t>
      </w:r>
      <w:r w:rsidR="002D1B05">
        <w:rPr>
          <w:rFonts w:ascii="Times New Roman" w:eastAsia="仿宋_GB2312" w:hAnsi="Times New Roman" w:hint="eastAsia"/>
          <w:bCs/>
          <w:sz w:val="32"/>
          <w:szCs w:val="32"/>
        </w:rPr>
        <w:t>，由湖州市生态环境局制定</w:t>
      </w:r>
      <w:r>
        <w:rPr>
          <w:rFonts w:ascii="Times New Roman" w:eastAsia="仿宋_GB2312" w:hAnsi="Times New Roman"/>
          <w:bCs/>
          <w:sz w:val="32"/>
          <w:szCs w:val="32"/>
        </w:rPr>
        <w:t>内部控制制度</w:t>
      </w:r>
      <w:r w:rsidR="002D1B05">
        <w:rPr>
          <w:rFonts w:ascii="Times New Roman" w:eastAsia="仿宋_GB2312" w:hAnsi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/>
          <w:bCs/>
          <w:sz w:val="32"/>
          <w:szCs w:val="32"/>
        </w:rPr>
        <w:t>依法进行会计核算，实行财务监督；保证会计资料合法、真实、准确、完整。</w:t>
      </w:r>
    </w:p>
    <w:p w:rsidR="00882FB7" w:rsidRPr="00B63A95" w:rsidRDefault="00882FB7" w:rsidP="00882FB7">
      <w:pPr>
        <w:pStyle w:val="a0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</w:t>
      </w:r>
      <w:r>
        <w:rPr>
          <w:rFonts w:eastAsia="黑体" w:hint="eastAsia"/>
          <w:bCs/>
          <w:sz w:val="32"/>
          <w:szCs w:val="32"/>
        </w:rPr>
        <w:t>二十</w:t>
      </w:r>
      <w:r w:rsidR="006F5F08">
        <w:rPr>
          <w:rFonts w:eastAsia="黑体" w:hint="eastAsia"/>
          <w:bCs/>
          <w:sz w:val="32"/>
          <w:szCs w:val="32"/>
        </w:rPr>
        <w:t>六</w:t>
      </w:r>
      <w:r>
        <w:rPr>
          <w:rFonts w:eastAsia="黑体"/>
          <w:bCs/>
          <w:sz w:val="32"/>
          <w:szCs w:val="32"/>
        </w:rPr>
        <w:t>条</w:t>
      </w:r>
      <w:r>
        <w:rPr>
          <w:rFonts w:eastAsia="黑体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固管中心</w:t>
      </w:r>
      <w:r w:rsidRPr="00B63A95">
        <w:rPr>
          <w:rFonts w:eastAsia="仿宋_GB2312" w:hint="eastAsia"/>
          <w:bCs/>
          <w:sz w:val="32"/>
          <w:szCs w:val="32"/>
        </w:rPr>
        <w:t>接受捐赠须严格遵守法律法规，符合章程规定的宗旨和业务范围，并根据宗旨和业务范围使用；捐赠协议明确了具体使用方式的，按照捐赠协议的约定使用。接受捐赠的物资无法用于符合</w:t>
      </w:r>
      <w:r>
        <w:rPr>
          <w:rFonts w:eastAsia="仿宋_GB2312" w:hint="eastAsia"/>
          <w:bCs/>
          <w:sz w:val="32"/>
          <w:szCs w:val="32"/>
        </w:rPr>
        <w:t>固管中心</w:t>
      </w:r>
      <w:r w:rsidRPr="00B63A95">
        <w:rPr>
          <w:rFonts w:eastAsia="仿宋_GB2312" w:hint="eastAsia"/>
          <w:bCs/>
          <w:sz w:val="32"/>
          <w:szCs w:val="32"/>
        </w:rPr>
        <w:t>宗旨和业务范围的用途时，</w:t>
      </w:r>
      <w:r>
        <w:rPr>
          <w:rFonts w:eastAsia="仿宋_GB2312" w:hint="eastAsia"/>
          <w:bCs/>
          <w:sz w:val="32"/>
          <w:szCs w:val="32"/>
        </w:rPr>
        <w:t>固管中心</w:t>
      </w:r>
      <w:r w:rsidRPr="00B63A95">
        <w:rPr>
          <w:rFonts w:eastAsia="仿宋_GB2312" w:hint="eastAsia"/>
          <w:bCs/>
          <w:sz w:val="32"/>
          <w:szCs w:val="32"/>
        </w:rPr>
        <w:t>可以依法拍卖或者变卖，所得收入用于捐赠目的。</w:t>
      </w:r>
    </w:p>
    <w:p w:rsidR="00882FB7" w:rsidRPr="00882FB7" w:rsidRDefault="00882FB7" w:rsidP="00882FB7">
      <w:pPr>
        <w:pStyle w:val="a0"/>
        <w:ind w:firstLineChars="200" w:firstLine="640"/>
        <w:rPr>
          <w:rFonts w:eastAsia="仿宋_GB2312"/>
          <w:bCs/>
          <w:sz w:val="32"/>
          <w:szCs w:val="32"/>
        </w:rPr>
      </w:pPr>
      <w:r w:rsidRPr="00B63A95">
        <w:rPr>
          <w:rFonts w:eastAsia="仿宋_GB2312" w:hint="eastAsia"/>
          <w:bCs/>
          <w:sz w:val="32"/>
          <w:szCs w:val="32"/>
        </w:rPr>
        <w:t>接受捐赠及使用接受</w:t>
      </w:r>
      <w:r>
        <w:rPr>
          <w:rFonts w:eastAsia="仿宋_GB2312" w:hint="eastAsia"/>
          <w:bCs/>
          <w:sz w:val="32"/>
          <w:szCs w:val="32"/>
        </w:rPr>
        <w:t>湖州市生态环境局</w:t>
      </w:r>
      <w:r w:rsidRPr="00B63A95">
        <w:rPr>
          <w:rFonts w:eastAsia="仿宋_GB2312" w:hint="eastAsia"/>
          <w:bCs/>
          <w:sz w:val="32"/>
          <w:szCs w:val="32"/>
        </w:rPr>
        <w:t>和事业单位登记管理机关监督，有关情况以适当方式向社会公布。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234517">
        <w:rPr>
          <w:rFonts w:ascii="Times New Roman" w:eastAsia="黑体" w:hAnsi="Times New Roman" w:hint="eastAsia"/>
          <w:bCs/>
          <w:sz w:val="32"/>
          <w:szCs w:val="32"/>
        </w:rPr>
        <w:t>二十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七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的资产管理执行国家有关规定，任何单位、个人不得侵占、私分和挪用，并接受举办单位和财政（税务）、审计部门的监督。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234517">
        <w:rPr>
          <w:rFonts w:ascii="Times New Roman" w:eastAsia="黑体" w:hAnsi="Times New Roman" w:hint="eastAsia"/>
          <w:bCs/>
          <w:sz w:val="32"/>
          <w:szCs w:val="32"/>
        </w:rPr>
        <w:t>二十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八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工作人员工资、保险、福利待遇按照国家</w:t>
      </w:r>
      <w:r w:rsidR="00365473">
        <w:rPr>
          <w:rFonts w:ascii="Times New Roman" w:eastAsia="仿宋_GB2312" w:hAnsi="Times New Roman" w:hint="eastAsia"/>
          <w:bCs/>
          <w:sz w:val="32"/>
          <w:szCs w:val="32"/>
        </w:rPr>
        <w:t>、</w:t>
      </w:r>
      <w:r>
        <w:rPr>
          <w:rFonts w:ascii="Times New Roman" w:eastAsia="仿宋_GB2312" w:hAnsi="Times New Roman"/>
          <w:bCs/>
          <w:sz w:val="32"/>
          <w:szCs w:val="32"/>
        </w:rPr>
        <w:t>省</w:t>
      </w:r>
      <w:r w:rsidR="00365473">
        <w:rPr>
          <w:rFonts w:ascii="Times New Roman" w:eastAsia="仿宋_GB2312" w:hAnsi="Times New Roman"/>
          <w:bCs/>
          <w:sz w:val="32"/>
          <w:szCs w:val="32"/>
        </w:rPr>
        <w:t>和市</w:t>
      </w:r>
      <w:r>
        <w:rPr>
          <w:rFonts w:ascii="Times New Roman" w:eastAsia="仿宋_GB2312" w:hAnsi="Times New Roman"/>
          <w:bCs/>
          <w:sz w:val="32"/>
          <w:szCs w:val="32"/>
        </w:rPr>
        <w:t>有关规定执行。</w:t>
      </w:r>
    </w:p>
    <w:p w:rsidR="00DA7A24" w:rsidRPr="00FF56E9" w:rsidRDefault="00DA7A24" w:rsidP="006116B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F56E9">
        <w:rPr>
          <w:rFonts w:ascii="黑体" w:eastAsia="黑体" w:hAnsi="黑体"/>
          <w:sz w:val="32"/>
          <w:szCs w:val="32"/>
        </w:rPr>
        <w:t xml:space="preserve"> </w:t>
      </w:r>
      <w:r w:rsidR="00652552">
        <w:rPr>
          <w:rFonts w:ascii="黑体" w:eastAsia="黑体" w:hAnsi="黑体"/>
          <w:sz w:val="32"/>
          <w:szCs w:val="32"/>
        </w:rPr>
        <w:t>第五章</w:t>
      </w:r>
      <w:r w:rsidR="00652552">
        <w:rPr>
          <w:rFonts w:ascii="黑体" w:eastAsia="黑体" w:hAnsi="黑体" w:hint="eastAsia"/>
          <w:sz w:val="32"/>
          <w:szCs w:val="32"/>
        </w:rPr>
        <w:t xml:space="preserve"> </w:t>
      </w:r>
      <w:r w:rsidRPr="00FF56E9">
        <w:rPr>
          <w:rFonts w:ascii="黑体" w:eastAsia="黑体" w:hAnsi="黑体"/>
          <w:sz w:val="32"/>
          <w:szCs w:val="32"/>
        </w:rPr>
        <w:t>制订和修改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980D0C">
        <w:rPr>
          <w:rFonts w:ascii="Times New Roman" w:eastAsia="黑体" w:hAnsi="Times New Roman" w:hint="eastAsia"/>
          <w:bCs/>
          <w:sz w:val="32"/>
          <w:szCs w:val="32"/>
        </w:rPr>
        <w:t>二十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九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按照如下程序制订和修改章程：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</w:t>
      </w:r>
      <w:r w:rsidR="002D1B05">
        <w:rPr>
          <w:rFonts w:ascii="Times New Roman" w:eastAsia="仿宋_GB2312" w:hAnsi="Times New Roman" w:hint="eastAsia"/>
          <w:bCs/>
          <w:sz w:val="32"/>
          <w:szCs w:val="32"/>
        </w:rPr>
        <w:t>由</w:t>
      </w:r>
      <w:r w:rsidR="002D1B05">
        <w:rPr>
          <w:rFonts w:ascii="Times New Roman" w:eastAsia="仿宋_GB2312" w:hAnsi="Times New Roman" w:hint="eastAsia"/>
          <w:color w:val="000000"/>
          <w:sz w:val="32"/>
          <w:szCs w:val="32"/>
        </w:rPr>
        <w:t>湖州市生态环境局</w:t>
      </w:r>
      <w:r w:rsidR="002D1B05">
        <w:rPr>
          <w:rFonts w:ascii="Times New Roman" w:eastAsia="仿宋_GB2312" w:hAnsi="Times New Roman"/>
          <w:color w:val="000000"/>
          <w:sz w:val="32"/>
          <w:szCs w:val="32"/>
        </w:rPr>
        <w:t>牵头</w:t>
      </w:r>
      <w:r w:rsidR="002D1B05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bCs/>
          <w:sz w:val="32"/>
          <w:szCs w:val="32"/>
        </w:rPr>
        <w:t>起草章程（草案或修订案），广泛征求单位职工意见，形成章程的制订（修订）意见。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（二）章程（草案或修订案）提交职工全体会议讨论，内部公示听取意见建议。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lastRenderedPageBreak/>
        <w:t>（</w:t>
      </w:r>
      <w:r w:rsidR="005E635C">
        <w:rPr>
          <w:rFonts w:ascii="Times New Roman" w:eastAsia="仿宋_GB2312" w:hAnsi="Times New Roman" w:hint="eastAsia"/>
          <w:bCs/>
          <w:sz w:val="32"/>
          <w:szCs w:val="32"/>
        </w:rPr>
        <w:t>三</w:t>
      </w:r>
      <w:r>
        <w:rPr>
          <w:rFonts w:ascii="Times New Roman" w:eastAsia="仿宋_GB2312" w:hAnsi="Times New Roman"/>
          <w:bCs/>
          <w:sz w:val="32"/>
          <w:szCs w:val="32"/>
        </w:rPr>
        <w:t>）章程</w:t>
      </w:r>
      <w:r w:rsidR="002D1B05">
        <w:rPr>
          <w:rFonts w:ascii="Times New Roman" w:eastAsia="仿宋_GB2312" w:hAnsi="Times New Roman" w:hint="eastAsia"/>
          <w:bCs/>
          <w:sz w:val="32"/>
          <w:szCs w:val="32"/>
        </w:rPr>
        <w:t>由</w:t>
      </w:r>
      <w:r w:rsidR="002D1B05">
        <w:rPr>
          <w:rFonts w:ascii="Times New Roman" w:eastAsia="仿宋_GB2312" w:hAnsi="Times New Roman"/>
          <w:bCs/>
          <w:sz w:val="32"/>
          <w:szCs w:val="32"/>
        </w:rPr>
        <w:t>职工全体会议讨论</w:t>
      </w:r>
      <w:r w:rsidR="002D1B05">
        <w:rPr>
          <w:rFonts w:ascii="Times New Roman" w:eastAsia="仿宋_GB2312" w:hAnsi="Times New Roman" w:hint="eastAsia"/>
          <w:bCs/>
          <w:sz w:val="32"/>
          <w:szCs w:val="32"/>
        </w:rPr>
        <w:t>通过后</w:t>
      </w:r>
      <w:r>
        <w:rPr>
          <w:rFonts w:ascii="Times New Roman" w:eastAsia="仿宋_GB2312" w:hAnsi="Times New Roman"/>
          <w:bCs/>
          <w:sz w:val="32"/>
          <w:szCs w:val="32"/>
        </w:rPr>
        <w:t>报送</w:t>
      </w:r>
      <w:r w:rsidR="002D1B05">
        <w:rPr>
          <w:rFonts w:ascii="Times New Roman" w:eastAsia="仿宋_GB2312" w:hAnsi="Times New Roman" w:hint="eastAsia"/>
          <w:bCs/>
          <w:sz w:val="32"/>
          <w:szCs w:val="32"/>
        </w:rPr>
        <w:t>湖州市生态环境局</w:t>
      </w:r>
      <w:r>
        <w:rPr>
          <w:rFonts w:ascii="Times New Roman" w:eastAsia="仿宋_GB2312" w:hAnsi="Times New Roman"/>
          <w:bCs/>
          <w:sz w:val="32"/>
          <w:szCs w:val="32"/>
        </w:rPr>
        <w:t>核准。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</w:t>
      </w:r>
      <w:r w:rsidR="005E635C">
        <w:rPr>
          <w:rFonts w:ascii="Times New Roman" w:eastAsia="仿宋_GB2312" w:hAnsi="Times New Roman" w:hint="eastAsia"/>
          <w:bCs/>
          <w:sz w:val="32"/>
          <w:szCs w:val="32"/>
        </w:rPr>
        <w:t>四</w:t>
      </w:r>
      <w:r>
        <w:rPr>
          <w:rFonts w:ascii="Times New Roman" w:eastAsia="仿宋_GB2312" w:hAnsi="Times New Roman"/>
          <w:bCs/>
          <w:sz w:val="32"/>
          <w:szCs w:val="32"/>
        </w:rPr>
        <w:t>）章程报</w:t>
      </w:r>
      <w:r w:rsidR="002D1B05" w:rsidRPr="00364F83">
        <w:rPr>
          <w:rFonts w:ascii="仿宋_GB2312" w:eastAsia="仿宋_GB2312" w:hint="eastAsia"/>
          <w:sz w:val="32"/>
          <w:szCs w:val="32"/>
        </w:rPr>
        <w:t>湖州市事业单位登记管理局</w:t>
      </w:r>
      <w:r>
        <w:rPr>
          <w:rFonts w:ascii="Times New Roman" w:eastAsia="仿宋_GB2312" w:hAnsi="Times New Roman"/>
          <w:bCs/>
          <w:sz w:val="32"/>
          <w:szCs w:val="32"/>
        </w:rPr>
        <w:t>备案。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</w:t>
      </w:r>
      <w:r w:rsidR="005E635C">
        <w:rPr>
          <w:rFonts w:ascii="Times New Roman" w:eastAsia="仿宋_GB2312" w:hAnsi="Times New Roman" w:hint="eastAsia"/>
          <w:bCs/>
          <w:sz w:val="32"/>
          <w:szCs w:val="32"/>
        </w:rPr>
        <w:t>五</w:t>
      </w:r>
      <w:r>
        <w:rPr>
          <w:rFonts w:ascii="Times New Roman" w:eastAsia="仿宋_GB2312" w:hAnsi="Times New Roman"/>
          <w:bCs/>
          <w:sz w:val="32"/>
          <w:szCs w:val="32"/>
        </w:rPr>
        <w:t>）备案通过后正式发布，向单位内部和社会公开。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三十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有下列情形之一的，应当修改章程</w:t>
      </w:r>
      <w:r w:rsidR="0071186E">
        <w:rPr>
          <w:rFonts w:ascii="Times New Roman" w:eastAsia="仿宋_GB2312" w:hAnsi="Times New Roman" w:hint="eastAsia"/>
          <w:bCs/>
          <w:sz w:val="32"/>
          <w:szCs w:val="32"/>
        </w:rPr>
        <w:t>：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（一）章程规定的事项与法律法规和有关政策规定不符的</w:t>
      </w:r>
      <w:r w:rsidR="00AE258E"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（二）章程内容与机构编制事项、依法核准的法人登记事项不一致的</w:t>
      </w:r>
      <w:r w:rsidR="00AE258E"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（三）章程违反国家、省章程管理规定的</w:t>
      </w:r>
      <w:r w:rsidR="00AE258E"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（四）章程内容与服务对象利益或者职工整体利益不符或有明显冲突的</w:t>
      </w:r>
      <w:r w:rsidR="00AE258E"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（五）其他需要修改的情形。</w:t>
      </w:r>
    </w:p>
    <w:p w:rsidR="00DA7A24" w:rsidRPr="00FF56E9" w:rsidRDefault="00DA7A24" w:rsidP="006116B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F56E9">
        <w:rPr>
          <w:rFonts w:ascii="黑体" w:eastAsia="黑体" w:hAnsi="黑体"/>
          <w:sz w:val="32"/>
          <w:szCs w:val="32"/>
        </w:rPr>
        <w:t xml:space="preserve"> </w:t>
      </w:r>
      <w:r w:rsidR="00652552">
        <w:rPr>
          <w:rFonts w:ascii="黑体" w:eastAsia="黑体" w:hAnsi="黑体"/>
          <w:sz w:val="32"/>
          <w:szCs w:val="32"/>
        </w:rPr>
        <w:t>第六章</w:t>
      </w:r>
      <w:r w:rsidR="00652552">
        <w:rPr>
          <w:rFonts w:ascii="黑体" w:eastAsia="黑体" w:hAnsi="黑体" w:hint="eastAsia"/>
          <w:sz w:val="32"/>
          <w:szCs w:val="32"/>
        </w:rPr>
        <w:t xml:space="preserve"> </w:t>
      </w:r>
      <w:r w:rsidRPr="00FF56E9">
        <w:rPr>
          <w:rFonts w:ascii="黑体" w:eastAsia="黑体" w:hAnsi="黑体"/>
          <w:sz w:val="32"/>
          <w:szCs w:val="32"/>
        </w:rPr>
        <w:t>终止程序和终止后资产的处理办法</w:t>
      </w:r>
    </w:p>
    <w:p w:rsidR="00980D0C" w:rsidRPr="00980D0C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三十一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="00980D0C">
        <w:rPr>
          <w:rFonts w:ascii="Times New Roman" w:eastAsia="仿宋_GB2312" w:hAnsi="Times New Roman" w:hint="eastAsia"/>
          <w:bCs/>
          <w:sz w:val="32"/>
          <w:szCs w:val="32"/>
        </w:rPr>
        <w:t>固管中心</w:t>
      </w:r>
      <w:r w:rsidR="00980D0C" w:rsidRPr="00980D0C">
        <w:rPr>
          <w:rFonts w:ascii="Times New Roman" w:eastAsia="仿宋_GB2312" w:hAnsi="Times New Roman" w:hint="eastAsia"/>
          <w:bCs/>
          <w:sz w:val="32"/>
          <w:szCs w:val="32"/>
        </w:rPr>
        <w:t>有下列情形之一的，应当向登记管理机关申请注销登记：</w:t>
      </w:r>
    </w:p>
    <w:p w:rsidR="00980D0C" w:rsidRPr="00980D0C" w:rsidRDefault="00980D0C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980D0C">
        <w:rPr>
          <w:rFonts w:ascii="Times New Roman" w:eastAsia="仿宋_GB2312" w:hAnsi="Times New Roman" w:hint="eastAsia"/>
          <w:bCs/>
          <w:sz w:val="32"/>
          <w:szCs w:val="32"/>
        </w:rPr>
        <w:t>（一）</w:t>
      </w:r>
      <w:r w:rsidR="00AE258E">
        <w:rPr>
          <w:rFonts w:ascii="Times New Roman" w:eastAsia="仿宋_GB2312" w:hAnsi="Times New Roman" w:hint="eastAsia"/>
          <w:bCs/>
          <w:sz w:val="32"/>
          <w:szCs w:val="32"/>
        </w:rPr>
        <w:t>湖州市生态环境局根据有关办法</w:t>
      </w:r>
      <w:r w:rsidRPr="00980D0C">
        <w:rPr>
          <w:rFonts w:ascii="Times New Roman" w:eastAsia="仿宋_GB2312" w:hAnsi="Times New Roman" w:hint="eastAsia"/>
          <w:bCs/>
          <w:sz w:val="32"/>
          <w:szCs w:val="32"/>
        </w:rPr>
        <w:t>决定解散；</w:t>
      </w:r>
    </w:p>
    <w:p w:rsidR="00980D0C" w:rsidRPr="00980D0C" w:rsidRDefault="00980D0C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980D0C">
        <w:rPr>
          <w:rFonts w:ascii="Times New Roman" w:eastAsia="仿宋_GB2312" w:hAnsi="Times New Roman" w:hint="eastAsia"/>
          <w:bCs/>
          <w:sz w:val="32"/>
          <w:szCs w:val="32"/>
        </w:rPr>
        <w:t>（二）因合并、分立解散；</w:t>
      </w:r>
    </w:p>
    <w:p w:rsidR="00980D0C" w:rsidRPr="00980D0C" w:rsidRDefault="00980D0C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980D0C">
        <w:rPr>
          <w:rFonts w:ascii="Times New Roman" w:eastAsia="仿宋_GB2312" w:hAnsi="Times New Roman" w:hint="eastAsia"/>
          <w:bCs/>
          <w:sz w:val="32"/>
          <w:szCs w:val="32"/>
        </w:rPr>
        <w:t>（三）行政机关依照法律、行政法规责令撤销；</w:t>
      </w:r>
    </w:p>
    <w:p w:rsidR="00980D0C" w:rsidRPr="00980D0C" w:rsidRDefault="00980D0C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980D0C">
        <w:rPr>
          <w:rFonts w:ascii="Times New Roman" w:eastAsia="仿宋_GB2312" w:hAnsi="Times New Roman" w:hint="eastAsia"/>
          <w:bCs/>
          <w:sz w:val="32"/>
          <w:szCs w:val="32"/>
        </w:rPr>
        <w:t>（四）事业单位法人登记依法被撤销，或者事业单位法人证书依法被吊销；</w:t>
      </w:r>
    </w:p>
    <w:p w:rsidR="00980D0C" w:rsidRPr="00980D0C" w:rsidRDefault="00980D0C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980D0C">
        <w:rPr>
          <w:rFonts w:ascii="Times New Roman" w:eastAsia="仿宋_GB2312" w:hAnsi="Times New Roman" w:hint="eastAsia"/>
          <w:bCs/>
          <w:sz w:val="32"/>
          <w:szCs w:val="32"/>
        </w:rPr>
        <w:t>（五）法律、法规规定的应当注销登记的其他情形。</w:t>
      </w:r>
    </w:p>
    <w:p w:rsidR="00966BA5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6F5F08">
        <w:rPr>
          <w:rFonts w:ascii="Times New Roman" w:eastAsia="黑体" w:hAnsi="Times New Roman"/>
          <w:bCs/>
          <w:sz w:val="32"/>
          <w:szCs w:val="32"/>
        </w:rPr>
        <w:t>三十二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 w:rsidR="00966BA5" w:rsidRPr="00966BA5">
        <w:rPr>
          <w:rFonts w:ascii="Times New Roman" w:eastAsia="仿宋_GB2312" w:hAnsi="Times New Roman" w:hint="eastAsia"/>
          <w:bCs/>
          <w:sz w:val="32"/>
          <w:szCs w:val="32"/>
        </w:rPr>
        <w:t>依照本章程因</w:t>
      </w:r>
      <w:r w:rsidR="0071186E">
        <w:rPr>
          <w:rFonts w:ascii="Times New Roman" w:eastAsia="仿宋_GB2312" w:hAnsi="Times New Roman" w:hint="eastAsia"/>
          <w:bCs/>
          <w:sz w:val="32"/>
          <w:szCs w:val="32"/>
        </w:rPr>
        <w:t>其他</w:t>
      </w:r>
      <w:r w:rsidR="00966BA5" w:rsidRPr="00966BA5">
        <w:rPr>
          <w:rFonts w:ascii="Times New Roman" w:eastAsia="仿宋_GB2312" w:hAnsi="Times New Roman" w:hint="eastAsia"/>
          <w:bCs/>
          <w:sz w:val="32"/>
          <w:szCs w:val="32"/>
        </w:rPr>
        <w:t>情形需终止的，经湖州市生态环境局、市机构编制委员会审查同意，向</w:t>
      </w:r>
      <w:r w:rsidR="00966BA5" w:rsidRPr="00966BA5">
        <w:rPr>
          <w:rFonts w:ascii="Times New Roman" w:eastAsia="仿宋_GB2312" w:hAnsi="Times New Roman" w:hint="eastAsia"/>
          <w:bCs/>
          <w:sz w:val="32"/>
          <w:szCs w:val="32"/>
        </w:rPr>
        <w:lastRenderedPageBreak/>
        <w:t>登记管理机关申请注销登记。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三十三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终止后的剩余财产，在</w:t>
      </w:r>
      <w:r w:rsidR="00AE258E">
        <w:rPr>
          <w:rFonts w:ascii="Times New Roman" w:eastAsia="仿宋_GB2312" w:hAnsi="Times New Roman" w:hint="eastAsia"/>
          <w:bCs/>
          <w:sz w:val="32"/>
          <w:szCs w:val="32"/>
        </w:rPr>
        <w:t>湖州市生态环境局</w:t>
      </w:r>
      <w:r>
        <w:rPr>
          <w:rFonts w:ascii="Times New Roman" w:eastAsia="仿宋_GB2312" w:hAnsi="Times New Roman"/>
          <w:bCs/>
          <w:sz w:val="32"/>
          <w:szCs w:val="32"/>
        </w:rPr>
        <w:t>和财政、审计等部门的监督下，按照法律、法规相关规定处理。</w:t>
      </w:r>
    </w:p>
    <w:p w:rsidR="00DA7A24" w:rsidRPr="00FF56E9" w:rsidRDefault="00DA7A24" w:rsidP="006116B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F56E9">
        <w:rPr>
          <w:rFonts w:ascii="黑体" w:eastAsia="黑体" w:hAnsi="黑体"/>
          <w:sz w:val="32"/>
          <w:szCs w:val="32"/>
        </w:rPr>
        <w:t>第七章  附  则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2965B7">
        <w:rPr>
          <w:rFonts w:ascii="Times New Roman" w:eastAsia="黑体" w:hAnsi="Times New Roman" w:hint="eastAsia"/>
          <w:bCs/>
          <w:sz w:val="32"/>
          <w:szCs w:val="32"/>
        </w:rPr>
        <w:t>三十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四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本章程是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组织规程和办事规则的基本规范。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依据本章程制定完善相关规章制度，按照本章程实施管理。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规章制度有关规定，凡与本章程不一致的，以本章程为准。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本章程未尽事宜，依照法律法规及国家、省有关规定办理。</w:t>
      </w:r>
    </w:p>
    <w:p w:rsidR="00DA7A24" w:rsidRDefault="00DA7A24" w:rsidP="006116B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FD1CC7">
        <w:rPr>
          <w:rFonts w:ascii="Times New Roman" w:eastAsia="黑体" w:hAnsi="Times New Roman" w:hint="eastAsia"/>
          <w:bCs/>
          <w:sz w:val="32"/>
          <w:szCs w:val="32"/>
        </w:rPr>
        <w:t>三十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五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本章程由</w:t>
      </w:r>
      <w:r w:rsidR="00B855D3">
        <w:rPr>
          <w:rFonts w:ascii="Times New Roman" w:eastAsia="仿宋_GB2312" w:hAnsi="Times New Roman"/>
          <w:bCs/>
          <w:sz w:val="32"/>
          <w:szCs w:val="32"/>
        </w:rPr>
        <w:t>固管中心</w:t>
      </w:r>
      <w:r>
        <w:rPr>
          <w:rFonts w:ascii="Times New Roman" w:eastAsia="仿宋_GB2312" w:hAnsi="Times New Roman"/>
          <w:bCs/>
          <w:sz w:val="32"/>
          <w:szCs w:val="32"/>
        </w:rPr>
        <w:t>负责解释。</w:t>
      </w:r>
    </w:p>
    <w:p w:rsidR="00DA7A24" w:rsidRDefault="00DA7A24" w:rsidP="004F1F50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635522">
        <w:rPr>
          <w:rFonts w:ascii="Times New Roman" w:eastAsia="黑体" w:hAnsi="Times New Roman" w:hint="eastAsia"/>
          <w:bCs/>
          <w:sz w:val="32"/>
          <w:szCs w:val="32"/>
        </w:rPr>
        <w:t>三十</w:t>
      </w:r>
      <w:r w:rsidR="006F5F08">
        <w:rPr>
          <w:rFonts w:ascii="Times New Roman" w:eastAsia="黑体" w:hAnsi="Times New Roman" w:hint="eastAsia"/>
          <w:bCs/>
          <w:sz w:val="32"/>
          <w:szCs w:val="32"/>
        </w:rPr>
        <w:t>六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sz w:val="32"/>
          <w:szCs w:val="32"/>
        </w:rPr>
        <w:t>本章程自登记管理机关核准（备案）之日起生效。</w:t>
      </w:r>
    </w:p>
    <w:p w:rsidR="00DA7A24" w:rsidRDefault="00DA7A24" w:rsidP="006116BA">
      <w:pPr>
        <w:spacing w:line="560" w:lineRule="exact"/>
        <w:ind w:firstLine="640"/>
        <w:rPr>
          <w:rFonts w:ascii="Times New Roman" w:eastAsia="黑体" w:hAnsi="Times New Roman"/>
          <w:bCs/>
          <w:sz w:val="32"/>
          <w:szCs w:val="32"/>
        </w:rPr>
      </w:pPr>
    </w:p>
    <w:p w:rsidR="00CA6373" w:rsidRPr="00DA7A24" w:rsidRDefault="00CA6373" w:rsidP="006116BA">
      <w:pPr>
        <w:spacing w:line="560" w:lineRule="exact"/>
        <w:ind w:firstLine="600"/>
      </w:pPr>
    </w:p>
    <w:sectPr w:rsidR="00CA6373" w:rsidRPr="00DA7A24" w:rsidSect="00CA6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34A" w:rsidRDefault="00D0234A" w:rsidP="00DB25B8">
      <w:r>
        <w:separator/>
      </w:r>
    </w:p>
  </w:endnote>
  <w:endnote w:type="continuationSeparator" w:id="1">
    <w:p w:rsidR="00D0234A" w:rsidRDefault="00D0234A" w:rsidP="00DB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简标宋">
    <w:altName w:val="等线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34A" w:rsidRDefault="00D0234A" w:rsidP="00DB25B8">
      <w:r>
        <w:separator/>
      </w:r>
    </w:p>
  </w:footnote>
  <w:footnote w:type="continuationSeparator" w:id="1">
    <w:p w:rsidR="00D0234A" w:rsidRDefault="00D0234A" w:rsidP="00DB2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057D"/>
    <w:multiLevelType w:val="singleLevel"/>
    <w:tmpl w:val="7D187F0E"/>
    <w:lvl w:ilvl="0">
      <w:start w:val="5"/>
      <w:numFmt w:val="chineseCounting"/>
      <w:suff w:val="space"/>
      <w:lvlText w:val="第%1章"/>
      <w:lvlJc w:val="left"/>
      <w:rPr>
        <w:rFonts w:hint="eastAsia"/>
        <w:b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A24"/>
    <w:rsid w:val="00020C0D"/>
    <w:rsid w:val="00070D3B"/>
    <w:rsid w:val="000D464F"/>
    <w:rsid w:val="000E2F06"/>
    <w:rsid w:val="000E30B6"/>
    <w:rsid w:val="001237A3"/>
    <w:rsid w:val="00160B9D"/>
    <w:rsid w:val="001807B8"/>
    <w:rsid w:val="002071FA"/>
    <w:rsid w:val="00234517"/>
    <w:rsid w:val="00235BA6"/>
    <w:rsid w:val="0025517E"/>
    <w:rsid w:val="002721EC"/>
    <w:rsid w:val="00292617"/>
    <w:rsid w:val="002965B7"/>
    <w:rsid w:val="002D1B05"/>
    <w:rsid w:val="00364B5C"/>
    <w:rsid w:val="00365473"/>
    <w:rsid w:val="00392B99"/>
    <w:rsid w:val="003A569B"/>
    <w:rsid w:val="003C3F5B"/>
    <w:rsid w:val="003E0851"/>
    <w:rsid w:val="004F0BBA"/>
    <w:rsid w:val="004F1F50"/>
    <w:rsid w:val="005323CD"/>
    <w:rsid w:val="00550B9B"/>
    <w:rsid w:val="00564C79"/>
    <w:rsid w:val="005C179B"/>
    <w:rsid w:val="005E635C"/>
    <w:rsid w:val="005F0626"/>
    <w:rsid w:val="006116BA"/>
    <w:rsid w:val="00635522"/>
    <w:rsid w:val="00641A59"/>
    <w:rsid w:val="00652552"/>
    <w:rsid w:val="00662C21"/>
    <w:rsid w:val="0066714E"/>
    <w:rsid w:val="00680F63"/>
    <w:rsid w:val="006C524A"/>
    <w:rsid w:val="006F5F08"/>
    <w:rsid w:val="006F76FF"/>
    <w:rsid w:val="0071186E"/>
    <w:rsid w:val="00717CCB"/>
    <w:rsid w:val="00755CD9"/>
    <w:rsid w:val="00763E8A"/>
    <w:rsid w:val="00770A1B"/>
    <w:rsid w:val="00797F2E"/>
    <w:rsid w:val="007B6118"/>
    <w:rsid w:val="007D3BB1"/>
    <w:rsid w:val="00835E90"/>
    <w:rsid w:val="008423C2"/>
    <w:rsid w:val="00852426"/>
    <w:rsid w:val="00882FB7"/>
    <w:rsid w:val="008940AC"/>
    <w:rsid w:val="00895BFE"/>
    <w:rsid w:val="008A6D02"/>
    <w:rsid w:val="008B2BED"/>
    <w:rsid w:val="00966BA5"/>
    <w:rsid w:val="00966F48"/>
    <w:rsid w:val="00980D0C"/>
    <w:rsid w:val="009F703D"/>
    <w:rsid w:val="00A07F09"/>
    <w:rsid w:val="00A1321E"/>
    <w:rsid w:val="00A44FCD"/>
    <w:rsid w:val="00A73619"/>
    <w:rsid w:val="00A86E7C"/>
    <w:rsid w:val="00AC7DCF"/>
    <w:rsid w:val="00AE258E"/>
    <w:rsid w:val="00AF6E0E"/>
    <w:rsid w:val="00B04C84"/>
    <w:rsid w:val="00B24463"/>
    <w:rsid w:val="00B47BCE"/>
    <w:rsid w:val="00B73601"/>
    <w:rsid w:val="00B73923"/>
    <w:rsid w:val="00B855D3"/>
    <w:rsid w:val="00BA2E46"/>
    <w:rsid w:val="00BD3EFC"/>
    <w:rsid w:val="00C15771"/>
    <w:rsid w:val="00C277AD"/>
    <w:rsid w:val="00C3796F"/>
    <w:rsid w:val="00C7498C"/>
    <w:rsid w:val="00C8489C"/>
    <w:rsid w:val="00C94E11"/>
    <w:rsid w:val="00CA6373"/>
    <w:rsid w:val="00CE36D4"/>
    <w:rsid w:val="00CF67D5"/>
    <w:rsid w:val="00D0234A"/>
    <w:rsid w:val="00D2208C"/>
    <w:rsid w:val="00DA7A24"/>
    <w:rsid w:val="00DB25B8"/>
    <w:rsid w:val="00E137F3"/>
    <w:rsid w:val="00E325D8"/>
    <w:rsid w:val="00E72A96"/>
    <w:rsid w:val="00E828CD"/>
    <w:rsid w:val="00E8529B"/>
    <w:rsid w:val="00EC0FCD"/>
    <w:rsid w:val="00EC493B"/>
    <w:rsid w:val="00F124A2"/>
    <w:rsid w:val="00F1540B"/>
    <w:rsid w:val="00F30BDD"/>
    <w:rsid w:val="00F6040D"/>
    <w:rsid w:val="00F7099A"/>
    <w:rsid w:val="00FB5209"/>
    <w:rsid w:val="00FD1CC7"/>
    <w:rsid w:val="00FD26CB"/>
    <w:rsid w:val="00FE051F"/>
    <w:rsid w:val="00FF2C42"/>
    <w:rsid w:val="00FF56E9"/>
    <w:rsid w:val="00F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A7A2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aliases w:val="文件标题"/>
    <w:basedOn w:val="a"/>
    <w:next w:val="a"/>
    <w:link w:val="1Char"/>
    <w:qFormat/>
    <w:rsid w:val="00835E90"/>
    <w:pPr>
      <w:keepNext/>
      <w:keepLines/>
      <w:spacing w:before="720" w:after="600" w:line="600" w:lineRule="atLeast"/>
      <w:jc w:val="center"/>
      <w:textAlignment w:val="baseline"/>
      <w:outlineLvl w:val="0"/>
    </w:pPr>
    <w:rPr>
      <w:rFonts w:eastAsia="微软简标宋"/>
      <w:kern w:val="44"/>
      <w:sz w:val="36"/>
      <w:szCs w:val="20"/>
    </w:rPr>
  </w:style>
  <w:style w:type="paragraph" w:styleId="2">
    <w:name w:val="heading 2"/>
    <w:basedOn w:val="a"/>
    <w:next w:val="a"/>
    <w:link w:val="2Char"/>
    <w:qFormat/>
    <w:rsid w:val="00835E90"/>
    <w:pPr>
      <w:keepNext/>
      <w:keepLines/>
      <w:outlineLvl w:val="1"/>
    </w:pPr>
    <w:rPr>
      <w:rFonts w:ascii="Arial" w:eastAsia="黑体" w:hAnsi="Arial"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文件标题 Char"/>
    <w:basedOn w:val="a1"/>
    <w:link w:val="1"/>
    <w:rsid w:val="00835E90"/>
    <w:rPr>
      <w:rFonts w:eastAsia="微软简标宋"/>
      <w:kern w:val="44"/>
      <w:sz w:val="36"/>
    </w:rPr>
  </w:style>
  <w:style w:type="character" w:customStyle="1" w:styleId="2Char">
    <w:name w:val="标题 2 Char"/>
    <w:basedOn w:val="a1"/>
    <w:link w:val="2"/>
    <w:rsid w:val="00835E90"/>
    <w:rPr>
      <w:rFonts w:ascii="Arial" w:eastAsia="黑体" w:hAnsi="Arial"/>
      <w:bCs/>
      <w:kern w:val="2"/>
      <w:sz w:val="30"/>
      <w:szCs w:val="32"/>
    </w:rPr>
  </w:style>
  <w:style w:type="character" w:styleId="a4">
    <w:name w:val="Strong"/>
    <w:basedOn w:val="a1"/>
    <w:qFormat/>
    <w:rsid w:val="00835E90"/>
    <w:rPr>
      <w:b/>
    </w:rPr>
  </w:style>
  <w:style w:type="character" w:styleId="a5">
    <w:name w:val="Emphasis"/>
    <w:basedOn w:val="a1"/>
    <w:uiPriority w:val="20"/>
    <w:qFormat/>
    <w:rsid w:val="00835E90"/>
    <w:rPr>
      <w:i/>
      <w:iCs/>
    </w:rPr>
  </w:style>
  <w:style w:type="paragraph" w:styleId="a6">
    <w:name w:val="Normal (Web)"/>
    <w:basedOn w:val="a"/>
    <w:uiPriority w:val="99"/>
    <w:qFormat/>
    <w:rsid w:val="00835E90"/>
    <w:pPr>
      <w:jc w:val="left"/>
    </w:pPr>
    <w:rPr>
      <w:kern w:val="0"/>
      <w:sz w:val="24"/>
    </w:rPr>
  </w:style>
  <w:style w:type="paragraph" w:customStyle="1" w:styleId="a0">
    <w:name w:val="表格文字"/>
    <w:basedOn w:val="a"/>
    <w:next w:val="a7"/>
    <w:qFormat/>
    <w:rsid w:val="00DA7A24"/>
    <w:pPr>
      <w:adjustRightInd w:val="0"/>
      <w:spacing w:line="420" w:lineRule="atLeast"/>
      <w:jc w:val="left"/>
      <w:textAlignment w:val="baseline"/>
    </w:pPr>
    <w:rPr>
      <w:rFonts w:ascii="Times New Roman" w:hAnsi="Times New Roman"/>
    </w:rPr>
  </w:style>
  <w:style w:type="paragraph" w:styleId="a7">
    <w:name w:val="Body Text"/>
    <w:basedOn w:val="a"/>
    <w:link w:val="Char"/>
    <w:uiPriority w:val="99"/>
    <w:semiHidden/>
    <w:unhideWhenUsed/>
    <w:rsid w:val="00DA7A24"/>
    <w:pPr>
      <w:spacing w:after="120"/>
    </w:pPr>
  </w:style>
  <w:style w:type="character" w:customStyle="1" w:styleId="Char">
    <w:name w:val="正文文本 Char"/>
    <w:basedOn w:val="a1"/>
    <w:link w:val="a7"/>
    <w:uiPriority w:val="99"/>
    <w:semiHidden/>
    <w:rsid w:val="00DA7A24"/>
    <w:rPr>
      <w:rFonts w:ascii="Calibri" w:hAnsi="Calibri"/>
      <w:kern w:val="2"/>
      <w:sz w:val="21"/>
      <w:szCs w:val="22"/>
    </w:rPr>
  </w:style>
  <w:style w:type="paragraph" w:styleId="a8">
    <w:name w:val="header"/>
    <w:basedOn w:val="a"/>
    <w:link w:val="Char0"/>
    <w:uiPriority w:val="99"/>
    <w:semiHidden/>
    <w:unhideWhenUsed/>
    <w:rsid w:val="00DB2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uiPriority w:val="99"/>
    <w:semiHidden/>
    <w:rsid w:val="00DB25B8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DB2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uiPriority w:val="99"/>
    <w:semiHidden/>
    <w:rsid w:val="00DB25B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138</cp:revision>
  <cp:lastPrinted>2022-11-14T05:35:00Z</cp:lastPrinted>
  <dcterms:created xsi:type="dcterms:W3CDTF">2022-09-26T06:53:00Z</dcterms:created>
  <dcterms:modified xsi:type="dcterms:W3CDTF">2022-11-25T02:34:00Z</dcterms:modified>
</cp:coreProperties>
</file>