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jc w:val="center"/>
        <w:rPr>
          <w:rFonts w:ascii="方正小标宋简体" w:eastAsia="方正小标宋简体"/>
          <w:color w:val="000000"/>
          <w:sz w:val="36"/>
          <w:szCs w:val="32"/>
        </w:rPr>
      </w:pPr>
    </w:p>
    <w:p>
      <w:pPr>
        <w:spacing w:line="640" w:lineRule="exact"/>
        <w:jc w:val="center"/>
        <w:rPr>
          <w:rFonts w:hint="eastAsia" w:ascii="方正小标宋简体" w:eastAsia="方正小标宋简体"/>
          <w:sz w:val="44"/>
          <w:szCs w:val="32"/>
        </w:rPr>
      </w:pPr>
      <w:r>
        <w:rPr>
          <w:rFonts w:hint="eastAsia" w:ascii="方正小标宋简体" w:eastAsia="方正小标宋简体"/>
          <w:sz w:val="44"/>
          <w:szCs w:val="32"/>
          <w:lang w:val="en-US" w:eastAsia="zh-CN"/>
        </w:rPr>
        <w:t>德清县</w:t>
      </w:r>
      <w:r>
        <w:rPr>
          <w:rFonts w:hint="eastAsia" w:ascii="方正小标宋简体" w:eastAsia="方正小标宋简体"/>
          <w:sz w:val="44"/>
          <w:szCs w:val="32"/>
        </w:rPr>
        <w:t>市场监督管理局关于</w:t>
      </w:r>
    </w:p>
    <w:p>
      <w:pPr>
        <w:spacing w:line="640" w:lineRule="exact"/>
        <w:jc w:val="center"/>
        <w:rPr>
          <w:rFonts w:ascii="方正小标宋简体" w:eastAsia="方正小标宋简体"/>
          <w:color w:val="000000"/>
          <w:sz w:val="44"/>
          <w:szCs w:val="32"/>
        </w:rPr>
      </w:pPr>
      <w:r>
        <w:rPr>
          <w:rFonts w:hint="eastAsia" w:ascii="方正小标宋简体" w:eastAsia="方正小标宋简体"/>
          <w:sz w:val="44"/>
          <w:szCs w:val="32"/>
        </w:rPr>
        <w:t>不合格</w:t>
      </w:r>
      <w:r>
        <w:rPr>
          <w:rFonts w:hint="eastAsia" w:ascii="方正小标宋简体" w:eastAsia="方正小标宋简体"/>
          <w:sz w:val="44"/>
          <w:szCs w:val="32"/>
          <w:lang w:eastAsia="zh-CN"/>
        </w:rPr>
        <w:t>（问题）</w:t>
      </w:r>
      <w:r>
        <w:rPr>
          <w:rFonts w:hint="eastAsia" w:ascii="方正小标宋简体" w:eastAsia="方正小标宋简体"/>
          <w:sz w:val="44"/>
          <w:szCs w:val="32"/>
        </w:rPr>
        <w:t>食品风险控制情况的通告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eastAsia="仿宋_GB2312"/>
          <w:sz w:val="32"/>
          <w:szCs w:val="32"/>
          <w:lang w:eastAsia="zh-CN"/>
        </w:rPr>
      </w:pPr>
      <w:r>
        <w:rPr>
          <w:rFonts w:hint="eastAsia" w:eastAsia="仿宋_GB2312"/>
          <w:sz w:val="32"/>
          <w:szCs w:val="32"/>
          <w:lang w:eastAsia="zh-CN"/>
        </w:rPr>
        <w:t> 2022年浙江湖州抽检计划、2022年浙江湖州德清流通环节食品安全监督抽检计划（四）、2022年浙江湖州德清流通环节食品安全监督抽检计划（三）、2022年浙江绍兴流通环节你点我检专项抽检计划、2022年安徽滁州来安抽检计划涉及我县</w:t>
      </w:r>
      <w:r>
        <w:rPr>
          <w:rFonts w:hint="eastAsia" w:eastAsia="仿宋_GB2312"/>
          <w:sz w:val="32"/>
          <w:szCs w:val="32"/>
          <w:highlight w:val="none"/>
          <w:lang w:val="en-US" w:eastAsia="zh-CN"/>
        </w:rPr>
        <w:t>2</w:t>
      </w:r>
      <w:r>
        <w:rPr>
          <w:rFonts w:hint="eastAsia" w:eastAsia="仿宋_GB2312"/>
          <w:sz w:val="32"/>
          <w:szCs w:val="32"/>
          <w:highlight w:val="none"/>
          <w:lang w:eastAsia="zh-CN"/>
        </w:rPr>
        <w:t>家生产经营企业</w:t>
      </w:r>
      <w:r>
        <w:rPr>
          <w:rFonts w:hint="eastAsia" w:eastAsia="仿宋_GB2312"/>
          <w:sz w:val="32"/>
          <w:szCs w:val="32"/>
          <w:highlight w:val="none"/>
          <w:lang w:val="en-US" w:eastAsia="zh-CN"/>
        </w:rPr>
        <w:t>、2个农贸市场</w:t>
      </w:r>
      <w:r>
        <w:rPr>
          <w:rFonts w:hint="default" w:ascii="仿宋_GB2312" w:hAnsi="Calibri" w:eastAsia="仿宋_GB2312" w:cs="仿宋_GB2312"/>
          <w:kern w:val="2"/>
          <w:sz w:val="32"/>
          <w:szCs w:val="32"/>
          <w:highlight w:val="none"/>
          <w:lang w:val="en-US" w:eastAsia="zh-CN" w:bidi="ar"/>
          <w:woUserID w:val="2"/>
        </w:rPr>
        <w:t>内的</w:t>
      </w:r>
      <w:r>
        <w:rPr>
          <w:rFonts w:hint="default" w:ascii="Calibri" w:hAnsi="Calibri" w:eastAsia="仿宋_GB2312" w:cs="Times New Roman"/>
          <w:kern w:val="2"/>
          <w:sz w:val="32"/>
          <w:szCs w:val="32"/>
          <w:highlight w:val="none"/>
          <w:lang w:val="en-US" w:eastAsia="zh-CN" w:bidi="ar"/>
          <w:woUserID w:val="2"/>
        </w:rPr>
        <w:t>6</w:t>
      </w:r>
      <w:r>
        <w:rPr>
          <w:rFonts w:hint="default" w:ascii="仿宋_GB2312" w:hAnsi="Calibri" w:eastAsia="仿宋_GB2312" w:cs="仿宋_GB2312"/>
          <w:kern w:val="2"/>
          <w:sz w:val="32"/>
          <w:szCs w:val="32"/>
          <w:highlight w:val="none"/>
          <w:lang w:val="en-US" w:eastAsia="zh-CN" w:bidi="ar"/>
          <w:woUserID w:val="2"/>
        </w:rPr>
        <w:t>个摊位</w:t>
      </w:r>
      <w:r>
        <w:rPr>
          <w:rFonts w:hint="eastAsia" w:eastAsia="仿宋_GB2312"/>
          <w:sz w:val="32"/>
          <w:szCs w:val="32"/>
          <w:highlight w:val="none"/>
          <w:lang w:val="en-US" w:eastAsia="zh-CN"/>
        </w:rPr>
        <w:t>、2家餐饮单位、1家小食杂店</w:t>
      </w:r>
      <w:r>
        <w:rPr>
          <w:rFonts w:hint="default" w:eastAsia="仿宋_GB2312"/>
          <w:sz w:val="32"/>
          <w:szCs w:val="32"/>
          <w:highlight w:val="none"/>
          <w:lang w:eastAsia="zh-CN"/>
          <w:woUserID w:val="1"/>
        </w:rPr>
        <w:t>共</w:t>
      </w:r>
      <w:r>
        <w:rPr>
          <w:rFonts w:hint="default" w:eastAsia="仿宋_GB2312"/>
          <w:sz w:val="32"/>
          <w:szCs w:val="32"/>
          <w:highlight w:val="none"/>
          <w:lang w:eastAsia="zh-CN"/>
          <w:woUserID w:val="2"/>
        </w:rPr>
        <w:t>1</w:t>
      </w:r>
      <w:r>
        <w:rPr>
          <w:rFonts w:hint="default" w:eastAsia="仿宋_GB2312"/>
          <w:sz w:val="32"/>
          <w:szCs w:val="32"/>
          <w:highlight w:val="none"/>
          <w:lang w:eastAsia="zh-CN"/>
          <w:woUserID w:val="1"/>
        </w:rPr>
        <w:t>2</w:t>
      </w:r>
      <w:bookmarkStart w:id="0" w:name="_GoBack"/>
      <w:bookmarkEnd w:id="0"/>
      <w:r>
        <w:rPr>
          <w:rFonts w:hint="default" w:eastAsia="仿宋_GB2312"/>
          <w:sz w:val="32"/>
          <w:szCs w:val="32"/>
          <w:highlight w:val="none"/>
          <w:lang w:eastAsia="zh-CN"/>
          <w:woUserID w:val="1"/>
        </w:rPr>
        <w:t>个批次</w:t>
      </w:r>
      <w:r>
        <w:rPr>
          <w:rFonts w:hint="eastAsia" w:eastAsia="仿宋_GB2312"/>
          <w:sz w:val="32"/>
          <w:szCs w:val="32"/>
          <w:highlight w:val="none"/>
          <w:lang w:eastAsia="zh-CN"/>
        </w:rPr>
        <w:t>。</w:t>
      </w:r>
      <w:r>
        <w:rPr>
          <w:rFonts w:hint="eastAsia" w:eastAsia="仿宋_GB2312"/>
          <w:sz w:val="32"/>
          <w:szCs w:val="32"/>
          <w:lang w:eastAsia="zh-CN"/>
        </w:rPr>
        <w:t>现将不合格（问题）食品风险控制情况通告如下：</w:t>
      </w:r>
    </w:p>
    <w:p>
      <w:pPr>
        <w:numPr>
          <w:ilvl w:val="0"/>
          <w:numId w:val="0"/>
        </w:numPr>
        <w:spacing w:line="600" w:lineRule="exact"/>
        <w:ind w:left="800" w:leftChars="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德清武康沈云飞蔬菜商行经营的生姜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rPr>
        <w:t>（一）</w:t>
      </w:r>
      <w:r>
        <w:rPr>
          <w:rFonts w:hint="eastAsia" w:eastAsia="仿宋_GB2312"/>
          <w:sz w:val="32"/>
          <w:szCs w:val="32"/>
          <w:lang w:eastAsia="zh-CN"/>
        </w:rPr>
        <w:t>抽检基本情况。</w:t>
      </w:r>
      <w:r>
        <w:rPr>
          <w:rFonts w:hint="eastAsia" w:eastAsia="仿宋_GB2312"/>
          <w:sz w:val="32"/>
          <w:szCs w:val="32"/>
          <w:lang w:val="en-US" w:eastAsia="zh-CN"/>
        </w:rPr>
        <w:t>2022年6月9日，</w:t>
      </w:r>
      <w:r>
        <w:rPr>
          <w:rFonts w:hint="eastAsia" w:eastAsia="仿宋_GB2312"/>
          <w:sz w:val="32"/>
          <w:szCs w:val="32"/>
          <w:lang w:eastAsia="zh-CN"/>
        </w:rPr>
        <w:t>本局对当事人经营的生姜进行抽样并委托杭州海润泰合检测技术有限公司检验。2022年6月27日，本局执法人员收到杭州海润泰合检测技术有限公司出具的生姜检验报告（NO：TH20220600990），其中吡虫啉项目不符合GB 2763-2021《食品安全国家标准 食品中农药最大残留限量》要求，检验结论为不合格。2022年6月30日，本局执法人员向当事人送达了上述《检验报告》并告知检验结论为不合格。</w:t>
      </w:r>
    </w:p>
    <w:p>
      <w:pPr>
        <w:spacing w:line="600" w:lineRule="exact"/>
        <w:ind w:firstLine="640" w:firstLineChars="200"/>
        <w:rPr>
          <w:rFonts w:hint="eastAsia" w:eastAsia="仿宋_GB2312"/>
          <w:sz w:val="32"/>
          <w:szCs w:val="32"/>
        </w:rPr>
      </w:pPr>
      <w:r>
        <w:rPr>
          <w:rFonts w:hint="eastAsia" w:eastAsia="仿宋_GB2312"/>
          <w:sz w:val="32"/>
          <w:szCs w:val="32"/>
        </w:rPr>
        <w:t>（二）本局对</w:t>
      </w:r>
      <w:r>
        <w:rPr>
          <w:rFonts w:hint="eastAsia" w:eastAsia="仿宋_GB2312"/>
          <w:sz w:val="32"/>
          <w:szCs w:val="32"/>
          <w:lang w:eastAsia="zh-CN"/>
        </w:rPr>
        <w:t>当事人</w:t>
      </w:r>
      <w:r>
        <w:rPr>
          <w:rFonts w:hint="eastAsia" w:eastAsia="仿宋_GB2312"/>
          <w:sz w:val="32"/>
          <w:szCs w:val="32"/>
        </w:rPr>
        <w:t>经营场所实施现场检查，已无抽样批</w:t>
      </w:r>
      <w:r>
        <w:rPr>
          <w:rFonts w:hint="eastAsia" w:eastAsia="仿宋_GB2312"/>
          <w:sz w:val="32"/>
          <w:szCs w:val="32"/>
          <w:lang w:eastAsia="zh-CN"/>
        </w:rPr>
        <w:t>生姜</w:t>
      </w:r>
      <w:r>
        <w:rPr>
          <w:rFonts w:hint="eastAsia" w:eastAsia="仿宋_GB2312"/>
          <w:sz w:val="32"/>
          <w:szCs w:val="32"/>
        </w:rPr>
        <w:t>，当事人</w:t>
      </w:r>
      <w:r>
        <w:rPr>
          <w:rFonts w:hint="eastAsia" w:eastAsia="仿宋_GB2312"/>
          <w:sz w:val="32"/>
          <w:szCs w:val="32"/>
          <w:lang w:eastAsia="zh-CN"/>
        </w:rPr>
        <w:t>于</w:t>
      </w:r>
      <w:r>
        <w:rPr>
          <w:rFonts w:hint="eastAsia" w:eastAsia="仿宋_GB2312"/>
          <w:sz w:val="32"/>
          <w:szCs w:val="32"/>
          <w:lang w:val="en-US" w:eastAsia="zh-CN"/>
        </w:rPr>
        <w:t>2022年6月8日</w:t>
      </w:r>
      <w:r>
        <w:rPr>
          <w:rFonts w:hint="eastAsia" w:eastAsia="仿宋_GB2312"/>
          <w:sz w:val="32"/>
          <w:szCs w:val="32"/>
          <w:lang w:eastAsia="zh-CN"/>
        </w:rPr>
        <w:t>从宋小菜平台下单，即杭州小农网络科技有限公司购进，共购进该批次</w:t>
      </w:r>
      <w:r>
        <w:rPr>
          <w:rFonts w:hint="eastAsia" w:eastAsia="仿宋_GB2312"/>
          <w:sz w:val="32"/>
          <w:szCs w:val="32"/>
        </w:rPr>
        <w:t>问题</w:t>
      </w:r>
      <w:r>
        <w:rPr>
          <w:rFonts w:hint="eastAsia" w:eastAsia="仿宋_GB2312"/>
          <w:sz w:val="32"/>
          <w:szCs w:val="32"/>
          <w:lang w:eastAsia="zh-CN"/>
        </w:rPr>
        <w:t>生姜64斤，购进价格为92元，其中用以抽样8斤，其余销售给市场散客</w:t>
      </w:r>
      <w:r>
        <w:rPr>
          <w:rFonts w:hint="eastAsia" w:eastAsia="仿宋_GB2312"/>
          <w:sz w:val="32"/>
          <w:szCs w:val="32"/>
          <w:lang w:val="en-US" w:eastAsia="zh-CN"/>
        </w:rPr>
        <w:t>,抽样价格和销售价格是4元/斤，</w:t>
      </w:r>
      <w:r>
        <w:rPr>
          <w:rFonts w:hint="eastAsia" w:eastAsia="仿宋_GB2312"/>
          <w:sz w:val="32"/>
          <w:szCs w:val="32"/>
        </w:rPr>
        <w:t>均已</w:t>
      </w:r>
      <w:r>
        <w:rPr>
          <w:rFonts w:hint="eastAsia" w:eastAsia="仿宋_GB2312"/>
          <w:sz w:val="32"/>
          <w:szCs w:val="32"/>
          <w:lang w:eastAsia="zh-CN"/>
        </w:rPr>
        <w:t>销售完毕</w:t>
      </w:r>
      <w:r>
        <w:rPr>
          <w:rFonts w:hint="eastAsia" w:eastAsia="仿宋_GB2312"/>
          <w:sz w:val="32"/>
          <w:szCs w:val="32"/>
        </w:rPr>
        <w:t>，无剩余库存。</w:t>
      </w:r>
    </w:p>
    <w:p>
      <w:pPr>
        <w:spacing w:line="600" w:lineRule="exact"/>
        <w:ind w:firstLine="640" w:firstLineChars="200"/>
        <w:rPr>
          <w:rFonts w:hint="eastAsia" w:eastAsia="仿宋_GB2312"/>
          <w:sz w:val="32"/>
          <w:szCs w:val="32"/>
        </w:rPr>
      </w:pPr>
      <w:r>
        <w:rPr>
          <w:rFonts w:hint="eastAsia" w:eastAsia="仿宋_GB2312"/>
          <w:sz w:val="32"/>
          <w:szCs w:val="32"/>
        </w:rPr>
        <w:t>（三）收到不合格报告后</w:t>
      </w:r>
      <w:r>
        <w:rPr>
          <w:rFonts w:hint="eastAsia" w:eastAsia="仿宋_GB2312"/>
          <w:sz w:val="32"/>
          <w:szCs w:val="32"/>
          <w:lang w:eastAsia="zh-CN"/>
        </w:rPr>
        <w:t>，</w:t>
      </w:r>
      <w:r>
        <w:rPr>
          <w:rFonts w:hint="eastAsia" w:eastAsia="仿宋_GB2312"/>
          <w:sz w:val="32"/>
          <w:szCs w:val="32"/>
        </w:rPr>
        <w:t>本</w:t>
      </w:r>
      <w:r>
        <w:rPr>
          <w:rFonts w:hint="eastAsia" w:eastAsia="仿宋_GB2312"/>
          <w:sz w:val="32"/>
          <w:szCs w:val="32"/>
          <w:lang w:eastAsia="zh-CN"/>
        </w:rPr>
        <w:t>局</w:t>
      </w:r>
      <w:r>
        <w:rPr>
          <w:rFonts w:hint="eastAsia" w:eastAsia="仿宋_GB2312"/>
          <w:sz w:val="32"/>
          <w:szCs w:val="32"/>
        </w:rPr>
        <w:t>依法</w:t>
      </w:r>
      <w:r>
        <w:rPr>
          <w:rFonts w:hint="eastAsia" w:eastAsia="仿宋_GB2312"/>
          <w:sz w:val="32"/>
          <w:szCs w:val="32"/>
          <w:lang w:eastAsia="zh-CN"/>
        </w:rPr>
        <w:t>向当事</w:t>
      </w:r>
      <w:r>
        <w:rPr>
          <w:rFonts w:hint="eastAsia" w:eastAsia="仿宋_GB2312"/>
          <w:sz w:val="32"/>
          <w:szCs w:val="32"/>
          <w:lang w:val="en-US" w:eastAsia="zh-CN"/>
        </w:rPr>
        <w:t>人宣贯食品安全法律法规，要求当事人</w:t>
      </w:r>
      <w:r>
        <w:rPr>
          <w:rFonts w:hint="eastAsia" w:eastAsia="仿宋_GB2312"/>
          <w:sz w:val="32"/>
          <w:szCs w:val="32"/>
        </w:rPr>
        <w:t>在</w:t>
      </w:r>
      <w:r>
        <w:rPr>
          <w:rFonts w:hint="eastAsia" w:eastAsia="仿宋_GB2312"/>
          <w:sz w:val="32"/>
          <w:szCs w:val="32"/>
          <w:lang w:eastAsia="zh-CN"/>
        </w:rPr>
        <w:t>经营</w:t>
      </w:r>
      <w:r>
        <w:rPr>
          <w:rFonts w:hint="eastAsia" w:eastAsia="仿宋_GB2312"/>
          <w:sz w:val="32"/>
          <w:szCs w:val="32"/>
        </w:rPr>
        <w:t>场所张贴召回公告</w:t>
      </w:r>
      <w:r>
        <w:rPr>
          <w:rFonts w:hint="eastAsia" w:eastAsia="仿宋_GB2312"/>
          <w:sz w:val="32"/>
          <w:szCs w:val="32"/>
          <w:lang w:eastAsia="zh-CN"/>
        </w:rPr>
        <w:t>，</w:t>
      </w:r>
      <w:r>
        <w:rPr>
          <w:rFonts w:hint="eastAsia" w:eastAsia="仿宋_GB2312"/>
          <w:sz w:val="32"/>
          <w:szCs w:val="32"/>
          <w:lang w:val="en-US" w:eastAsia="zh-CN"/>
        </w:rPr>
        <w:t>采购食材严格执行索证索票制度，</w:t>
      </w:r>
      <w:r>
        <w:rPr>
          <w:rFonts w:hint="eastAsia" w:eastAsia="仿宋_GB2312"/>
          <w:sz w:val="32"/>
          <w:szCs w:val="32"/>
          <w:lang w:eastAsia="zh-CN"/>
        </w:rPr>
        <w:t>当事人积极</w:t>
      </w:r>
      <w:r>
        <w:rPr>
          <w:rFonts w:hint="eastAsia" w:eastAsia="仿宋_GB2312"/>
          <w:sz w:val="32"/>
          <w:szCs w:val="32"/>
        </w:rPr>
        <w:t>配合</w:t>
      </w:r>
      <w:r>
        <w:rPr>
          <w:rFonts w:hint="eastAsia" w:eastAsia="仿宋_GB2312"/>
          <w:sz w:val="32"/>
          <w:szCs w:val="32"/>
          <w:lang w:eastAsia="zh-CN"/>
        </w:rPr>
        <w:t>，立即作出整改</w:t>
      </w:r>
      <w:r>
        <w:rPr>
          <w:rFonts w:hint="eastAsia" w:eastAsia="仿宋_GB2312"/>
          <w:sz w:val="32"/>
          <w:szCs w:val="32"/>
        </w:rPr>
        <w:t>等措施。截至目前，无不合格产品召回，无不良反馈。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二、德清武康</w:t>
      </w:r>
      <w:r>
        <w:rPr>
          <w:rFonts w:hint="eastAsia" w:ascii="黑体" w:hAnsi="黑体" w:eastAsia="黑体"/>
          <w:sz w:val="32"/>
          <w:szCs w:val="32"/>
          <w:lang w:eastAsia="zh-CN"/>
        </w:rPr>
        <w:t>法根蔬菜店</w:t>
      </w:r>
      <w:r>
        <w:rPr>
          <w:rFonts w:hint="eastAsia" w:ascii="黑体" w:hAnsi="黑体" w:eastAsia="黑体"/>
          <w:sz w:val="32"/>
          <w:szCs w:val="32"/>
        </w:rPr>
        <w:t>销售的</w:t>
      </w:r>
      <w:r>
        <w:rPr>
          <w:rFonts w:hint="eastAsia" w:ascii="黑体" w:hAnsi="黑体" w:eastAsia="黑体"/>
          <w:sz w:val="32"/>
          <w:szCs w:val="32"/>
          <w:lang w:eastAsia="zh-CN"/>
        </w:rPr>
        <w:t>生姜、小米椒</w:t>
      </w:r>
    </w:p>
    <w:p>
      <w:pPr>
        <w:spacing w:line="600" w:lineRule="exact"/>
        <w:ind w:firstLine="640" w:firstLineChars="200"/>
        <w:rPr>
          <w:rFonts w:eastAsia="仿宋_GB2312"/>
          <w:sz w:val="32"/>
          <w:szCs w:val="32"/>
        </w:rPr>
      </w:pPr>
      <w:r>
        <w:rPr>
          <w:rFonts w:hint="eastAsia" w:eastAsia="仿宋_GB2312"/>
          <w:sz w:val="32"/>
          <w:szCs w:val="32"/>
        </w:rPr>
        <w:t>（一）抽检基本情况。经</w:t>
      </w:r>
      <w:r>
        <w:rPr>
          <w:rFonts w:hint="eastAsia" w:eastAsia="仿宋_GB2312"/>
          <w:sz w:val="32"/>
          <w:szCs w:val="32"/>
          <w:lang w:eastAsia="zh-CN"/>
        </w:rPr>
        <w:t>杭州海润泰合检测技术有限公司</w:t>
      </w:r>
      <w:r>
        <w:rPr>
          <w:rFonts w:hint="eastAsia" w:eastAsia="仿宋_GB2312"/>
          <w:sz w:val="32"/>
          <w:szCs w:val="32"/>
        </w:rPr>
        <w:t>检验，</w:t>
      </w:r>
      <w:r>
        <w:rPr>
          <w:rFonts w:hint="eastAsia" w:eastAsia="仿宋_GB2312"/>
          <w:sz w:val="32"/>
          <w:szCs w:val="32"/>
          <w:lang w:eastAsia="zh-CN"/>
        </w:rPr>
        <w:t>德清武康法根蔬菜店</w:t>
      </w:r>
      <w:r>
        <w:rPr>
          <w:rFonts w:hint="eastAsia" w:eastAsia="仿宋_GB2312"/>
          <w:sz w:val="32"/>
          <w:szCs w:val="32"/>
        </w:rPr>
        <w:t>于202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日从</w:t>
      </w:r>
      <w:r>
        <w:rPr>
          <w:rFonts w:hint="eastAsia" w:eastAsia="仿宋_GB2312"/>
          <w:sz w:val="32"/>
          <w:szCs w:val="32"/>
          <w:lang w:eastAsia="zh-CN"/>
        </w:rPr>
        <w:t>湖州康山一分利农产品有限公司</w:t>
      </w:r>
      <w:r>
        <w:rPr>
          <w:rFonts w:hint="eastAsia" w:eastAsia="仿宋_GB2312"/>
          <w:sz w:val="32"/>
          <w:szCs w:val="32"/>
        </w:rPr>
        <w:t>购进抽样批</w:t>
      </w:r>
      <w:r>
        <w:rPr>
          <w:rFonts w:hint="eastAsia" w:eastAsia="仿宋_GB2312"/>
          <w:sz w:val="32"/>
          <w:szCs w:val="32"/>
          <w:lang w:eastAsia="zh-CN"/>
        </w:rPr>
        <w:t>生姜</w:t>
      </w:r>
      <w:r>
        <w:rPr>
          <w:rFonts w:hint="eastAsia" w:eastAsia="仿宋_GB2312"/>
          <w:sz w:val="32"/>
          <w:szCs w:val="32"/>
        </w:rPr>
        <w:t>，其中噻虫胺、噻虫嗪项目不符合GB2763-2021《食品安全国家标准 食品中农药最大残留限量》要求，检验结论为不合格；于202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日从湖州康山一分利农产品有限公司购进抽样批生姜，其中噻虫胺项目不符合GB2763-2021《食品安全国家标准 食品中农药最大残留限量》要求，检验结论为不合格；于202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日购进抽样批</w:t>
      </w:r>
      <w:r>
        <w:rPr>
          <w:rFonts w:hint="eastAsia" w:eastAsia="仿宋_GB2312"/>
          <w:sz w:val="32"/>
          <w:szCs w:val="32"/>
          <w:lang w:eastAsia="zh-CN"/>
        </w:rPr>
        <w:t>小米椒</w:t>
      </w:r>
      <w:r>
        <w:rPr>
          <w:rFonts w:hint="eastAsia" w:eastAsia="仿宋_GB2312"/>
          <w:sz w:val="32"/>
          <w:szCs w:val="32"/>
        </w:rPr>
        <w:t>，其中</w:t>
      </w:r>
      <w:r>
        <w:rPr>
          <w:rFonts w:hint="eastAsia" w:ascii="仿宋" w:hAnsi="仿宋" w:eastAsia="仿宋" w:cs="仿宋"/>
          <w:spacing w:val="-9"/>
          <w:sz w:val="32"/>
          <w:szCs w:val="32"/>
        </w:rPr>
        <w:t>啶虫脒、噻虫胺项目不符合GB2763-2021《食品安全国家标准 食品中农药最大残留限量》要求，</w:t>
      </w:r>
      <w:r>
        <w:rPr>
          <w:rFonts w:hint="eastAsia" w:eastAsia="仿宋_GB2312"/>
          <w:sz w:val="32"/>
          <w:szCs w:val="32"/>
        </w:rPr>
        <w:t>检验结论为不合格。</w:t>
      </w:r>
    </w:p>
    <w:p>
      <w:pPr>
        <w:spacing w:line="600" w:lineRule="exact"/>
        <w:ind w:firstLine="640" w:firstLineChars="200"/>
        <w:rPr>
          <w:rFonts w:eastAsia="仿宋_GB2312"/>
          <w:sz w:val="32"/>
          <w:szCs w:val="32"/>
        </w:rPr>
      </w:pPr>
      <w:r>
        <w:rPr>
          <w:rFonts w:hint="eastAsia" w:eastAsia="仿宋_GB2312"/>
          <w:sz w:val="32"/>
          <w:szCs w:val="32"/>
        </w:rPr>
        <w:t>（二）本局对</w:t>
      </w:r>
      <w:r>
        <w:rPr>
          <w:rFonts w:hint="eastAsia" w:eastAsia="仿宋_GB2312"/>
          <w:sz w:val="32"/>
          <w:szCs w:val="32"/>
          <w:lang w:eastAsia="zh-CN"/>
        </w:rPr>
        <w:t>德清武康法根蔬菜店</w:t>
      </w:r>
      <w:r>
        <w:rPr>
          <w:rFonts w:hint="eastAsia" w:eastAsia="仿宋_GB2312"/>
          <w:sz w:val="32"/>
          <w:szCs w:val="32"/>
        </w:rPr>
        <w:t>经营场所实施现场检查，已无抽样批</w:t>
      </w:r>
      <w:r>
        <w:rPr>
          <w:rFonts w:hint="eastAsia" w:eastAsia="仿宋_GB2312"/>
          <w:sz w:val="32"/>
          <w:szCs w:val="32"/>
          <w:lang w:eastAsia="zh-CN"/>
        </w:rPr>
        <w:t>生姜、小米椒</w:t>
      </w:r>
      <w:r>
        <w:rPr>
          <w:rFonts w:hint="eastAsia" w:eastAsia="仿宋_GB2312"/>
          <w:sz w:val="32"/>
          <w:szCs w:val="32"/>
        </w:rPr>
        <w:t>，经查明</w:t>
      </w:r>
      <w:r>
        <w:rPr>
          <w:rFonts w:hint="eastAsia" w:eastAsia="仿宋_GB2312"/>
          <w:sz w:val="32"/>
          <w:szCs w:val="32"/>
          <w:lang w:eastAsia="zh-CN"/>
        </w:rPr>
        <w:t>，除抽样和</w:t>
      </w:r>
      <w:r>
        <w:rPr>
          <w:rFonts w:hint="eastAsia" w:eastAsia="仿宋_GB2312"/>
          <w:sz w:val="32"/>
          <w:szCs w:val="32"/>
          <w:lang w:val="en-US" w:eastAsia="zh-CN"/>
        </w:rPr>
        <w:t>10斤生姜卖给兴康综合市场熊剑英外，</w:t>
      </w:r>
      <w:r>
        <w:rPr>
          <w:rFonts w:hint="eastAsia" w:eastAsia="仿宋_GB2312"/>
          <w:sz w:val="32"/>
          <w:szCs w:val="32"/>
        </w:rPr>
        <w:t>抽样批</w:t>
      </w:r>
      <w:r>
        <w:rPr>
          <w:rFonts w:hint="eastAsia" w:eastAsia="仿宋_GB2312"/>
          <w:sz w:val="32"/>
          <w:szCs w:val="32"/>
          <w:lang w:eastAsia="zh-CN"/>
        </w:rPr>
        <w:t>生姜、小米椒</w:t>
      </w:r>
      <w:r>
        <w:rPr>
          <w:rFonts w:hint="eastAsia" w:eastAsia="仿宋_GB2312"/>
          <w:sz w:val="32"/>
          <w:szCs w:val="32"/>
        </w:rPr>
        <w:t>已全部销售给市场散客。</w:t>
      </w:r>
    </w:p>
    <w:p>
      <w:pPr>
        <w:spacing w:line="600" w:lineRule="exact"/>
        <w:ind w:firstLine="640" w:firstLineChars="200"/>
        <w:rPr>
          <w:rFonts w:eastAsia="仿宋"/>
          <w:sz w:val="28"/>
          <w:szCs w:val="28"/>
        </w:rPr>
      </w:pPr>
      <w:r>
        <w:rPr>
          <w:rFonts w:hint="eastAsia" w:eastAsia="仿宋_GB2312"/>
          <w:sz w:val="32"/>
          <w:szCs w:val="32"/>
        </w:rPr>
        <w:t>（三）收到不合格报告后，本局立即督促</w:t>
      </w:r>
      <w:r>
        <w:rPr>
          <w:rFonts w:hint="eastAsia" w:eastAsia="仿宋_GB2312"/>
          <w:sz w:val="32"/>
          <w:szCs w:val="32"/>
          <w:lang w:eastAsia="zh-CN"/>
        </w:rPr>
        <w:t>德清武康法根蔬菜店</w:t>
      </w:r>
      <w:r>
        <w:rPr>
          <w:rFonts w:hint="eastAsia" w:eastAsia="仿宋_GB2312"/>
          <w:sz w:val="32"/>
          <w:szCs w:val="32"/>
        </w:rPr>
        <w:t>对上述三个批次不合格食品采取召回措施。</w:t>
      </w:r>
      <w:r>
        <w:rPr>
          <w:rFonts w:hint="eastAsia" w:eastAsia="仿宋_GB2312"/>
          <w:sz w:val="32"/>
          <w:szCs w:val="32"/>
          <w:lang w:eastAsia="zh-CN"/>
        </w:rPr>
        <w:t>德清武康法根蔬菜店</w:t>
      </w:r>
      <w:r>
        <w:rPr>
          <w:rFonts w:hint="eastAsia" w:eastAsia="仿宋_GB2312"/>
          <w:sz w:val="32"/>
          <w:szCs w:val="32"/>
        </w:rPr>
        <w:t>在其经营场所张贴召回公告，截止目前无消费者退货，无不良反馈。</w:t>
      </w:r>
    </w:p>
    <w:p>
      <w:pPr>
        <w:numPr>
          <w:ilvl w:val="0"/>
          <w:numId w:val="0"/>
        </w:numPr>
        <w:spacing w:line="600" w:lineRule="exact"/>
        <w:ind w:left="800" w:leftChars="0"/>
        <w:rPr>
          <w:rFonts w:hint="eastAsia" w:ascii="黑体" w:hAnsi="黑体" w:eastAsia="黑体"/>
          <w:sz w:val="32"/>
          <w:szCs w:val="32"/>
          <w:lang w:eastAsia="zh-CN"/>
        </w:rPr>
      </w:pPr>
      <w:r>
        <w:rPr>
          <w:rFonts w:hint="eastAsia" w:ascii="黑体" w:hAnsi="黑体" w:eastAsia="黑体"/>
          <w:sz w:val="32"/>
          <w:szCs w:val="32"/>
          <w:lang w:eastAsia="zh-CN"/>
        </w:rPr>
        <w:t>三、德清武康张玉梅蔬菜店经营的老姜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rPr>
        <w:t>（一）</w:t>
      </w:r>
      <w:r>
        <w:rPr>
          <w:rFonts w:hint="eastAsia" w:eastAsia="仿宋_GB2312"/>
          <w:sz w:val="32"/>
          <w:szCs w:val="32"/>
          <w:lang w:eastAsia="zh-CN"/>
        </w:rPr>
        <w:t>抽检基本情况。</w:t>
      </w:r>
      <w:r>
        <w:rPr>
          <w:rFonts w:hint="eastAsia" w:eastAsia="仿宋_GB2312"/>
          <w:sz w:val="32"/>
          <w:szCs w:val="32"/>
          <w:lang w:val="en-US" w:eastAsia="zh-CN"/>
        </w:rPr>
        <w:t>2022年6月10日，</w:t>
      </w:r>
      <w:r>
        <w:rPr>
          <w:rFonts w:hint="eastAsia" w:eastAsia="仿宋_GB2312"/>
          <w:sz w:val="32"/>
          <w:szCs w:val="32"/>
          <w:lang w:eastAsia="zh-CN"/>
        </w:rPr>
        <w:t>本局对当事人经营的老姜进行抽样并委托杭州海润泰合检测技术有限公司检验。2022年6月27日，本局执法人员收到杭州海润泰合检测技术有限公司出具的老姜检验报告（NO：TH202206009901064），其中噻虫胺项目不符合GB 2763-2021《食品安全国家标准 食品中农药最大残留限量》要求，检验结论为不合格。2022年6月</w:t>
      </w:r>
      <w:r>
        <w:rPr>
          <w:rFonts w:hint="eastAsia" w:eastAsia="仿宋_GB2312"/>
          <w:sz w:val="32"/>
          <w:szCs w:val="32"/>
          <w:lang w:val="en-US" w:eastAsia="zh-CN"/>
        </w:rPr>
        <w:t>28</w:t>
      </w:r>
      <w:r>
        <w:rPr>
          <w:rFonts w:hint="eastAsia" w:eastAsia="仿宋_GB2312"/>
          <w:sz w:val="32"/>
          <w:szCs w:val="32"/>
          <w:lang w:eastAsia="zh-CN"/>
        </w:rPr>
        <w:t>日，本局执法人员向当事人送达了上述《检验报告》并告知检验结论为不合格。</w:t>
      </w:r>
    </w:p>
    <w:p>
      <w:pPr>
        <w:spacing w:line="600" w:lineRule="exact"/>
        <w:ind w:firstLine="640" w:firstLineChars="200"/>
        <w:rPr>
          <w:rFonts w:hint="eastAsia" w:eastAsia="仿宋_GB2312"/>
          <w:sz w:val="32"/>
          <w:szCs w:val="32"/>
        </w:rPr>
      </w:pPr>
      <w:r>
        <w:rPr>
          <w:rFonts w:hint="eastAsia" w:eastAsia="仿宋_GB2312"/>
          <w:sz w:val="32"/>
          <w:szCs w:val="32"/>
        </w:rPr>
        <w:t>（二）本局对</w:t>
      </w:r>
      <w:r>
        <w:rPr>
          <w:rFonts w:hint="eastAsia" w:eastAsia="仿宋_GB2312"/>
          <w:sz w:val="32"/>
          <w:szCs w:val="32"/>
          <w:lang w:eastAsia="zh-CN"/>
        </w:rPr>
        <w:t>当事人</w:t>
      </w:r>
      <w:r>
        <w:rPr>
          <w:rFonts w:hint="eastAsia" w:eastAsia="仿宋_GB2312"/>
          <w:sz w:val="32"/>
          <w:szCs w:val="32"/>
        </w:rPr>
        <w:t>经营场所实施现场检查，已无抽样批</w:t>
      </w:r>
      <w:r>
        <w:rPr>
          <w:rFonts w:hint="eastAsia" w:eastAsia="仿宋_GB2312"/>
          <w:sz w:val="32"/>
          <w:szCs w:val="32"/>
          <w:lang w:eastAsia="zh-CN"/>
        </w:rPr>
        <w:t>老姜</w:t>
      </w:r>
      <w:r>
        <w:rPr>
          <w:rFonts w:hint="eastAsia" w:eastAsia="仿宋_GB2312"/>
          <w:sz w:val="32"/>
          <w:szCs w:val="32"/>
        </w:rPr>
        <w:t>，当事人</w:t>
      </w:r>
      <w:r>
        <w:rPr>
          <w:rFonts w:hint="eastAsia" w:eastAsia="仿宋_GB2312"/>
          <w:sz w:val="32"/>
          <w:szCs w:val="32"/>
          <w:lang w:eastAsia="zh-CN"/>
        </w:rPr>
        <w:t>于</w:t>
      </w:r>
      <w:r>
        <w:rPr>
          <w:rFonts w:hint="eastAsia" w:eastAsia="仿宋_GB2312"/>
          <w:sz w:val="32"/>
          <w:szCs w:val="32"/>
          <w:lang w:val="en-US" w:eastAsia="zh-CN"/>
        </w:rPr>
        <w:t>2022年6月8日</w:t>
      </w:r>
      <w:r>
        <w:rPr>
          <w:rFonts w:hint="eastAsia" w:eastAsia="仿宋_GB2312"/>
          <w:sz w:val="32"/>
          <w:szCs w:val="32"/>
          <w:lang w:eastAsia="zh-CN"/>
        </w:rPr>
        <w:t>从宋小菜平台下单，即杭州小农网络科技有限公司购进，共购进该批次</w:t>
      </w:r>
      <w:r>
        <w:rPr>
          <w:rFonts w:hint="eastAsia" w:eastAsia="仿宋_GB2312"/>
          <w:sz w:val="32"/>
          <w:szCs w:val="32"/>
        </w:rPr>
        <w:t>问题</w:t>
      </w:r>
      <w:r>
        <w:rPr>
          <w:rFonts w:hint="eastAsia" w:eastAsia="仿宋_GB2312"/>
          <w:sz w:val="32"/>
          <w:szCs w:val="32"/>
          <w:lang w:eastAsia="zh-CN"/>
        </w:rPr>
        <w:t>老姜</w:t>
      </w:r>
      <w:r>
        <w:rPr>
          <w:rFonts w:hint="eastAsia" w:eastAsia="仿宋_GB2312"/>
          <w:sz w:val="32"/>
          <w:szCs w:val="32"/>
          <w:lang w:val="en-US" w:eastAsia="zh-CN"/>
        </w:rPr>
        <w:t>32</w:t>
      </w:r>
      <w:r>
        <w:rPr>
          <w:rFonts w:hint="eastAsia" w:eastAsia="仿宋_GB2312"/>
          <w:sz w:val="32"/>
          <w:szCs w:val="32"/>
          <w:lang w:eastAsia="zh-CN"/>
        </w:rPr>
        <w:t>斤，购进价格为</w:t>
      </w:r>
      <w:r>
        <w:rPr>
          <w:rFonts w:hint="eastAsia" w:hAnsi="宋体"/>
          <w:sz w:val="30"/>
          <w:szCs w:val="30"/>
        </w:rPr>
        <w:t>54.2</w:t>
      </w:r>
      <w:r>
        <w:rPr>
          <w:rFonts w:hint="eastAsia" w:eastAsia="仿宋_GB2312"/>
          <w:sz w:val="32"/>
          <w:szCs w:val="32"/>
          <w:lang w:eastAsia="zh-CN"/>
        </w:rPr>
        <w:t>元，其中用以抽样</w:t>
      </w:r>
      <w:r>
        <w:rPr>
          <w:rFonts w:hint="eastAsia" w:hAnsi="宋体"/>
          <w:sz w:val="30"/>
          <w:szCs w:val="30"/>
        </w:rPr>
        <w:t>7.08</w:t>
      </w:r>
      <w:r>
        <w:rPr>
          <w:rFonts w:hint="eastAsia" w:eastAsia="仿宋_GB2312"/>
          <w:sz w:val="32"/>
          <w:szCs w:val="32"/>
          <w:lang w:eastAsia="zh-CN"/>
        </w:rPr>
        <w:t>斤，其余销售给市场散客</w:t>
      </w:r>
      <w:r>
        <w:rPr>
          <w:rFonts w:hint="eastAsia" w:eastAsia="仿宋_GB2312"/>
          <w:sz w:val="32"/>
          <w:szCs w:val="32"/>
          <w:lang w:val="en-US" w:eastAsia="zh-CN"/>
        </w:rPr>
        <w:t>,抽样价格和销售价格是4.5元/斤，</w:t>
      </w:r>
      <w:r>
        <w:rPr>
          <w:rFonts w:hint="eastAsia" w:eastAsia="仿宋_GB2312"/>
          <w:sz w:val="32"/>
          <w:szCs w:val="32"/>
        </w:rPr>
        <w:t>均已</w:t>
      </w:r>
      <w:r>
        <w:rPr>
          <w:rFonts w:hint="eastAsia" w:eastAsia="仿宋_GB2312"/>
          <w:sz w:val="32"/>
          <w:szCs w:val="32"/>
          <w:lang w:eastAsia="zh-CN"/>
        </w:rPr>
        <w:t>销售完毕</w:t>
      </w:r>
      <w:r>
        <w:rPr>
          <w:rFonts w:hint="eastAsia" w:eastAsia="仿宋_GB2312"/>
          <w:sz w:val="32"/>
          <w:szCs w:val="32"/>
        </w:rPr>
        <w:t>，无剩余库存。</w:t>
      </w:r>
    </w:p>
    <w:p>
      <w:pPr>
        <w:spacing w:line="600" w:lineRule="exact"/>
        <w:ind w:firstLine="640" w:firstLineChars="200"/>
        <w:rPr>
          <w:rFonts w:hint="eastAsia" w:eastAsia="仿宋_GB2312"/>
          <w:sz w:val="32"/>
          <w:szCs w:val="32"/>
        </w:rPr>
      </w:pPr>
      <w:r>
        <w:rPr>
          <w:rFonts w:hint="eastAsia" w:eastAsia="仿宋_GB2312"/>
          <w:sz w:val="32"/>
          <w:szCs w:val="32"/>
        </w:rPr>
        <w:t>（三）收到不合格报告后</w:t>
      </w:r>
      <w:r>
        <w:rPr>
          <w:rFonts w:hint="eastAsia" w:eastAsia="仿宋_GB2312"/>
          <w:sz w:val="32"/>
          <w:szCs w:val="32"/>
          <w:lang w:eastAsia="zh-CN"/>
        </w:rPr>
        <w:t>，本局</w:t>
      </w:r>
      <w:r>
        <w:rPr>
          <w:rFonts w:hint="eastAsia" w:eastAsia="仿宋_GB2312"/>
          <w:sz w:val="32"/>
          <w:szCs w:val="32"/>
        </w:rPr>
        <w:t>依法</w:t>
      </w:r>
      <w:r>
        <w:rPr>
          <w:rFonts w:hint="eastAsia" w:eastAsia="仿宋_GB2312"/>
          <w:sz w:val="32"/>
          <w:szCs w:val="32"/>
          <w:lang w:eastAsia="zh-CN"/>
        </w:rPr>
        <w:t>向当事</w:t>
      </w:r>
      <w:r>
        <w:rPr>
          <w:rFonts w:hint="eastAsia" w:eastAsia="仿宋_GB2312"/>
          <w:sz w:val="32"/>
          <w:szCs w:val="32"/>
          <w:lang w:val="en-US" w:eastAsia="zh-CN"/>
        </w:rPr>
        <w:t>人宣贯食品安全法律法规，要求当事人</w:t>
      </w:r>
      <w:r>
        <w:rPr>
          <w:rFonts w:hint="eastAsia" w:eastAsia="仿宋_GB2312"/>
          <w:sz w:val="32"/>
          <w:szCs w:val="32"/>
        </w:rPr>
        <w:t>在</w:t>
      </w:r>
      <w:r>
        <w:rPr>
          <w:rFonts w:hint="eastAsia" w:eastAsia="仿宋_GB2312"/>
          <w:sz w:val="32"/>
          <w:szCs w:val="32"/>
          <w:lang w:eastAsia="zh-CN"/>
        </w:rPr>
        <w:t>经营</w:t>
      </w:r>
      <w:r>
        <w:rPr>
          <w:rFonts w:hint="eastAsia" w:eastAsia="仿宋_GB2312"/>
          <w:sz w:val="32"/>
          <w:szCs w:val="32"/>
        </w:rPr>
        <w:t>场所张贴召回公告</w:t>
      </w:r>
      <w:r>
        <w:rPr>
          <w:rFonts w:hint="eastAsia" w:eastAsia="仿宋_GB2312"/>
          <w:sz w:val="32"/>
          <w:szCs w:val="32"/>
          <w:lang w:eastAsia="zh-CN"/>
        </w:rPr>
        <w:t>，</w:t>
      </w:r>
      <w:r>
        <w:rPr>
          <w:rFonts w:hint="eastAsia" w:eastAsia="仿宋_GB2312"/>
          <w:sz w:val="32"/>
          <w:szCs w:val="32"/>
          <w:lang w:val="en-US" w:eastAsia="zh-CN"/>
        </w:rPr>
        <w:t>采购食材严格执行索证索票制度，</w:t>
      </w:r>
      <w:r>
        <w:rPr>
          <w:rFonts w:hint="eastAsia" w:eastAsia="仿宋_GB2312"/>
          <w:sz w:val="32"/>
          <w:szCs w:val="32"/>
          <w:lang w:eastAsia="zh-CN"/>
        </w:rPr>
        <w:t>当事人积极</w:t>
      </w:r>
      <w:r>
        <w:rPr>
          <w:rFonts w:hint="eastAsia" w:eastAsia="仿宋_GB2312"/>
          <w:sz w:val="32"/>
          <w:szCs w:val="32"/>
        </w:rPr>
        <w:t>配合</w:t>
      </w:r>
      <w:r>
        <w:rPr>
          <w:rFonts w:hint="eastAsia" w:eastAsia="仿宋_GB2312"/>
          <w:sz w:val="32"/>
          <w:szCs w:val="32"/>
          <w:lang w:eastAsia="zh-CN"/>
        </w:rPr>
        <w:t>，立即作出整改</w:t>
      </w:r>
      <w:r>
        <w:rPr>
          <w:rFonts w:hint="eastAsia" w:eastAsia="仿宋_GB2312"/>
          <w:sz w:val="32"/>
          <w:szCs w:val="32"/>
        </w:rPr>
        <w:t>等措施。截至目前，无不合格产品召回，无不良反馈。</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德清武康街道恩民食品商行销售的海蜇头（即食海蜇）</w:t>
      </w:r>
    </w:p>
    <w:p>
      <w:pPr>
        <w:spacing w:line="600" w:lineRule="exact"/>
        <w:ind w:firstLine="640" w:firstLineChars="200"/>
        <w:rPr>
          <w:rFonts w:eastAsia="仿宋_GB2312"/>
          <w:sz w:val="32"/>
          <w:szCs w:val="32"/>
        </w:rPr>
      </w:pPr>
      <w:r>
        <w:rPr>
          <w:rFonts w:hint="eastAsia" w:eastAsia="仿宋_GB2312"/>
          <w:sz w:val="32"/>
          <w:szCs w:val="32"/>
        </w:rPr>
        <w:t>（一）抽检基本情况。经杭州海润泰合检测技术有限公司检验，德清武康街道恩民食品商行</w:t>
      </w:r>
      <w:r>
        <w:rPr>
          <w:rFonts w:hint="eastAsia" w:eastAsia="仿宋_GB2312"/>
          <w:sz w:val="32"/>
          <w:szCs w:val="32"/>
          <w:lang w:eastAsia="zh-CN"/>
        </w:rPr>
        <w:t>于</w:t>
      </w: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2</w:t>
      </w:r>
      <w:r>
        <w:rPr>
          <w:rFonts w:eastAsia="仿宋_GB2312"/>
          <w:sz w:val="32"/>
          <w:szCs w:val="32"/>
        </w:rPr>
        <w:t>日从</w:t>
      </w:r>
      <w:r>
        <w:rPr>
          <w:rFonts w:hint="eastAsia" w:eastAsia="仿宋_GB2312"/>
          <w:sz w:val="32"/>
          <w:szCs w:val="32"/>
        </w:rPr>
        <w:t>苍南县灵溪镇温州浙福边贸水产城干品区34号的苍南县乃柱干制水产品经营部</w:t>
      </w:r>
      <w:r>
        <w:rPr>
          <w:rFonts w:eastAsia="仿宋_GB2312"/>
          <w:sz w:val="32"/>
          <w:szCs w:val="32"/>
        </w:rPr>
        <w:t>购进</w:t>
      </w:r>
      <w:r>
        <w:rPr>
          <w:rFonts w:hint="eastAsia" w:eastAsia="仿宋_GB2312"/>
          <w:sz w:val="32"/>
          <w:szCs w:val="32"/>
        </w:rPr>
        <w:t>销售</w:t>
      </w:r>
      <w:r>
        <w:rPr>
          <w:rFonts w:eastAsia="仿宋_GB2312"/>
          <w:sz w:val="32"/>
          <w:szCs w:val="32"/>
        </w:rPr>
        <w:t>的</w:t>
      </w:r>
      <w:r>
        <w:rPr>
          <w:rFonts w:hint="eastAsia" w:eastAsia="仿宋_GB2312"/>
          <w:sz w:val="32"/>
          <w:szCs w:val="32"/>
        </w:rPr>
        <w:t>海蜇头（即食海蜇），</w:t>
      </w:r>
      <w:r>
        <w:rPr>
          <w:rFonts w:eastAsia="仿宋_GB2312"/>
          <w:sz w:val="32"/>
          <w:szCs w:val="32"/>
        </w:rPr>
        <w:t>其中</w:t>
      </w:r>
      <w:r>
        <w:rPr>
          <w:rFonts w:hint="eastAsia" w:eastAsia="仿宋_GB2312"/>
          <w:sz w:val="32"/>
          <w:szCs w:val="32"/>
        </w:rPr>
        <w:t>铝的残留量（以即食海蜇中A1计）项目不符合GB2760-2014《食品安全国家标准  食品添加剂使用标准》</w:t>
      </w:r>
      <w:r>
        <w:rPr>
          <w:rFonts w:eastAsia="仿宋_GB2312"/>
          <w:sz w:val="32"/>
          <w:szCs w:val="32"/>
        </w:rPr>
        <w:t>要求，检验结论为不合格。</w:t>
      </w:r>
    </w:p>
    <w:p>
      <w:pPr>
        <w:spacing w:line="600" w:lineRule="exact"/>
        <w:ind w:firstLine="640" w:firstLineChars="200"/>
        <w:rPr>
          <w:rFonts w:eastAsia="仿宋_GB2312"/>
          <w:sz w:val="32"/>
          <w:szCs w:val="32"/>
        </w:rPr>
      </w:pPr>
      <w:r>
        <w:rPr>
          <w:rFonts w:hint="eastAsia" w:eastAsia="仿宋_GB2312"/>
          <w:sz w:val="32"/>
          <w:szCs w:val="32"/>
        </w:rPr>
        <w:t>（二）本局对德清武康街道恩民食品商行经营场所实施现场检查，已无抽样批次海蜇头（即食海蜇），经查明抽样批次海蜇头（即食海蜇）购进10包已全部销售完毕，其中6包抽样，其余4包自己食用。</w:t>
      </w:r>
    </w:p>
    <w:p>
      <w:pPr>
        <w:spacing w:line="600" w:lineRule="exact"/>
        <w:ind w:firstLine="640" w:firstLineChars="200"/>
        <w:rPr>
          <w:rFonts w:eastAsia="仿宋_GB2312"/>
          <w:sz w:val="32"/>
          <w:szCs w:val="32"/>
        </w:rPr>
      </w:pPr>
      <w:r>
        <w:rPr>
          <w:rFonts w:hint="eastAsia" w:eastAsia="仿宋_GB2312"/>
          <w:sz w:val="32"/>
          <w:szCs w:val="32"/>
        </w:rPr>
        <w:t>（三）收到不合格报告后，本局立即督促德清武康街道恩民食品商行在销售场所张贴召回公告，对检验不合格海蜇头（即食海蜇）实施召回，截至目前，无不合格产品召回，无不良反馈。</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德清武康阿孟机面店（孟加云）销售的土豆粉（马铃薯湿粉条）</w:t>
      </w:r>
    </w:p>
    <w:p>
      <w:pPr>
        <w:ind w:firstLine="480" w:firstLineChars="150"/>
        <w:rPr>
          <w:rFonts w:eastAsia="仿宋_GB2312"/>
          <w:sz w:val="32"/>
          <w:szCs w:val="32"/>
        </w:rPr>
      </w:pPr>
      <w:r>
        <w:rPr>
          <w:rFonts w:hint="eastAsia" w:eastAsia="仿宋_GB2312"/>
          <w:sz w:val="32"/>
          <w:szCs w:val="32"/>
        </w:rPr>
        <w:t>（一）抽检基本情况。德清武康阿孟机面店（孟加云）销售的土豆粉（马铃薯湿粉条）（购进日期：2022年6月4日），经杭州海润泰合检测技术有限公司检验，钠项目不符合GB 28050-2011《食品安全国家标准 预包装食品营养标签通则》要求，检验结论为不合格。</w:t>
      </w:r>
    </w:p>
    <w:p>
      <w:pPr>
        <w:spacing w:line="600" w:lineRule="exact"/>
        <w:ind w:firstLine="640" w:firstLineChars="200"/>
        <w:rPr>
          <w:rFonts w:eastAsia="仿宋_GB2312"/>
          <w:sz w:val="32"/>
          <w:szCs w:val="32"/>
        </w:rPr>
      </w:pPr>
      <w:r>
        <w:rPr>
          <w:rFonts w:hint="eastAsia" w:eastAsia="仿宋_GB2312"/>
          <w:sz w:val="32"/>
          <w:szCs w:val="32"/>
        </w:rPr>
        <w:t>（二）2022年6月30日，本局依法将杭州海润泰合检测技术有限公司出具的编号为No:TH20220602161的《检验报告》及编号为XC22330521309431229号的《食品安全抽检检验结果通知书》送达当事人。检查现场，本局依法对当事人经营场所进行检查，未发现该抽检批次的土豆粉（马铃薯湿粉条）。</w:t>
      </w:r>
    </w:p>
    <w:p>
      <w:pPr>
        <w:spacing w:line="600" w:lineRule="exact"/>
        <w:ind w:firstLine="640" w:firstLineChars="200"/>
        <w:rPr>
          <w:rFonts w:eastAsia="仿宋_GB2312"/>
          <w:sz w:val="32"/>
          <w:szCs w:val="32"/>
        </w:rPr>
      </w:pPr>
      <w:r>
        <w:rPr>
          <w:rFonts w:hint="eastAsia" w:eastAsia="仿宋_GB2312"/>
          <w:sz w:val="32"/>
          <w:szCs w:val="32"/>
        </w:rPr>
        <w:t>（三）本局已督促当事人对导致该问题的原因进行深入排查，对可能导致问题产生的因素逐个排除，积极采取整改措施。</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德清县舞阳街道吕庚饭店的姜</w:t>
      </w:r>
    </w:p>
    <w:p>
      <w:pPr>
        <w:spacing w:line="600" w:lineRule="exact"/>
        <w:ind w:firstLine="640" w:firstLineChars="200"/>
        <w:rPr>
          <w:rFonts w:eastAsia="仿宋_GB2312"/>
          <w:sz w:val="32"/>
          <w:szCs w:val="32"/>
        </w:rPr>
      </w:pPr>
      <w:r>
        <w:rPr>
          <w:rFonts w:hint="eastAsia" w:eastAsia="仿宋_GB2312"/>
          <w:sz w:val="32"/>
          <w:szCs w:val="32"/>
        </w:rPr>
        <w:t>（一）抽检基本情况。当事人购入的餐饮食品调料姜（购进日期 2022年6月2日），经抽样检验，噻虫胺、噻虫嗪两个项目实测分别为1.4mg/kg、 0.88mg/kg，不符合 GB 2763-2021《食品安全国家标准 食品中农药最大残留限量》要求。</w:t>
      </w:r>
    </w:p>
    <w:p>
      <w:pPr>
        <w:spacing w:line="600" w:lineRule="exact"/>
        <w:ind w:firstLine="640" w:firstLineChars="200"/>
        <w:rPr>
          <w:rFonts w:eastAsia="仿宋_GB2312"/>
          <w:sz w:val="32"/>
          <w:szCs w:val="32"/>
        </w:rPr>
      </w:pPr>
      <w:r>
        <w:rPr>
          <w:rFonts w:hint="eastAsia" w:eastAsia="仿宋_GB2312"/>
          <w:sz w:val="32"/>
          <w:szCs w:val="32"/>
        </w:rPr>
        <w:t>（二）</w:t>
      </w:r>
      <w:r>
        <w:rPr>
          <w:rFonts w:hint="eastAsia" w:eastAsia="仿宋_GB2312"/>
          <w:sz w:val="32"/>
          <w:szCs w:val="32"/>
          <w:lang w:eastAsia="zh-CN"/>
        </w:rPr>
        <w:t>本局</w:t>
      </w:r>
      <w:r>
        <w:rPr>
          <w:rFonts w:hint="eastAsia" w:eastAsia="仿宋_GB2312"/>
          <w:sz w:val="32"/>
          <w:szCs w:val="32"/>
        </w:rPr>
        <w:t>对经营单位经营场所实施现场检查情况及依法采取的查封扣押等措施。已查明该批次不合格食品购进数量2.5公斤，至6月29日现场检查时，均已使用完。</w:t>
      </w:r>
    </w:p>
    <w:p>
      <w:pPr>
        <w:spacing w:line="600" w:lineRule="exact"/>
        <w:ind w:firstLine="640" w:firstLineChars="200"/>
        <w:rPr>
          <w:rFonts w:eastAsia="仿宋_GB2312"/>
          <w:sz w:val="32"/>
          <w:szCs w:val="32"/>
        </w:rPr>
      </w:pPr>
      <w:r>
        <w:rPr>
          <w:rFonts w:hint="eastAsia" w:eastAsia="仿宋_GB2312"/>
          <w:sz w:val="32"/>
          <w:szCs w:val="32"/>
        </w:rPr>
        <w:t>（三）</w:t>
      </w:r>
      <w:r>
        <w:rPr>
          <w:rFonts w:hint="eastAsia" w:eastAsia="仿宋_GB2312"/>
          <w:sz w:val="32"/>
          <w:szCs w:val="32"/>
          <w:lang w:eastAsia="zh-CN"/>
        </w:rPr>
        <w:t>本局</w:t>
      </w:r>
      <w:r>
        <w:rPr>
          <w:rFonts w:hint="eastAsia" w:eastAsia="仿宋_GB2312"/>
          <w:sz w:val="32"/>
          <w:szCs w:val="32"/>
        </w:rPr>
        <w:t>依法监督经营企业配合生产企业下架封存及召回不合格食品等情况：对该批次不合格食品，经营企业在6月10日前均已使用完，无法找回，未收到食用该批次生姜成分的菜肴后有不良反应的报告。</w:t>
      </w:r>
    </w:p>
    <w:p>
      <w:pPr>
        <w:ind w:firstLine="480" w:firstLineChars="150"/>
        <w:rPr>
          <w:rFonts w:ascii="宋体" w:cs="宋体"/>
          <w:b/>
          <w:bCs/>
          <w:color w:val="093A96"/>
          <w:kern w:val="0"/>
          <w:sz w:val="27"/>
          <w:szCs w:val="27"/>
        </w:rPr>
      </w:pPr>
      <w:r>
        <w:rPr>
          <w:rFonts w:hint="eastAsia" w:eastAsia="仿宋_GB2312"/>
          <w:sz w:val="32"/>
          <w:szCs w:val="32"/>
        </w:rPr>
        <w:t>该批次生姜，舞阳街道吕庚饭店是从德清县武康街道袁超蔬菜经营部购入，购买时索取了供货商提供的杭州农都农副产品物流中心出具的农药残留快检合格证明。经查明：该批次生姜，德清县武康街道袁超蔬菜经营部是从杭州农都农副产品物流中心购入，供货商主体是山东省兰陵县浙宇蔬菜有限公司（其在杭州农都农副产品物流中心临时摊点发货）。</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七、德清德浩餐饮管理有限公司</w:t>
      </w:r>
      <w:r>
        <w:rPr>
          <w:rFonts w:hint="eastAsia" w:ascii="黑体" w:hAnsi="黑体" w:eastAsia="黑体"/>
          <w:sz w:val="32"/>
          <w:szCs w:val="32"/>
        </w:rPr>
        <w:t>销售的</w:t>
      </w:r>
      <w:r>
        <w:rPr>
          <w:rFonts w:hint="eastAsia" w:ascii="黑体" w:hAnsi="黑体" w:eastAsia="黑体"/>
          <w:sz w:val="32"/>
          <w:szCs w:val="32"/>
          <w:lang w:eastAsia="zh-CN"/>
        </w:rPr>
        <w:t>牛蛙</w:t>
      </w:r>
    </w:p>
    <w:p>
      <w:pPr>
        <w:spacing w:line="600" w:lineRule="exact"/>
        <w:ind w:firstLine="640" w:firstLineChars="200"/>
        <w:rPr>
          <w:rFonts w:eastAsia="仿宋_GB2312"/>
          <w:sz w:val="32"/>
          <w:szCs w:val="32"/>
        </w:rPr>
      </w:pPr>
      <w:r>
        <w:rPr>
          <w:rFonts w:hint="eastAsia" w:eastAsia="仿宋_GB2312"/>
          <w:sz w:val="32"/>
          <w:szCs w:val="32"/>
        </w:rPr>
        <w:t>（一）抽检基本情况。经</w:t>
      </w:r>
      <w:r>
        <w:rPr>
          <w:rFonts w:hint="eastAsia" w:eastAsia="仿宋_GB2312"/>
          <w:sz w:val="32"/>
          <w:szCs w:val="32"/>
          <w:lang w:eastAsia="zh-CN"/>
        </w:rPr>
        <w:t>上海微谱检测科技集团股份有限公司</w:t>
      </w:r>
      <w:r>
        <w:rPr>
          <w:rFonts w:hint="eastAsia" w:eastAsia="仿宋_GB2312"/>
          <w:sz w:val="32"/>
          <w:szCs w:val="32"/>
        </w:rPr>
        <w:t xml:space="preserve">检验， </w:t>
      </w:r>
      <w:r>
        <w:rPr>
          <w:rFonts w:hint="eastAsia" w:eastAsia="仿宋_GB2312"/>
          <w:sz w:val="32"/>
          <w:szCs w:val="32"/>
          <w:lang w:eastAsia="zh-CN"/>
        </w:rPr>
        <w:t>德清德浩餐饮管理有限公司</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w:t>
      </w:r>
      <w:r>
        <w:rPr>
          <w:rFonts w:eastAsia="仿宋_GB2312"/>
          <w:sz w:val="32"/>
          <w:szCs w:val="32"/>
        </w:rPr>
        <w:t>从</w:t>
      </w:r>
      <w:r>
        <w:rPr>
          <w:rFonts w:hint="eastAsia" w:eastAsia="仿宋_GB2312"/>
          <w:sz w:val="32"/>
          <w:szCs w:val="32"/>
          <w:lang w:eastAsia="zh-CN"/>
        </w:rPr>
        <w:t>德清县武康街道小勇水产品商行</w:t>
      </w:r>
      <w:r>
        <w:rPr>
          <w:rFonts w:eastAsia="仿宋_GB2312"/>
          <w:sz w:val="32"/>
          <w:szCs w:val="32"/>
        </w:rPr>
        <w:t>购进</w:t>
      </w:r>
      <w:r>
        <w:rPr>
          <w:rFonts w:hint="eastAsia" w:eastAsia="仿宋_GB2312"/>
          <w:sz w:val="32"/>
          <w:szCs w:val="32"/>
          <w:lang w:eastAsia="zh-CN"/>
        </w:rPr>
        <w:t>经营</w:t>
      </w:r>
      <w:r>
        <w:rPr>
          <w:rFonts w:eastAsia="仿宋_GB2312"/>
          <w:sz w:val="32"/>
          <w:szCs w:val="32"/>
        </w:rPr>
        <w:t>的</w:t>
      </w:r>
      <w:r>
        <w:rPr>
          <w:rFonts w:hint="eastAsia" w:eastAsia="仿宋_GB2312"/>
          <w:sz w:val="32"/>
          <w:szCs w:val="32"/>
          <w:lang w:eastAsia="zh-CN"/>
        </w:rPr>
        <w:t>牛蛙</w:t>
      </w:r>
      <w:r>
        <w:rPr>
          <w:rFonts w:hint="eastAsia" w:eastAsia="仿宋_GB2312"/>
          <w:sz w:val="32"/>
          <w:szCs w:val="32"/>
        </w:rPr>
        <w:t>，</w:t>
      </w:r>
      <w:r>
        <w:rPr>
          <w:rFonts w:eastAsia="仿宋_GB2312"/>
          <w:sz w:val="32"/>
          <w:szCs w:val="32"/>
        </w:rPr>
        <w:t>其中不符合GB</w:t>
      </w:r>
      <w:r>
        <w:rPr>
          <w:rFonts w:hint="eastAsia" w:eastAsia="仿宋_GB2312"/>
          <w:sz w:val="32"/>
          <w:szCs w:val="32"/>
          <w:lang w:val="en-US" w:eastAsia="zh-CN"/>
        </w:rPr>
        <w:t xml:space="preserve"> 31650-2019</w:t>
      </w:r>
      <w:r>
        <w:rPr>
          <w:rFonts w:eastAsia="仿宋_GB2312"/>
          <w:sz w:val="32"/>
          <w:szCs w:val="32"/>
        </w:rPr>
        <w:t>《食品安全国家标准 食品中</w:t>
      </w:r>
      <w:r>
        <w:rPr>
          <w:rFonts w:hint="eastAsia" w:eastAsia="仿宋_GB2312"/>
          <w:sz w:val="32"/>
          <w:szCs w:val="32"/>
          <w:lang w:eastAsia="zh-CN"/>
        </w:rPr>
        <w:t>兽</w:t>
      </w:r>
      <w:r>
        <w:rPr>
          <w:rFonts w:eastAsia="仿宋_GB2312"/>
          <w:sz w:val="32"/>
          <w:szCs w:val="32"/>
        </w:rPr>
        <w:t>药最大残留</w:t>
      </w:r>
      <w:r>
        <w:rPr>
          <w:rFonts w:hint="eastAsia" w:eastAsia="仿宋_GB2312"/>
          <w:sz w:val="32"/>
          <w:szCs w:val="32"/>
          <w:lang w:eastAsia="zh-CN"/>
        </w:rPr>
        <w:t>限</w:t>
      </w:r>
      <w:r>
        <w:rPr>
          <w:rFonts w:eastAsia="仿宋_GB2312"/>
          <w:sz w:val="32"/>
          <w:szCs w:val="32"/>
        </w:rPr>
        <w:t>量》要求，检验结论为不合格。</w:t>
      </w:r>
    </w:p>
    <w:p>
      <w:pPr>
        <w:spacing w:line="600" w:lineRule="exact"/>
        <w:ind w:firstLine="640" w:firstLineChars="200"/>
        <w:rPr>
          <w:rFonts w:eastAsia="仿宋_GB2312"/>
          <w:sz w:val="32"/>
          <w:szCs w:val="32"/>
        </w:rPr>
      </w:pPr>
      <w:r>
        <w:rPr>
          <w:rFonts w:hint="eastAsia" w:eastAsia="仿宋_GB2312"/>
          <w:sz w:val="32"/>
          <w:szCs w:val="32"/>
        </w:rPr>
        <w:t>（二）本局对</w:t>
      </w:r>
      <w:r>
        <w:rPr>
          <w:rFonts w:hint="eastAsia" w:eastAsia="仿宋_GB2312"/>
          <w:sz w:val="32"/>
          <w:szCs w:val="32"/>
          <w:lang w:eastAsia="zh-CN"/>
        </w:rPr>
        <w:t>德清德浩餐饮管理有限公司</w:t>
      </w:r>
      <w:r>
        <w:rPr>
          <w:rFonts w:hint="eastAsia" w:eastAsia="仿宋_GB2312"/>
          <w:sz w:val="32"/>
          <w:szCs w:val="32"/>
        </w:rPr>
        <w:t>经营场所实施现场检查，已无抽样批</w:t>
      </w:r>
      <w:r>
        <w:rPr>
          <w:rFonts w:hint="eastAsia" w:eastAsia="仿宋_GB2312"/>
          <w:sz w:val="32"/>
          <w:szCs w:val="32"/>
          <w:lang w:eastAsia="zh-CN"/>
        </w:rPr>
        <w:t>牛蛙</w:t>
      </w:r>
      <w:r>
        <w:rPr>
          <w:rFonts w:hint="eastAsia" w:eastAsia="仿宋_GB2312"/>
          <w:sz w:val="32"/>
          <w:szCs w:val="32"/>
        </w:rPr>
        <w:t>，经查明抽样批</w:t>
      </w:r>
      <w:r>
        <w:rPr>
          <w:rFonts w:hint="eastAsia" w:eastAsia="仿宋_GB2312"/>
          <w:sz w:val="32"/>
          <w:szCs w:val="32"/>
          <w:lang w:eastAsia="zh-CN"/>
        </w:rPr>
        <w:t>牛蛙</w:t>
      </w:r>
      <w:r>
        <w:rPr>
          <w:rFonts w:hint="eastAsia" w:eastAsia="仿宋_GB2312"/>
          <w:sz w:val="32"/>
          <w:szCs w:val="32"/>
        </w:rPr>
        <w:t>购进</w:t>
      </w:r>
      <w:r>
        <w:rPr>
          <w:rFonts w:hint="eastAsia" w:eastAsia="仿宋_GB2312"/>
          <w:sz w:val="32"/>
          <w:szCs w:val="32"/>
          <w:lang w:val="en-US" w:eastAsia="zh-CN"/>
        </w:rPr>
        <w:t>20</w:t>
      </w:r>
      <w:r>
        <w:rPr>
          <w:rFonts w:hint="eastAsia" w:eastAsia="仿宋_GB2312"/>
          <w:sz w:val="32"/>
          <w:szCs w:val="32"/>
        </w:rPr>
        <w:t>斤已全部</w:t>
      </w:r>
      <w:r>
        <w:rPr>
          <w:rFonts w:hint="eastAsia" w:eastAsia="仿宋_GB2312"/>
          <w:sz w:val="32"/>
          <w:szCs w:val="32"/>
          <w:lang w:eastAsia="zh-CN"/>
        </w:rPr>
        <w:t>用于经营，提供</w:t>
      </w:r>
      <w:r>
        <w:rPr>
          <w:rFonts w:hint="eastAsia" w:eastAsia="仿宋_GB2312"/>
          <w:sz w:val="32"/>
          <w:szCs w:val="32"/>
        </w:rPr>
        <w:t>给</w:t>
      </w:r>
      <w:r>
        <w:rPr>
          <w:rFonts w:hint="eastAsia" w:eastAsia="仿宋_GB2312"/>
          <w:sz w:val="32"/>
          <w:szCs w:val="32"/>
          <w:lang w:eastAsia="zh-CN"/>
        </w:rPr>
        <w:t>前来用餐的消费者</w:t>
      </w:r>
      <w:r>
        <w:rPr>
          <w:rFonts w:hint="eastAsia" w:eastAsia="仿宋_GB2312"/>
          <w:sz w:val="32"/>
          <w:szCs w:val="32"/>
        </w:rPr>
        <w:t>。</w:t>
      </w:r>
    </w:p>
    <w:p>
      <w:pPr>
        <w:spacing w:line="600" w:lineRule="exact"/>
        <w:ind w:firstLine="640" w:firstLineChars="200"/>
        <w:rPr>
          <w:rFonts w:hint="eastAsia" w:ascii="黑体" w:hAnsi="黑体" w:eastAsia="黑体"/>
          <w:sz w:val="32"/>
          <w:szCs w:val="32"/>
          <w:lang w:eastAsia="zh-CN"/>
        </w:rPr>
      </w:pPr>
      <w:r>
        <w:rPr>
          <w:rFonts w:hint="eastAsia" w:eastAsia="仿宋_GB2312"/>
          <w:sz w:val="32"/>
          <w:szCs w:val="32"/>
        </w:rPr>
        <w:t>（三）收到不合格报告后，本局立即督促</w:t>
      </w:r>
      <w:r>
        <w:rPr>
          <w:rFonts w:hint="eastAsia" w:eastAsia="仿宋_GB2312"/>
          <w:sz w:val="32"/>
          <w:szCs w:val="32"/>
          <w:lang w:eastAsia="zh-CN"/>
        </w:rPr>
        <w:t>德清德浩餐饮管理有限公司</w:t>
      </w:r>
      <w:r>
        <w:rPr>
          <w:rFonts w:hint="eastAsia" w:eastAsia="仿宋_GB2312"/>
          <w:sz w:val="32"/>
          <w:szCs w:val="32"/>
        </w:rPr>
        <w:t>在销售场所张贴召回公告，对检验不合格</w:t>
      </w:r>
      <w:r>
        <w:rPr>
          <w:rFonts w:hint="eastAsia" w:eastAsia="仿宋_GB2312"/>
          <w:sz w:val="32"/>
          <w:szCs w:val="32"/>
          <w:lang w:eastAsia="zh-CN"/>
        </w:rPr>
        <w:t>牛蛙</w:t>
      </w:r>
      <w:r>
        <w:rPr>
          <w:rFonts w:hint="eastAsia" w:eastAsia="仿宋_GB2312"/>
          <w:sz w:val="32"/>
          <w:szCs w:val="32"/>
        </w:rPr>
        <w:t>实施召回，截至目前，无不合格产品召回，无不良反馈。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八、新发地农贸市场陈素娟经营的</w:t>
      </w:r>
      <w:r>
        <w:rPr>
          <w:rFonts w:hint="eastAsia" w:ascii="黑体" w:hAnsi="黑体" w:eastAsia="黑体"/>
          <w:sz w:val="32"/>
          <w:szCs w:val="32"/>
          <w:lang w:val="en-US" w:eastAsia="zh-CN"/>
        </w:rPr>
        <w:t>六福桥茶干（五香味）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rPr>
        <w:t>（一）</w:t>
      </w:r>
      <w:r>
        <w:rPr>
          <w:rFonts w:hint="eastAsia" w:eastAsia="仿宋_GB2312"/>
          <w:sz w:val="32"/>
          <w:szCs w:val="32"/>
          <w:lang w:eastAsia="zh-CN"/>
        </w:rPr>
        <w:t>抽检基本情况。2022年6月8日，湖州市市场监督管理局委托浙江方圆检测集团股份有限公司对当事人经营的六福桥茶干（五香味）(生产商：黄山市六福桥食品有限公司，生产日期：2022年4月14日）进行抽样。2022年6月27日，本局执法人员收到上海微谱检测科技集团股份有限公司出具的六福桥茶干（五香味）检验报告（NO：SH2022017185），其中总糖项目不符合 DB34/T 988-2009 《地理标志产品 五城茶干》要求，检验结论为不合格。2022年7月1日，本局执法人员向当事人送达了上述《检验报告》并告知检验结论为不合格。</w:t>
      </w:r>
    </w:p>
    <w:p>
      <w:pPr>
        <w:spacing w:line="600" w:lineRule="exact"/>
        <w:ind w:firstLine="640" w:firstLineChars="200"/>
        <w:rPr>
          <w:rFonts w:hint="eastAsia" w:eastAsia="仿宋_GB2312"/>
          <w:sz w:val="32"/>
          <w:szCs w:val="32"/>
        </w:rPr>
      </w:pPr>
      <w:r>
        <w:rPr>
          <w:rFonts w:hint="eastAsia" w:eastAsia="仿宋_GB2312"/>
          <w:sz w:val="32"/>
          <w:szCs w:val="32"/>
        </w:rPr>
        <w:t>（二）本局对</w:t>
      </w:r>
      <w:r>
        <w:rPr>
          <w:rFonts w:hint="eastAsia" w:eastAsia="仿宋_GB2312"/>
          <w:sz w:val="32"/>
          <w:szCs w:val="32"/>
          <w:lang w:eastAsia="zh-CN"/>
        </w:rPr>
        <w:t>当事人</w:t>
      </w:r>
      <w:r>
        <w:rPr>
          <w:rFonts w:hint="eastAsia" w:eastAsia="仿宋_GB2312"/>
          <w:sz w:val="32"/>
          <w:szCs w:val="32"/>
        </w:rPr>
        <w:t>经营场所实施现场检查，已无抽样批六福桥茶干（五香味），</w:t>
      </w:r>
      <w:r>
        <w:rPr>
          <w:rFonts w:hint="eastAsia" w:eastAsia="仿宋_GB2312"/>
          <w:sz w:val="32"/>
          <w:szCs w:val="32"/>
          <w:lang w:val="en-US" w:eastAsia="zh-CN"/>
        </w:rPr>
        <w:t>当事人于</w:t>
      </w:r>
      <w:r>
        <w:rPr>
          <w:rFonts w:hint="eastAsia" w:eastAsia="仿宋_GB2312"/>
          <w:sz w:val="32"/>
          <w:szCs w:val="32"/>
        </w:rPr>
        <w:t>2022年4月28日从黄山市六福桥食品有限公司购进，共购进2箱，45袋/箱，购进价格为122元。当事人提供了涉案六福桥茶干（五香味）的进货票据和供货商的营业执照、食品经营许可证复印件。上述涉案六福桥茶干（五香味）用以抽样14袋，其余销售给市场散客，抽样价格和销售价格是2.5元/袋</w:t>
      </w:r>
      <w:r>
        <w:rPr>
          <w:rFonts w:hint="eastAsia" w:eastAsia="仿宋_GB2312"/>
          <w:sz w:val="32"/>
          <w:szCs w:val="32"/>
          <w:lang w:val="en-US" w:eastAsia="zh-CN"/>
        </w:rPr>
        <w:t>，</w:t>
      </w:r>
      <w:r>
        <w:rPr>
          <w:rFonts w:hint="eastAsia" w:eastAsia="仿宋_GB2312"/>
          <w:sz w:val="32"/>
          <w:szCs w:val="32"/>
        </w:rPr>
        <w:t>已</w:t>
      </w:r>
      <w:r>
        <w:rPr>
          <w:rFonts w:hint="eastAsia" w:eastAsia="仿宋_GB2312"/>
          <w:sz w:val="32"/>
          <w:szCs w:val="32"/>
          <w:lang w:eastAsia="zh-CN"/>
        </w:rPr>
        <w:t>销售完毕</w:t>
      </w:r>
      <w:r>
        <w:rPr>
          <w:rFonts w:hint="eastAsia" w:eastAsia="仿宋_GB2312"/>
          <w:sz w:val="32"/>
          <w:szCs w:val="32"/>
        </w:rPr>
        <w:t>，无剩余库存。</w:t>
      </w:r>
    </w:p>
    <w:p>
      <w:pPr>
        <w:spacing w:line="600" w:lineRule="exact"/>
        <w:ind w:firstLine="640" w:firstLineChars="200"/>
        <w:rPr>
          <w:rFonts w:hint="eastAsia" w:eastAsia="仿宋_GB2312"/>
          <w:sz w:val="32"/>
          <w:szCs w:val="32"/>
        </w:rPr>
      </w:pPr>
      <w:r>
        <w:rPr>
          <w:rFonts w:hint="eastAsia" w:eastAsia="仿宋_GB2312"/>
          <w:sz w:val="32"/>
          <w:szCs w:val="32"/>
        </w:rPr>
        <w:t>（三）收到不合格报告后</w:t>
      </w:r>
      <w:r>
        <w:rPr>
          <w:rFonts w:hint="eastAsia" w:eastAsia="仿宋_GB2312"/>
          <w:sz w:val="32"/>
          <w:szCs w:val="32"/>
          <w:lang w:eastAsia="zh-CN"/>
        </w:rPr>
        <w:t>，</w:t>
      </w:r>
      <w:r>
        <w:rPr>
          <w:rFonts w:hint="eastAsia" w:eastAsia="仿宋_GB2312"/>
          <w:sz w:val="32"/>
          <w:szCs w:val="32"/>
        </w:rPr>
        <w:t>本</w:t>
      </w:r>
      <w:r>
        <w:rPr>
          <w:rFonts w:hint="eastAsia" w:eastAsia="仿宋_GB2312"/>
          <w:sz w:val="32"/>
          <w:szCs w:val="32"/>
          <w:lang w:eastAsia="zh-CN"/>
        </w:rPr>
        <w:t>局</w:t>
      </w:r>
      <w:r>
        <w:rPr>
          <w:rFonts w:hint="eastAsia" w:eastAsia="仿宋_GB2312"/>
          <w:sz w:val="32"/>
          <w:szCs w:val="32"/>
        </w:rPr>
        <w:t>依法</w:t>
      </w:r>
      <w:r>
        <w:rPr>
          <w:rFonts w:hint="eastAsia" w:eastAsia="仿宋_GB2312"/>
          <w:sz w:val="32"/>
          <w:szCs w:val="32"/>
          <w:lang w:eastAsia="zh-CN"/>
        </w:rPr>
        <w:t>向当事</w:t>
      </w:r>
      <w:r>
        <w:rPr>
          <w:rFonts w:hint="eastAsia" w:eastAsia="仿宋_GB2312"/>
          <w:sz w:val="32"/>
          <w:szCs w:val="32"/>
          <w:lang w:val="en-US" w:eastAsia="zh-CN"/>
        </w:rPr>
        <w:t>人宣贯食品安全法律法规，要求当事人</w:t>
      </w:r>
      <w:r>
        <w:rPr>
          <w:rFonts w:hint="eastAsia" w:eastAsia="仿宋_GB2312"/>
          <w:sz w:val="32"/>
          <w:szCs w:val="32"/>
        </w:rPr>
        <w:t>在</w:t>
      </w:r>
      <w:r>
        <w:rPr>
          <w:rFonts w:hint="eastAsia" w:eastAsia="仿宋_GB2312"/>
          <w:sz w:val="32"/>
          <w:szCs w:val="32"/>
          <w:lang w:eastAsia="zh-CN"/>
        </w:rPr>
        <w:t>经营</w:t>
      </w:r>
      <w:r>
        <w:rPr>
          <w:rFonts w:hint="eastAsia" w:eastAsia="仿宋_GB2312"/>
          <w:sz w:val="32"/>
          <w:szCs w:val="32"/>
        </w:rPr>
        <w:t>场所张贴召回公告</w:t>
      </w:r>
      <w:r>
        <w:rPr>
          <w:rFonts w:hint="eastAsia" w:eastAsia="仿宋_GB2312"/>
          <w:sz w:val="32"/>
          <w:szCs w:val="32"/>
          <w:lang w:eastAsia="zh-CN"/>
        </w:rPr>
        <w:t>，</w:t>
      </w:r>
      <w:r>
        <w:rPr>
          <w:rFonts w:hint="eastAsia" w:eastAsia="仿宋_GB2312"/>
          <w:sz w:val="32"/>
          <w:szCs w:val="32"/>
          <w:lang w:val="en-US" w:eastAsia="zh-CN"/>
        </w:rPr>
        <w:t>采购食材严格执行索证索票制度，</w:t>
      </w:r>
      <w:r>
        <w:rPr>
          <w:rFonts w:hint="eastAsia" w:eastAsia="仿宋_GB2312"/>
          <w:sz w:val="32"/>
          <w:szCs w:val="32"/>
          <w:lang w:eastAsia="zh-CN"/>
        </w:rPr>
        <w:t>当事人积极</w:t>
      </w:r>
      <w:r>
        <w:rPr>
          <w:rFonts w:hint="eastAsia" w:eastAsia="仿宋_GB2312"/>
          <w:sz w:val="32"/>
          <w:szCs w:val="32"/>
        </w:rPr>
        <w:t>配合</w:t>
      </w:r>
      <w:r>
        <w:rPr>
          <w:rFonts w:hint="eastAsia" w:eastAsia="仿宋_GB2312"/>
          <w:sz w:val="32"/>
          <w:szCs w:val="32"/>
          <w:lang w:eastAsia="zh-CN"/>
        </w:rPr>
        <w:t>，立即作出整改</w:t>
      </w:r>
      <w:r>
        <w:rPr>
          <w:rFonts w:hint="eastAsia" w:eastAsia="仿宋_GB2312"/>
          <w:sz w:val="32"/>
          <w:szCs w:val="32"/>
        </w:rPr>
        <w:t>等措施。截至目前，无不合格产品召回，无不良反馈。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浙江德清莫干山酒业有限公司生产的醉荣堂陈年白酒</w:t>
      </w:r>
    </w:p>
    <w:p>
      <w:pPr>
        <w:spacing w:line="600" w:lineRule="exact"/>
        <w:ind w:firstLine="640" w:firstLineChars="200"/>
        <w:rPr>
          <w:rFonts w:hint="eastAsia" w:eastAsia="仿宋_GB2312"/>
          <w:sz w:val="32"/>
          <w:szCs w:val="32"/>
        </w:rPr>
      </w:pPr>
      <w:r>
        <w:rPr>
          <w:rFonts w:hint="eastAsia" w:eastAsia="仿宋_GB2312"/>
          <w:sz w:val="32"/>
          <w:szCs w:val="32"/>
        </w:rPr>
        <w:t>（一）2022年6月</w:t>
      </w:r>
      <w:r>
        <w:rPr>
          <w:rFonts w:hint="eastAsia" w:eastAsia="仿宋_GB2312"/>
          <w:sz w:val="32"/>
          <w:szCs w:val="32"/>
          <w:lang w:val="en-US" w:eastAsia="zh-CN"/>
        </w:rPr>
        <w:t>6</w:t>
      </w:r>
      <w:r>
        <w:rPr>
          <w:rFonts w:hint="eastAsia" w:eastAsia="仿宋_GB2312"/>
          <w:sz w:val="32"/>
          <w:szCs w:val="32"/>
        </w:rPr>
        <w:t>日，绍兴市食品药品检验研究院（国家黄酒产品质量检验检测中心）对当事人浙江德清莫干山酒业有限公司（以下简称当事人）</w:t>
      </w:r>
      <w:r>
        <w:rPr>
          <w:rFonts w:hint="eastAsia" w:eastAsia="仿宋_GB2312"/>
          <w:sz w:val="32"/>
          <w:szCs w:val="32"/>
          <w:lang w:eastAsia="zh-CN"/>
        </w:rPr>
        <w:t>生产</w:t>
      </w:r>
      <w:r>
        <w:rPr>
          <w:rFonts w:hint="eastAsia" w:eastAsia="仿宋_GB2312"/>
          <w:sz w:val="32"/>
          <w:szCs w:val="32"/>
        </w:rPr>
        <w:t xml:space="preserve">的醉荣堂陈年白酒进行食品安全抽样检验，经绍兴市食品药品检验研究院（国家黄酒产品质量检验检测中心）并出具编号为№: </w:t>
      </w:r>
      <w:r>
        <w:rPr>
          <w:rFonts w:eastAsia="仿宋_GB2312"/>
          <w:sz w:val="32"/>
          <w:szCs w:val="32"/>
        </w:rPr>
        <w:t>SPCL202200026</w:t>
      </w:r>
      <w:r>
        <w:rPr>
          <w:rFonts w:hint="eastAsia" w:eastAsia="仿宋_GB2312"/>
          <w:sz w:val="32"/>
          <w:szCs w:val="32"/>
        </w:rPr>
        <w:t>的检验报告，报告显示当事人2020年4月15日生产的醉荣堂陈年白酒酒精度项目不符合产品明示标准及质量要求，检验结论为不合格。</w:t>
      </w:r>
    </w:p>
    <w:p>
      <w:pPr>
        <w:spacing w:line="600" w:lineRule="exact"/>
        <w:ind w:firstLine="640" w:firstLineChars="200"/>
        <w:rPr>
          <w:rFonts w:hint="eastAsia" w:eastAsia="仿宋_GB2312"/>
          <w:sz w:val="32"/>
          <w:szCs w:val="32"/>
        </w:rPr>
      </w:pPr>
      <w:r>
        <w:rPr>
          <w:rFonts w:hint="eastAsia" w:eastAsia="仿宋_GB2312"/>
          <w:sz w:val="32"/>
          <w:szCs w:val="32"/>
        </w:rPr>
        <w:t>2022年6月</w:t>
      </w:r>
      <w:r>
        <w:rPr>
          <w:rFonts w:hint="eastAsia" w:eastAsia="仿宋_GB2312"/>
          <w:sz w:val="32"/>
          <w:szCs w:val="32"/>
          <w:lang w:val="en-US" w:eastAsia="zh-CN"/>
        </w:rPr>
        <w:t>6</w:t>
      </w:r>
      <w:r>
        <w:rPr>
          <w:rFonts w:hint="eastAsia" w:eastAsia="仿宋_GB2312"/>
          <w:sz w:val="32"/>
          <w:szCs w:val="32"/>
        </w:rPr>
        <w:t>日，绍兴市食品药品检验研究院（国家黄酒产品质量检验检测中心）对当事人浙江德清莫干山酒业有限公司（以下简称当事人）</w:t>
      </w:r>
      <w:r>
        <w:rPr>
          <w:rFonts w:hint="eastAsia" w:eastAsia="仿宋_GB2312"/>
          <w:sz w:val="32"/>
          <w:szCs w:val="32"/>
          <w:lang w:eastAsia="zh-CN"/>
        </w:rPr>
        <w:t>生产</w:t>
      </w:r>
      <w:r>
        <w:rPr>
          <w:rFonts w:hint="eastAsia" w:eastAsia="仿宋_GB2312"/>
          <w:sz w:val="32"/>
          <w:szCs w:val="32"/>
        </w:rPr>
        <w:t xml:space="preserve">的醉荣堂陈年白酒进行食品安全抽样检验，经绍兴市食品药品检验研究院（国家黄酒产品质量检验检测中心）并出具编号为№: </w:t>
      </w:r>
      <w:r>
        <w:rPr>
          <w:rFonts w:eastAsia="仿宋_GB2312"/>
          <w:sz w:val="32"/>
          <w:szCs w:val="32"/>
        </w:rPr>
        <w:t>SPCL202200026</w:t>
      </w:r>
      <w:r>
        <w:rPr>
          <w:rFonts w:hint="eastAsia" w:eastAsia="仿宋_GB2312"/>
          <w:sz w:val="32"/>
          <w:szCs w:val="32"/>
        </w:rPr>
        <w:t>F的检验报告，报告显示当事人2020年4月15日生产的醉荣堂陈年白酒邻苯二甲酸二正丁酯项目不符合产品明示标准及质量要求，检验结论为不合格。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（二）本</w:t>
      </w:r>
      <w:r>
        <w:rPr>
          <w:rFonts w:hint="eastAsia" w:eastAsia="仿宋_GB2312"/>
          <w:sz w:val="32"/>
          <w:szCs w:val="32"/>
          <w:lang w:eastAsia="zh-CN"/>
        </w:rPr>
        <w:t>局</w:t>
      </w:r>
      <w:r>
        <w:rPr>
          <w:rFonts w:hint="eastAsia" w:eastAsia="仿宋_GB2312"/>
          <w:sz w:val="32"/>
          <w:szCs w:val="32"/>
        </w:rPr>
        <w:t>依法对当事人经营场所实施现场检查，经检查，当事人已停止醉荣堂系列白酒的生产，现场仓库内无醉荣堂陈年白酒。</w:t>
      </w:r>
    </w:p>
    <w:p>
      <w:pPr>
        <w:spacing w:line="600" w:lineRule="exact"/>
        <w:ind w:firstLine="640" w:firstLineChars="200"/>
        <w:rPr>
          <w:rFonts w:eastAsia="仿宋_GB2312"/>
          <w:sz w:val="32"/>
          <w:szCs w:val="32"/>
        </w:rPr>
      </w:pPr>
      <w:r>
        <w:rPr>
          <w:rFonts w:hint="eastAsia" w:eastAsia="仿宋_GB2312"/>
          <w:sz w:val="32"/>
          <w:szCs w:val="32"/>
        </w:rPr>
        <w:t>（三）本</w:t>
      </w:r>
      <w:r>
        <w:rPr>
          <w:rFonts w:hint="eastAsia" w:eastAsia="仿宋_GB2312"/>
          <w:sz w:val="32"/>
          <w:szCs w:val="32"/>
          <w:lang w:eastAsia="zh-CN"/>
        </w:rPr>
        <w:t>局</w:t>
      </w:r>
      <w:r>
        <w:rPr>
          <w:rFonts w:hint="eastAsia" w:eastAsia="仿宋_GB2312"/>
          <w:sz w:val="32"/>
          <w:szCs w:val="32"/>
        </w:rPr>
        <w:t>依法监督当事人配合生产企业下架封存及召回问题食品。对问题白酒，当事人采取召回等措施。</w:t>
      </w:r>
    </w:p>
    <w:p>
      <w:pPr>
        <w:spacing w:line="600" w:lineRule="exact"/>
        <w:ind w:firstLine="640" w:firstLineChars="200"/>
        <w:rPr>
          <w:rFonts w:hint="eastAsia" w:eastAsia="仿宋_GB2312"/>
          <w:sz w:val="32"/>
          <w:szCs w:val="32"/>
        </w:rPr>
      </w:pPr>
      <w:r>
        <w:rPr>
          <w:rFonts w:hint="eastAsia" w:ascii="黑体" w:hAnsi="黑体" w:eastAsia="黑体"/>
          <w:sz w:val="32"/>
          <w:szCs w:val="32"/>
          <w:lang w:eastAsia="zh-CN"/>
        </w:rPr>
        <w:t>十</w:t>
      </w:r>
      <w:r>
        <w:rPr>
          <w:rFonts w:hint="eastAsia" w:ascii="黑体" w:hAnsi="黑体" w:eastAsia="黑体"/>
          <w:sz w:val="32"/>
          <w:szCs w:val="32"/>
        </w:rPr>
        <w:t xml:space="preserve">、湖州麦啦麦吧食品有限公司生产的杂粮小麻花（含油型膨化食品） </w:t>
      </w:r>
      <w:r>
        <w:rPr>
          <w:rFonts w:hint="eastAsia" w:eastAsia="仿宋_GB2312"/>
          <w:sz w:val="32"/>
          <w:szCs w:val="32"/>
        </w:rPr>
        <w:t xml:space="preserve">   </w:t>
      </w:r>
    </w:p>
    <w:p>
      <w:pPr>
        <w:spacing w:line="600" w:lineRule="exact"/>
        <w:ind w:firstLine="640" w:firstLineChars="200"/>
        <w:rPr>
          <w:rFonts w:hint="eastAsia" w:eastAsia="仿宋_GB2312"/>
          <w:sz w:val="32"/>
          <w:szCs w:val="32"/>
        </w:rPr>
      </w:pPr>
      <w:r>
        <w:rPr>
          <w:rFonts w:hint="eastAsia" w:eastAsia="仿宋_GB2312"/>
          <w:sz w:val="32"/>
          <w:szCs w:val="32"/>
        </w:rPr>
        <w:t>（一）抽检基本情况。湖州麦啦麦吧食品有限公司生产的杂粮小麻花（含油型膨化食品 生产日期：2022年3月12日）经抽样检验，过氧化值（以脂肪计）项目不符合GB 17401-2014《食品安全国家标准 膨化食品》要求，检验结论为不合格。</w:t>
      </w:r>
    </w:p>
    <w:p>
      <w:pPr>
        <w:spacing w:line="600" w:lineRule="exact"/>
        <w:ind w:firstLine="640" w:firstLineChars="200"/>
        <w:rPr>
          <w:rFonts w:hint="eastAsia" w:eastAsia="仿宋_GB2312"/>
          <w:sz w:val="32"/>
          <w:szCs w:val="32"/>
        </w:rPr>
      </w:pPr>
      <w:r>
        <w:rPr>
          <w:rFonts w:hint="eastAsia" w:eastAsia="仿宋_GB2312"/>
          <w:sz w:val="32"/>
          <w:szCs w:val="32"/>
        </w:rPr>
        <w:t>（二）本局对该公司生产经营场所实施现场检查，现场未发现检验报告所提及批次的杂粮小麻花。查明该批次不合格杂粮小麻花共生产20箱（3.5KG/箱），已销售完毕，同批次无库存。</w:t>
      </w:r>
    </w:p>
    <w:p>
      <w:pPr>
        <w:spacing w:line="600" w:lineRule="exact"/>
        <w:ind w:firstLine="640" w:firstLineChars="200"/>
        <w:rPr>
          <w:rFonts w:hint="eastAsia" w:eastAsia="仿宋_GB2312"/>
          <w:sz w:val="32"/>
          <w:szCs w:val="32"/>
        </w:rPr>
      </w:pPr>
      <w:r>
        <w:rPr>
          <w:rFonts w:hint="eastAsia" w:eastAsia="仿宋_GB2312"/>
          <w:sz w:val="32"/>
          <w:szCs w:val="32"/>
        </w:rPr>
        <w:t>（三）本局依法监督该公司暂停生产经营、召回不合格食品。该公司依法主动暂停生产经营不合格食品。对已销售不合格食品，该公司主动采取召回措施，顾客无不良反馈。</w:t>
      </w:r>
    </w:p>
    <w:p>
      <w:pPr>
        <w:spacing w:line="60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十一、德清雷甸六安好又多超市加盟店经营</w:t>
      </w:r>
      <w:r>
        <w:rPr>
          <w:rFonts w:hint="eastAsia" w:ascii="黑体" w:hAnsi="黑体" w:eastAsia="黑体"/>
          <w:sz w:val="32"/>
          <w:szCs w:val="32"/>
        </w:rPr>
        <w:t>的</w:t>
      </w:r>
      <w:r>
        <w:rPr>
          <w:rFonts w:hint="eastAsia" w:ascii="黑体" w:hAnsi="黑体" w:eastAsia="黑体"/>
          <w:sz w:val="32"/>
          <w:szCs w:val="32"/>
          <w:lang w:val="en-US" w:eastAsia="zh-CN"/>
        </w:rPr>
        <w:t>山椒小萝卜</w:t>
      </w:r>
    </w:p>
    <w:p>
      <w:pPr>
        <w:spacing w:line="600" w:lineRule="exact"/>
        <w:ind w:firstLine="640" w:firstLineChars="200"/>
        <w:rPr>
          <w:rFonts w:hint="eastAsia" w:eastAsia="仿宋_GB2312"/>
          <w:sz w:val="32"/>
          <w:szCs w:val="32"/>
          <w:lang w:eastAsia="zh-CN"/>
        </w:rPr>
      </w:pPr>
      <w:r>
        <w:rPr>
          <w:rFonts w:hint="eastAsia" w:eastAsia="仿宋_GB2312"/>
          <w:sz w:val="32"/>
          <w:szCs w:val="32"/>
        </w:rPr>
        <w:t>（一）抽检基本情况。</w:t>
      </w:r>
      <w:r>
        <w:rPr>
          <w:rFonts w:hint="eastAsia" w:eastAsia="仿宋_GB2312"/>
          <w:sz w:val="32"/>
          <w:szCs w:val="32"/>
          <w:lang w:val="en-US" w:eastAsia="zh-CN"/>
        </w:rPr>
        <w:t>当事人经营的山椒小萝卜（</w:t>
      </w:r>
      <w:r>
        <w:rPr>
          <w:rFonts w:hint="eastAsia" w:eastAsia="仿宋_GB2312"/>
          <w:sz w:val="32"/>
          <w:szCs w:val="32"/>
          <w:lang w:eastAsia="zh-CN"/>
        </w:rPr>
        <w:t>购进日期 202</w:t>
      </w:r>
      <w:r>
        <w:rPr>
          <w:rFonts w:hint="eastAsia" w:eastAsia="仿宋_GB2312"/>
          <w:sz w:val="32"/>
          <w:szCs w:val="32"/>
          <w:lang w:val="en-US" w:eastAsia="zh-CN"/>
        </w:rPr>
        <w:t>2年5月16日和2022年6月1日）</w:t>
      </w:r>
      <w:r>
        <w:rPr>
          <w:rFonts w:hint="eastAsia" w:eastAsia="仿宋_GB2312"/>
          <w:sz w:val="32"/>
          <w:szCs w:val="32"/>
          <w:lang w:eastAsia="zh-CN"/>
        </w:rPr>
        <w:t>，经抽样检验，</w:t>
      </w:r>
      <w:r>
        <w:rPr>
          <w:rFonts w:hint="eastAsia" w:eastAsia="仿宋_GB2312"/>
          <w:sz w:val="32"/>
          <w:szCs w:val="32"/>
          <w:lang w:val="en-US" w:eastAsia="zh-CN"/>
        </w:rPr>
        <w:t>山椒小萝卜的钠含量为948mg/100g，与标注值406mg/100g相比，不符合GB 28050-2011《食品安全国家标准 预包装食品营养标签通则》要求。</w:t>
      </w:r>
    </w:p>
    <w:p>
      <w:pPr>
        <w:spacing w:line="600" w:lineRule="exact"/>
        <w:ind w:firstLine="640" w:firstLineChars="200"/>
        <w:rPr>
          <w:rFonts w:hint="eastAsia" w:eastAsia="仿宋_GB2312"/>
          <w:sz w:val="32"/>
          <w:szCs w:val="32"/>
          <w:lang w:eastAsia="zh-CN"/>
        </w:rPr>
      </w:pPr>
      <w:r>
        <w:rPr>
          <w:rFonts w:hint="eastAsia" w:eastAsia="仿宋_GB2312"/>
          <w:sz w:val="32"/>
          <w:szCs w:val="32"/>
        </w:rPr>
        <w:t>（二）本</w:t>
      </w:r>
      <w:r>
        <w:rPr>
          <w:rFonts w:hint="eastAsia" w:eastAsia="仿宋_GB2312"/>
          <w:sz w:val="32"/>
          <w:szCs w:val="32"/>
          <w:lang w:eastAsia="zh-CN"/>
        </w:rPr>
        <w:t>局</w:t>
      </w:r>
      <w:r>
        <w:rPr>
          <w:rFonts w:hint="eastAsia" w:eastAsia="仿宋_GB2312"/>
          <w:sz w:val="32"/>
          <w:szCs w:val="32"/>
        </w:rPr>
        <w:t>对</w:t>
      </w:r>
      <w:r>
        <w:rPr>
          <w:rFonts w:hint="eastAsia" w:eastAsia="仿宋_GB2312"/>
          <w:sz w:val="32"/>
          <w:szCs w:val="32"/>
          <w:lang w:val="en-US" w:eastAsia="zh-CN"/>
        </w:rPr>
        <w:t>经营企业</w:t>
      </w:r>
      <w:r>
        <w:rPr>
          <w:rFonts w:hint="eastAsia" w:eastAsia="仿宋_GB2312"/>
          <w:sz w:val="32"/>
          <w:szCs w:val="32"/>
        </w:rPr>
        <w:t>经营场所实施现场检查情况及依法采取的查封扣押等措施。已查明</w:t>
      </w:r>
      <w:r>
        <w:rPr>
          <w:rFonts w:hint="eastAsia" w:eastAsia="仿宋_GB2312"/>
          <w:sz w:val="32"/>
          <w:szCs w:val="32"/>
          <w:lang w:val="en-US" w:eastAsia="zh-CN"/>
        </w:rPr>
        <w:t>上述</w:t>
      </w:r>
      <w:r>
        <w:rPr>
          <w:rFonts w:hint="eastAsia" w:eastAsia="仿宋_GB2312"/>
          <w:sz w:val="32"/>
          <w:szCs w:val="32"/>
        </w:rPr>
        <w:t>批次不合格食品购进数量</w:t>
      </w:r>
      <w:r>
        <w:rPr>
          <w:rFonts w:hint="eastAsia" w:eastAsia="仿宋_GB2312"/>
          <w:sz w:val="32"/>
          <w:szCs w:val="32"/>
          <w:lang w:val="en-US" w:eastAsia="zh-CN"/>
        </w:rPr>
        <w:t>为15袋</w:t>
      </w:r>
      <w:r>
        <w:rPr>
          <w:rFonts w:hint="eastAsia" w:eastAsia="仿宋_GB2312"/>
          <w:sz w:val="32"/>
          <w:szCs w:val="32"/>
        </w:rPr>
        <w:t>、销售数量</w:t>
      </w:r>
      <w:r>
        <w:rPr>
          <w:rFonts w:hint="eastAsia" w:eastAsia="仿宋_GB2312"/>
          <w:sz w:val="32"/>
          <w:szCs w:val="32"/>
          <w:lang w:val="en-US" w:eastAsia="zh-CN"/>
        </w:rPr>
        <w:t>15袋</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（三）本</w:t>
      </w:r>
      <w:r>
        <w:rPr>
          <w:rFonts w:hint="eastAsia" w:eastAsia="仿宋_GB2312"/>
          <w:sz w:val="32"/>
          <w:szCs w:val="32"/>
          <w:lang w:eastAsia="zh-CN"/>
        </w:rPr>
        <w:t>局</w:t>
      </w:r>
      <w:r>
        <w:rPr>
          <w:rFonts w:hint="eastAsia" w:eastAsia="仿宋_GB2312"/>
          <w:sz w:val="32"/>
          <w:szCs w:val="32"/>
        </w:rPr>
        <w:t>依法监督经营企业配合生产企业下架封存及召回不合格食品等情况</w:t>
      </w:r>
      <w:r>
        <w:rPr>
          <w:rFonts w:hint="eastAsia" w:eastAsia="仿宋_GB2312"/>
          <w:sz w:val="32"/>
          <w:szCs w:val="32"/>
          <w:lang w:eastAsia="zh-CN"/>
        </w:rPr>
        <w:t>：</w:t>
      </w:r>
      <w:r>
        <w:rPr>
          <w:rFonts w:hint="eastAsia" w:eastAsia="仿宋_GB2312"/>
          <w:sz w:val="32"/>
          <w:szCs w:val="32"/>
        </w:rPr>
        <w:t>对</w:t>
      </w:r>
      <w:r>
        <w:rPr>
          <w:rFonts w:hint="eastAsia" w:eastAsia="仿宋_GB2312"/>
          <w:sz w:val="32"/>
          <w:szCs w:val="32"/>
          <w:lang w:eastAsia="zh-CN"/>
        </w:rPr>
        <w:t>该批次</w:t>
      </w:r>
      <w:r>
        <w:rPr>
          <w:rFonts w:hint="eastAsia" w:eastAsia="仿宋_GB2312"/>
          <w:sz w:val="32"/>
          <w:szCs w:val="32"/>
        </w:rPr>
        <w:t>不合格食品，经营企业主动</w:t>
      </w:r>
      <w:r>
        <w:rPr>
          <w:rFonts w:hint="eastAsia" w:eastAsia="仿宋_GB2312"/>
          <w:sz w:val="32"/>
          <w:szCs w:val="32"/>
          <w:lang w:eastAsia="zh-CN"/>
        </w:rPr>
        <w:t>采取</w:t>
      </w:r>
      <w:r>
        <w:rPr>
          <w:rFonts w:hint="eastAsia" w:eastAsia="仿宋_GB2312"/>
          <w:sz w:val="32"/>
          <w:szCs w:val="32"/>
        </w:rPr>
        <w:t>召回措施。并且未收到食用</w:t>
      </w:r>
      <w:r>
        <w:rPr>
          <w:rFonts w:hint="eastAsia" w:eastAsia="仿宋_GB2312"/>
          <w:sz w:val="32"/>
          <w:szCs w:val="32"/>
          <w:lang w:val="en-US" w:eastAsia="zh-CN"/>
        </w:rPr>
        <w:t>山椒小萝卜</w:t>
      </w:r>
      <w:r>
        <w:rPr>
          <w:rFonts w:hint="eastAsia" w:eastAsia="仿宋_GB2312"/>
          <w:sz w:val="32"/>
          <w:szCs w:val="32"/>
        </w:rPr>
        <w:t>后有不良反应的报告</w:t>
      </w:r>
      <w:r>
        <w:rPr>
          <w:rFonts w:hint="eastAsia" w:eastAsia="仿宋_GB2312"/>
          <w:sz w:val="32"/>
          <w:szCs w:val="32"/>
          <w:lang w:eastAsia="zh-CN"/>
        </w:rPr>
        <w:t>。</w:t>
      </w:r>
    </w:p>
    <w:p>
      <w:pPr>
        <w:spacing w:line="600" w:lineRule="exact"/>
        <w:ind w:firstLine="640" w:firstLineChars="200"/>
        <w:rPr>
          <w:rFonts w:hint="eastAsia" w:eastAsia="仿宋_GB2312"/>
          <w:sz w:val="32"/>
          <w:szCs w:val="32"/>
        </w:rPr>
      </w:pPr>
    </w:p>
    <w:p>
      <w:pPr>
        <w:spacing w:line="600" w:lineRule="exact"/>
        <w:ind w:firstLine="640" w:firstLineChars="200"/>
        <w:rPr>
          <w:rFonts w:eastAsia="仿宋"/>
          <w:sz w:val="28"/>
          <w:szCs w:val="28"/>
        </w:rPr>
      </w:pPr>
      <w:r>
        <w:rPr>
          <w:rFonts w:hint="eastAsia" w:eastAsia="黑体"/>
          <w:sz w:val="32"/>
          <w:szCs w:val="32"/>
          <w:lang w:eastAsia="zh-CN"/>
        </w:rPr>
        <w:t>十二</w:t>
      </w:r>
      <w:r>
        <w:rPr>
          <w:rFonts w:hint="eastAsia" w:eastAsia="黑体"/>
          <w:sz w:val="32"/>
          <w:szCs w:val="32"/>
        </w:rPr>
        <w:t>、广大消费者如发现食品安全违法行为，可拨打</w:t>
      </w:r>
      <w:r>
        <w:rPr>
          <w:rFonts w:hint="eastAsia" w:eastAsia="黑体"/>
          <w:sz w:val="32"/>
          <w:szCs w:val="32"/>
          <w:lang w:val="en-US" w:eastAsia="zh-CN"/>
        </w:rPr>
        <w:t>食品安全有奖举报电话</w:t>
      </w:r>
      <w:r>
        <w:rPr>
          <w:rFonts w:hint="eastAsia" w:eastAsia="黑体"/>
          <w:sz w:val="32"/>
          <w:szCs w:val="32"/>
        </w:rPr>
        <w:t>123</w:t>
      </w:r>
      <w:r>
        <w:rPr>
          <w:rFonts w:hint="eastAsia" w:eastAsia="黑体"/>
          <w:sz w:val="32"/>
          <w:szCs w:val="32"/>
          <w:lang w:val="en-US" w:eastAsia="zh-CN"/>
        </w:rPr>
        <w:t>4</w:t>
      </w:r>
      <w:r>
        <w:rPr>
          <w:rFonts w:hint="eastAsia" w:eastAsia="黑体"/>
          <w:sz w:val="32"/>
          <w:szCs w:val="32"/>
        </w:rPr>
        <w:t>5投诉举报。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ZGQ1NzZlYTY3NTc3MTBjMTQxMTcxYzgwZjIxZWMifQ=="/>
  </w:docVars>
  <w:rsids>
    <w:rsidRoot w:val="00FC2841"/>
    <w:rsid w:val="00104663"/>
    <w:rsid w:val="002075DA"/>
    <w:rsid w:val="0020793C"/>
    <w:rsid w:val="00237ED0"/>
    <w:rsid w:val="00242CDB"/>
    <w:rsid w:val="0027291E"/>
    <w:rsid w:val="0035636D"/>
    <w:rsid w:val="003D31F1"/>
    <w:rsid w:val="00442EEE"/>
    <w:rsid w:val="00491AC7"/>
    <w:rsid w:val="00672163"/>
    <w:rsid w:val="006901A2"/>
    <w:rsid w:val="0071484B"/>
    <w:rsid w:val="0073404C"/>
    <w:rsid w:val="00837DE0"/>
    <w:rsid w:val="008947D4"/>
    <w:rsid w:val="008D2E69"/>
    <w:rsid w:val="00911BF7"/>
    <w:rsid w:val="00922591"/>
    <w:rsid w:val="0093179F"/>
    <w:rsid w:val="009B467B"/>
    <w:rsid w:val="00A0404E"/>
    <w:rsid w:val="00A156D1"/>
    <w:rsid w:val="00A25256"/>
    <w:rsid w:val="00A30EC5"/>
    <w:rsid w:val="00A331E8"/>
    <w:rsid w:val="00B91B16"/>
    <w:rsid w:val="00C46CBE"/>
    <w:rsid w:val="00C9005F"/>
    <w:rsid w:val="00CA2387"/>
    <w:rsid w:val="00CF7357"/>
    <w:rsid w:val="00DA3108"/>
    <w:rsid w:val="00DF2068"/>
    <w:rsid w:val="00E166D0"/>
    <w:rsid w:val="00E472E0"/>
    <w:rsid w:val="00E84B03"/>
    <w:rsid w:val="00F83893"/>
    <w:rsid w:val="00FC2841"/>
    <w:rsid w:val="03A4774B"/>
    <w:rsid w:val="0F55637C"/>
    <w:rsid w:val="126169FE"/>
    <w:rsid w:val="298A19E3"/>
    <w:rsid w:val="2B6F94C5"/>
    <w:rsid w:val="30FD57FE"/>
    <w:rsid w:val="41397628"/>
    <w:rsid w:val="42697637"/>
    <w:rsid w:val="463C1E6E"/>
    <w:rsid w:val="5AC12F49"/>
    <w:rsid w:val="77B7A5A6"/>
    <w:rsid w:val="B57E8C3A"/>
    <w:rsid w:val="BEEF89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548</Words>
  <Characters>555</Characters>
  <Lines>1</Lines>
  <Paragraphs>1</Paragraphs>
  <TotalTime>2</TotalTime>
  <ScaleCrop>false</ScaleCrop>
  <LinksUpToDate>false</LinksUpToDate>
  <CharactersWithSpaces>555</CharactersWithSpaces>
  <Application>WWO_openplatform_20210507165418-e6971cd0a6</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2017-07-27T23:26:00Z</dcterms:created>
  <dc:creator>Emma MO</dc:creator>
  <lastModifiedBy>狗头三兄弟</lastModifiedBy>
  <dcterms:modified xsi:type="dcterms:W3CDTF">2022-08-15T15:27:26Z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98B2FAA6D0D248F495040DB9CAD76E50</vt:lpwstr>
  </property>
  <property fmtid="{D5CDD505-2E9C-101B-9397-08002B2CF9AE}" pid="4" name="woTemplateTypoMode" linkTarget="0">
    <vt:lpwstr>web</vt:lpwstr>
  </property>
  <property fmtid="{D5CDD505-2E9C-101B-9397-08002B2CF9AE}" pid="5" name="woTemplate" linkTarget="0">
    <vt:i4>1</vt:i4>
  </property>
</Properties>
</file>