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color w:val="FF0000"/>
          <w:spacing w:val="69"/>
          <w:sz w:val="102"/>
          <w:szCs w:val="102"/>
        </w:rPr>
      </w:pPr>
      <w:bookmarkStart w:id="0" w:name="_GoBack"/>
      <w:bookmarkEnd w:id="0"/>
    </w:p>
    <w:p>
      <w:pPr>
        <w:spacing w:line="1200" w:lineRule="exact"/>
        <w:jc w:val="center"/>
        <w:rPr>
          <w:rFonts w:hint="eastAsia" w:ascii="仿宋" w:hAnsi="仿宋" w:eastAsia="仿宋" w:cs="仿宋"/>
          <w:b/>
          <w:color w:val="FF0000"/>
          <w:sz w:val="100"/>
          <w:szCs w:val="100"/>
        </w:rPr>
      </w:pPr>
      <w:r>
        <w:rPr>
          <w:rFonts w:hint="eastAsia" w:ascii="仿宋" w:hAnsi="仿宋" w:eastAsia="仿宋" w:cs="仿宋"/>
          <w:b/>
          <w:color w:val="FF0000"/>
          <w:spacing w:val="69"/>
          <w:sz w:val="102"/>
          <w:szCs w:val="102"/>
        </w:rPr>
        <w:t>湖州市教育局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color w:val="FF0000"/>
          <w:sz w:val="100"/>
          <w:szCs w:val="100"/>
        </w:rPr>
      </w:pPr>
      <w:r>
        <w:rPr>
          <w:sz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242570</wp:posOffset>
                </wp:positionV>
                <wp:extent cx="5628640" cy="8890"/>
                <wp:effectExtent l="0" t="12065" r="1016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889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6.6pt;margin-top:19.1pt;height:0.7pt;width:443.2pt;z-index:251658240;mso-width-relative:page;mso-height-relative:page;" filled="f" stroked="t" coordsize="21600,21600" o:gfxdata="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JS/Vv1gAAAAkBAAAPAAAA&#10;AAAAAAEAIAAAACIAAABkcnMvZG93bnJldi54bWxQSwECFAAUAAAACACHTuJADLDyBN4BAACpAwAA&#10;DgAAAAAAAAABACAAAAAlAQAAZHJzL2Uyb0RvYy54bWxQSwUGAAAAAAYABgBZAQAAdQUAAAAA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湖州市教育局关于召开特殊教育工作会议的通知</w:t>
      </w: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各县(区)教育局，市特教中心：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根据《浙江省第二期特殊教育提升计划（2017-2020年）》（浙教基〔2017〕125号）、《湖州市特殊教育“十三五”发展规划（2016-2020年）》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（湖教基〔2016〕310号）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精神，更好地推进湖州市特殊教育工作发展，</w:t>
      </w:r>
      <w:r>
        <w:rPr>
          <w:rFonts w:hint="eastAsia" w:ascii="仿宋_GB2312" w:hAnsi="仿宋_GB2312" w:eastAsia="仿宋_GB2312" w:cs="仿宋_GB2312"/>
          <w:position w:val="-2"/>
          <w:sz w:val="32"/>
          <w:szCs w:val="32"/>
        </w:rPr>
        <w:t>经研究，决定召开特殊教育工作会议。现将有关事项通知如下：</w:t>
      </w:r>
    </w:p>
    <w:p>
      <w:pPr>
        <w:spacing w:line="560" w:lineRule="exact"/>
        <w:ind w:firstLine="600"/>
        <w:rPr>
          <w:rFonts w:hint="eastAsia" w:ascii="仿宋_GB2312" w:hAnsi="宋体" w:eastAsia="仿宋_GB2312"/>
          <w:b/>
          <w:position w:val="-2"/>
          <w:sz w:val="32"/>
          <w:szCs w:val="32"/>
        </w:rPr>
      </w:pPr>
      <w:r>
        <w:rPr>
          <w:rFonts w:hint="eastAsia" w:ascii="仿宋_GB2312" w:hAnsi="宋体" w:eastAsia="仿宋_GB2312"/>
          <w:b/>
          <w:position w:val="-2"/>
          <w:sz w:val="32"/>
          <w:szCs w:val="32"/>
        </w:rPr>
        <w:t>一、会议内容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position w:val="-2"/>
          <w:sz w:val="32"/>
          <w:szCs w:val="32"/>
        </w:rPr>
        <w:t>1.各县区2018</w:t>
      </w:r>
      <w:r>
        <w:rPr>
          <w:rFonts w:hint="eastAsia" w:ascii="仿宋_GB2312" w:hAnsi="宋体" w:eastAsia="仿宋_GB2312"/>
          <w:bCs/>
          <w:sz w:val="32"/>
          <w:szCs w:val="32"/>
        </w:rPr>
        <w:t>年上半年重点工作总结(每个单位8分钟以内)。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2.传达下半年省特殊教育工作会议精神。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 2018年下半年湖州市特殊教育工作布置。</w:t>
      </w:r>
    </w:p>
    <w:p>
      <w:pPr>
        <w:spacing w:line="560" w:lineRule="exact"/>
        <w:ind w:firstLine="6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二、参会人员</w:t>
      </w:r>
    </w:p>
    <w:p>
      <w:pPr>
        <w:spacing w:line="56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各县（区）分管科长、特教中心主任、特校校长，市特教中心成员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b/>
          <w:position w:val="-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</w:t>
      </w:r>
      <w:r>
        <w:rPr>
          <w:rFonts w:hint="eastAsia" w:ascii="仿宋_GB2312" w:hAnsi="宋体" w:eastAsia="仿宋_GB2312"/>
          <w:b/>
          <w:position w:val="-2"/>
          <w:sz w:val="32"/>
          <w:szCs w:val="32"/>
        </w:rPr>
        <w:t>会议时间、地点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2018年</w:t>
      </w:r>
      <w:r>
        <w:rPr>
          <w:rFonts w:ascii="仿宋_GB2312" w:eastAsia="仿宋_GB2312"/>
          <w:color w:val="0000FF"/>
          <w:sz w:val="32"/>
          <w:szCs w:val="32"/>
        </w:rPr>
        <w:t>10</w:t>
      </w:r>
      <w:r>
        <w:rPr>
          <w:rFonts w:hint="eastAsia" w:ascii="仿宋_GB2312" w:eastAsia="仿宋_GB2312"/>
          <w:color w:val="0000FF"/>
          <w:sz w:val="32"/>
          <w:szCs w:val="32"/>
        </w:rPr>
        <w:t>月1</w:t>
      </w:r>
      <w:r>
        <w:rPr>
          <w:rFonts w:ascii="仿宋_GB2312" w:eastAsia="仿宋_GB2312"/>
          <w:color w:val="0000FF"/>
          <w:sz w:val="32"/>
          <w:szCs w:val="32"/>
        </w:rPr>
        <w:t>1</w:t>
      </w:r>
      <w:r>
        <w:rPr>
          <w:rFonts w:hint="eastAsia" w:ascii="仿宋_GB2312" w:eastAsia="仿宋_GB2312"/>
          <w:color w:val="0000FF"/>
          <w:sz w:val="32"/>
          <w:szCs w:val="32"/>
        </w:rPr>
        <w:t>日上午9</w:t>
      </w:r>
      <w:r>
        <w:rPr>
          <w:rFonts w:hint="eastAsia" w:ascii="宋体" w:hAnsi="宋体" w:cs="宋体"/>
          <w:color w:val="0000FF"/>
          <w:sz w:val="32"/>
          <w:szCs w:val="32"/>
        </w:rPr>
        <w:t>︰</w:t>
      </w:r>
      <w:r>
        <w:rPr>
          <w:rFonts w:hint="eastAsia" w:ascii="仿宋_GB2312" w:hAnsi="宋体" w:eastAsia="仿宋_GB2312" w:cs="宋体"/>
          <w:color w:val="0000FF"/>
          <w:sz w:val="32"/>
          <w:szCs w:val="32"/>
        </w:rPr>
        <w:t>30开会，时间1天。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会议地点：安吉县紫梅小学（梅溪镇后山路与梅东路交叉口西北150米）。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四、其它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FF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联系人：顾明明，联系电话：18767217322           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</w:rPr>
        <w:t>各县（区）通知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参会人员准时参加，差旅费回原单位报销。                              </w:t>
      </w:r>
    </w:p>
    <w:p>
      <w:pPr>
        <w:tabs>
          <w:tab w:val="left" w:pos="7020"/>
        </w:tabs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   </w:t>
      </w:r>
    </w:p>
    <w:p>
      <w:pPr>
        <w:tabs>
          <w:tab w:val="left" w:pos="7020"/>
        </w:tabs>
        <w:spacing w:line="560" w:lineRule="exact"/>
        <w:ind w:firstLine="5760" w:firstLineChars="18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湖州市教育局</w:t>
      </w:r>
    </w:p>
    <w:p>
      <w:pPr>
        <w:tabs>
          <w:tab w:val="left" w:pos="7020"/>
        </w:tabs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    2018年9月30日</w:t>
      </w:r>
    </w:p>
    <w:p>
      <w:pPr>
        <w:tabs>
          <w:tab w:val="left" w:pos="7020"/>
        </w:tabs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1040" w:firstLine="640" w:firstLineChars="200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2F"/>
    <w:rsid w:val="00022A22"/>
    <w:rsid w:val="00065C17"/>
    <w:rsid w:val="000E71FC"/>
    <w:rsid w:val="000F0605"/>
    <w:rsid w:val="00113A12"/>
    <w:rsid w:val="001225F7"/>
    <w:rsid w:val="001A5470"/>
    <w:rsid w:val="00221533"/>
    <w:rsid w:val="003903CE"/>
    <w:rsid w:val="003A34F0"/>
    <w:rsid w:val="003B0D0A"/>
    <w:rsid w:val="003E7693"/>
    <w:rsid w:val="004719B2"/>
    <w:rsid w:val="00481399"/>
    <w:rsid w:val="004B2D56"/>
    <w:rsid w:val="004E0F8E"/>
    <w:rsid w:val="004E72DC"/>
    <w:rsid w:val="00525E7D"/>
    <w:rsid w:val="00564459"/>
    <w:rsid w:val="00567EAE"/>
    <w:rsid w:val="005A4B8C"/>
    <w:rsid w:val="005C5BE7"/>
    <w:rsid w:val="006907B9"/>
    <w:rsid w:val="006C1155"/>
    <w:rsid w:val="006D640C"/>
    <w:rsid w:val="0074517D"/>
    <w:rsid w:val="007B3C05"/>
    <w:rsid w:val="008459B4"/>
    <w:rsid w:val="008E0AA2"/>
    <w:rsid w:val="00923B07"/>
    <w:rsid w:val="00955917"/>
    <w:rsid w:val="009B0F76"/>
    <w:rsid w:val="009B77C3"/>
    <w:rsid w:val="009C365E"/>
    <w:rsid w:val="009F2A35"/>
    <w:rsid w:val="009F77E8"/>
    <w:rsid w:val="00A30321"/>
    <w:rsid w:val="00A92DD6"/>
    <w:rsid w:val="00AE0E8C"/>
    <w:rsid w:val="00B00889"/>
    <w:rsid w:val="00B17AB2"/>
    <w:rsid w:val="00B45F27"/>
    <w:rsid w:val="00B65A81"/>
    <w:rsid w:val="00B85930"/>
    <w:rsid w:val="00BF72BD"/>
    <w:rsid w:val="00C3255D"/>
    <w:rsid w:val="00C35B2F"/>
    <w:rsid w:val="00C643A8"/>
    <w:rsid w:val="00C91FC4"/>
    <w:rsid w:val="00CB5D94"/>
    <w:rsid w:val="00CF458C"/>
    <w:rsid w:val="00D54494"/>
    <w:rsid w:val="00DE713E"/>
    <w:rsid w:val="00E92609"/>
    <w:rsid w:val="00E96F01"/>
    <w:rsid w:val="00ED4188"/>
    <w:rsid w:val="00F03D9B"/>
    <w:rsid w:val="00F430CB"/>
    <w:rsid w:val="08F52CD1"/>
    <w:rsid w:val="22000D2D"/>
    <w:rsid w:val="2B4D26B1"/>
    <w:rsid w:val="53267237"/>
    <w:rsid w:val="5C1B017E"/>
    <w:rsid w:val="5E974AC7"/>
    <w:rsid w:val="66F91D09"/>
    <w:rsid w:val="71603207"/>
    <w:rsid w:val="7F621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uiPriority w:val="0"/>
    <w:rPr>
      <w:b/>
      <w:bCs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iPriority w:val="0"/>
    <w:rPr>
      <w:sz w:val="21"/>
      <w:szCs w:val="21"/>
    </w:rPr>
  </w:style>
  <w:style w:type="character" w:customStyle="1" w:styleId="10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2018-09-29T23:57:00Z</dcterms:created>
  <dc:creator>User</dc:creator>
  <cp:lastModifiedBy>Administrator</cp:lastModifiedBy>
  <cp:lastPrinted>2018-03-05T03:23:00Z</cp:lastPrinted>
  <dcterms:modified xsi:type="dcterms:W3CDTF">2018-09-30T08:19:49Z</dcterms:modified>
  <dc:title>湖州市教育局关于召开特殊教育工作会议的通知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