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atLeast"/>
        <w:jc w:val="center"/>
        <w:rPr>
          <w:sz w:val="32"/>
          <w:szCs w:val="32"/>
        </w:rPr>
      </w:pPr>
    </w:p>
    <w:p>
      <w:pPr>
        <w:widowControl/>
        <w:adjustRightInd w:val="0"/>
        <w:snapToGrid w:val="0"/>
        <w:spacing w:line="560" w:lineRule="atLeast"/>
        <w:jc w:val="center"/>
        <w:rPr>
          <w:rFonts w:ascii="宋体" w:hAnsi="宋体" w:cs="宋体"/>
          <w:b/>
          <w:bCs/>
          <w:kern w:val="0"/>
          <w:sz w:val="40"/>
          <w:szCs w:val="40"/>
          <w:lang w:val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zh-CN"/>
        </w:rPr>
        <w:t>听证代表报名表</w:t>
      </w:r>
    </w:p>
    <w:p>
      <w:pPr>
        <w:widowControl/>
        <w:adjustRightInd w:val="0"/>
        <w:snapToGrid w:val="0"/>
        <w:spacing w:line="560" w:lineRule="atLeast"/>
        <w:jc w:val="center"/>
        <w:rPr>
          <w:rFonts w:ascii="宋体" w:hAnsi="宋体" w:cs="宋体"/>
          <w:b/>
          <w:bCs/>
          <w:kern w:val="0"/>
          <w:sz w:val="40"/>
          <w:szCs w:val="40"/>
          <w:lang w:val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职 业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学 历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联系手机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2131" w:type="dxa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主要观点</w:t>
            </w: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6391" w:type="dxa"/>
          </w:tcPr>
          <w:p>
            <w:pPr>
              <w:widowControl/>
              <w:adjustRightInd w:val="0"/>
              <w:snapToGrid w:val="0"/>
              <w:spacing w:line="560" w:lineRule="atLeast"/>
              <w:ind w:firstLine="450" w:firstLineChars="150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gridSpan w:val="2"/>
          </w:tcPr>
          <w:p>
            <w:pPr>
              <w:widowControl/>
              <w:adjustRightInd w:val="0"/>
              <w:snapToGrid w:val="0"/>
              <w:spacing w:line="48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注意事项：</w:t>
            </w:r>
          </w:p>
          <w:p>
            <w:pPr>
              <w:widowControl/>
              <w:tabs>
                <w:tab w:val="left" w:pos="39"/>
              </w:tabs>
              <w:adjustRightInd w:val="0"/>
              <w:snapToGrid w:val="0"/>
              <w:spacing w:line="480" w:lineRule="atLeast"/>
              <w:ind w:left="39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请报名者按照要求如实填写个人信息和观点。</w:t>
            </w:r>
          </w:p>
          <w:p>
            <w:pPr>
              <w:widowControl/>
              <w:tabs>
                <w:tab w:val="left" w:pos="39"/>
              </w:tabs>
              <w:adjustRightInd w:val="0"/>
              <w:snapToGrid w:val="0"/>
              <w:spacing w:line="480" w:lineRule="atLeast"/>
              <w:ind w:left="39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报名者应当能按时全程参加听证会，并能正常陈述意见。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20B"/>
    <w:rsid w:val="000444C5"/>
    <w:rsid w:val="000C64A1"/>
    <w:rsid w:val="000E4AE1"/>
    <w:rsid w:val="0032192A"/>
    <w:rsid w:val="00326187"/>
    <w:rsid w:val="003A5FFE"/>
    <w:rsid w:val="00443932"/>
    <w:rsid w:val="005965C9"/>
    <w:rsid w:val="0068525D"/>
    <w:rsid w:val="006C020B"/>
    <w:rsid w:val="00832A04"/>
    <w:rsid w:val="008C4526"/>
    <w:rsid w:val="00A53D81"/>
    <w:rsid w:val="00AB708D"/>
    <w:rsid w:val="00C16F01"/>
    <w:rsid w:val="00DE7AAB"/>
    <w:rsid w:val="00E31323"/>
    <w:rsid w:val="67EEF9E4"/>
    <w:rsid w:val="6FF65BA9"/>
    <w:rsid w:val="71BB2669"/>
    <w:rsid w:val="7DD921BB"/>
    <w:rsid w:val="EDF7C888"/>
    <w:rsid w:val="FFFFE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4</TotalTime>
  <ScaleCrop>false</ScaleCrop>
  <LinksUpToDate>false</LinksUpToDate>
  <CharactersWithSpaces>178</CharactersWithSpaces>
  <Application>WPS Office_11.8.2.1117_F1E327BC-269C-435d-A152-05C5408002CA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2020-10-30T02:15:00Z</dcterms:created>
  <dc:creator>PC</dc:creator>
  <lastModifiedBy>Huzhou</lastModifiedBy>
  <dcterms:modified xsi:type="dcterms:W3CDTF">2024-09-04T19:08:31Z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11A4DF58E264A6FE72B53364F4E52E98</vt:lpwstr>
  </property>
</Properties>
</file>