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142" w:rsidRPr="00837142" w:rsidRDefault="00837142" w:rsidP="00837142">
      <w:pPr>
        <w:spacing w:line="560" w:lineRule="exact"/>
        <w:ind w:firstLine="630"/>
        <w:jc w:val="center"/>
        <w:rPr>
          <w:rFonts w:ascii="方正小标宋简体" w:eastAsia="方正小标宋简体" w:hAnsi="Times New Roman" w:cs="Times New Roman" w:hint="eastAsia"/>
          <w:sz w:val="44"/>
          <w:szCs w:val="44"/>
        </w:rPr>
      </w:pPr>
      <w:r w:rsidRPr="00837142">
        <w:rPr>
          <w:rFonts w:ascii="方正小标宋简体" w:eastAsia="方正小标宋简体" w:hAnsi="Times New Roman" w:cs="Times New Roman" w:hint="eastAsia"/>
          <w:sz w:val="44"/>
          <w:szCs w:val="44"/>
        </w:rPr>
        <w:t>工地安全文明施工管理制度</w:t>
      </w:r>
    </w:p>
    <w:p w:rsidR="00837142" w:rsidRPr="00837142" w:rsidRDefault="00837142" w:rsidP="00837142">
      <w:pPr>
        <w:spacing w:line="560" w:lineRule="exact"/>
        <w:ind w:firstLine="630"/>
        <w:rPr>
          <w:rFonts w:ascii="Times New Roman" w:eastAsia="仿宋_GB2312" w:hAnsi="Times New Roman" w:cs="Times New Roman"/>
          <w:sz w:val="32"/>
          <w:szCs w:val="32"/>
        </w:rPr>
      </w:pPr>
      <w:r w:rsidRPr="00837142">
        <w:rPr>
          <w:rFonts w:ascii="Times New Roman" w:eastAsia="仿宋_GB2312" w:hAnsi="Times New Roman" w:cs="Times New Roman"/>
          <w:sz w:val="32"/>
          <w:szCs w:val="32"/>
        </w:rPr>
        <w:t>为提升本项目以及各参与单位（建设单位、监理单位、各施工单位）的整体形象，保证项目运行的高效性、严密性和条理性，确保项目能保质</w:t>
      </w:r>
      <w:proofErr w:type="gramStart"/>
      <w:r w:rsidRPr="00837142">
        <w:rPr>
          <w:rFonts w:ascii="Times New Roman" w:eastAsia="仿宋_GB2312" w:hAnsi="Times New Roman" w:cs="Times New Roman"/>
          <w:sz w:val="32"/>
          <w:szCs w:val="32"/>
        </w:rPr>
        <w:t>按期的</w:t>
      </w:r>
      <w:proofErr w:type="gramEnd"/>
      <w:r w:rsidRPr="00837142">
        <w:rPr>
          <w:rFonts w:ascii="Times New Roman" w:eastAsia="仿宋_GB2312" w:hAnsi="Times New Roman" w:cs="Times New Roman"/>
          <w:sz w:val="32"/>
          <w:szCs w:val="32"/>
        </w:rPr>
        <w:t>顺利完成，特收集整理了本制度，希望对您的工作有所帮助。</w:t>
      </w:r>
    </w:p>
    <w:p w:rsidR="00837142" w:rsidRPr="00837142" w:rsidRDefault="00837142" w:rsidP="00837142">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1</w:t>
      </w:r>
      <w:r w:rsidRPr="00837142">
        <w:rPr>
          <w:rFonts w:ascii="Times New Roman" w:eastAsia="仿宋_GB2312" w:hAnsi="Times New Roman" w:cs="Times New Roman"/>
          <w:sz w:val="32"/>
          <w:szCs w:val="32"/>
        </w:rPr>
        <w:t>、施工单位应严格遵守国家及地方政府颁发的安全施工、文明施工等规范、条例，遵守建设单位的现场管理规定。建设单位将不定期邀请有关部门按要求进行检查，达不到文明工地标准的，建设单位即可勒令其停工整改。</w:t>
      </w:r>
    </w:p>
    <w:p w:rsidR="00837142" w:rsidRPr="00837142" w:rsidRDefault="00837142" w:rsidP="00837142">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2</w:t>
      </w:r>
      <w:r w:rsidRPr="00837142">
        <w:rPr>
          <w:rFonts w:ascii="Times New Roman" w:eastAsia="仿宋_GB2312" w:hAnsi="Times New Roman" w:cs="Times New Roman"/>
          <w:sz w:val="32"/>
          <w:szCs w:val="32"/>
        </w:rPr>
        <w:t>、施工现场必须按要求设置</w:t>
      </w:r>
      <w:r w:rsidRPr="00837142">
        <w:rPr>
          <w:rFonts w:ascii="Times New Roman" w:eastAsia="仿宋_GB2312" w:hAnsi="Times New Roman" w:cs="Times New Roman"/>
          <w:sz w:val="32"/>
          <w:szCs w:val="32"/>
        </w:rPr>
        <w:t>“</w:t>
      </w:r>
      <w:r w:rsidRPr="00837142">
        <w:rPr>
          <w:rFonts w:ascii="Times New Roman" w:eastAsia="仿宋_GB2312" w:hAnsi="Times New Roman" w:cs="Times New Roman"/>
          <w:sz w:val="32"/>
          <w:szCs w:val="32"/>
        </w:rPr>
        <w:t>九图一牌</w:t>
      </w:r>
      <w:r w:rsidRPr="00837142">
        <w:rPr>
          <w:rFonts w:ascii="Times New Roman" w:eastAsia="仿宋_GB2312" w:hAnsi="Times New Roman" w:cs="Times New Roman"/>
          <w:sz w:val="32"/>
          <w:szCs w:val="32"/>
        </w:rPr>
        <w:t>”</w:t>
      </w:r>
      <w:r w:rsidRPr="00837142">
        <w:rPr>
          <w:rFonts w:ascii="Times New Roman" w:eastAsia="仿宋_GB2312" w:hAnsi="Times New Roman" w:cs="Times New Roman"/>
          <w:sz w:val="32"/>
          <w:szCs w:val="32"/>
        </w:rPr>
        <w:t>，标牌的内容及形式必须符合相关规定要求。</w:t>
      </w:r>
    </w:p>
    <w:p w:rsidR="00837142" w:rsidRPr="00837142" w:rsidRDefault="00837142" w:rsidP="00837142">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3</w:t>
      </w:r>
      <w:r w:rsidRPr="00837142">
        <w:rPr>
          <w:rFonts w:ascii="Times New Roman" w:eastAsia="仿宋_GB2312" w:hAnsi="Times New Roman" w:cs="Times New Roman"/>
          <w:sz w:val="32"/>
          <w:szCs w:val="32"/>
        </w:rPr>
        <w:t>、施工现场应有恰当的标语和安全警戒标志。标语标牌由施工单位拟定，交甲方现场代表审定批准后付诸实施，切勿乱写乱画以及随意张贴悬挂。</w:t>
      </w:r>
    </w:p>
    <w:p w:rsidR="00837142" w:rsidRPr="00837142" w:rsidRDefault="00837142" w:rsidP="00837142">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4</w:t>
      </w:r>
      <w:r w:rsidRPr="00837142">
        <w:rPr>
          <w:rFonts w:ascii="Times New Roman" w:eastAsia="仿宋_GB2312" w:hAnsi="Times New Roman" w:cs="Times New Roman"/>
          <w:sz w:val="32"/>
          <w:szCs w:val="32"/>
        </w:rPr>
        <w:t>、施工现场实行封闭式管理，各施工单位制定相应的门岗管理制度并严格执行，施工现场的管理人员、施工人员必须佩戴证明身份的证卡进出，非施工人员不得擅自进入施工现场。证卡由施工单位拟定内容及形式，交由甲方审定批准后实施。</w:t>
      </w:r>
    </w:p>
    <w:p w:rsidR="00837142" w:rsidRPr="00837142" w:rsidRDefault="00837142" w:rsidP="00837142">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5</w:t>
      </w:r>
      <w:r w:rsidRPr="00837142">
        <w:rPr>
          <w:rFonts w:ascii="Times New Roman" w:eastAsia="仿宋_GB2312" w:hAnsi="Times New Roman" w:cs="Times New Roman"/>
          <w:sz w:val="32"/>
          <w:szCs w:val="32"/>
        </w:rPr>
        <w:t>、本工程施工场地，以该项目总平面红线范围内及临时租用地作为施工场地，施工单位在施工前，必须在甲方规定的区域内布置临设，并将总平面布置图交由甲方审定批准后，方能付诸实施。</w:t>
      </w:r>
    </w:p>
    <w:p w:rsidR="00837142" w:rsidRPr="00837142" w:rsidRDefault="00837142" w:rsidP="00837142">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6</w:t>
      </w:r>
      <w:r w:rsidRPr="00837142">
        <w:rPr>
          <w:rFonts w:ascii="Times New Roman" w:eastAsia="仿宋_GB2312" w:hAnsi="Times New Roman" w:cs="Times New Roman"/>
          <w:sz w:val="32"/>
          <w:szCs w:val="32"/>
        </w:rPr>
        <w:t>、施工单位在施工现场周边设立围护设施，属临街和居民居住区在建工程的，应当设置封闭式围护设施作业，工地周边</w:t>
      </w:r>
      <w:r w:rsidRPr="00837142">
        <w:rPr>
          <w:rFonts w:ascii="Times New Roman" w:eastAsia="仿宋_GB2312" w:hAnsi="Times New Roman" w:cs="Times New Roman"/>
          <w:sz w:val="32"/>
          <w:szCs w:val="32"/>
        </w:rPr>
        <w:t>50</w:t>
      </w:r>
      <w:r w:rsidRPr="00837142">
        <w:rPr>
          <w:rFonts w:ascii="Times New Roman" w:eastAsia="仿宋_GB2312" w:hAnsi="Times New Roman" w:cs="Times New Roman"/>
          <w:sz w:val="32"/>
          <w:szCs w:val="32"/>
        </w:rPr>
        <w:t>米、出入口</w:t>
      </w:r>
      <w:r w:rsidRPr="00837142">
        <w:rPr>
          <w:rFonts w:ascii="Times New Roman" w:eastAsia="仿宋_GB2312" w:hAnsi="Times New Roman" w:cs="Times New Roman"/>
          <w:sz w:val="32"/>
          <w:szCs w:val="32"/>
        </w:rPr>
        <w:t>100</w:t>
      </w:r>
      <w:r w:rsidRPr="00837142">
        <w:rPr>
          <w:rFonts w:ascii="Times New Roman" w:eastAsia="仿宋_GB2312" w:hAnsi="Times New Roman" w:cs="Times New Roman"/>
          <w:sz w:val="32"/>
          <w:szCs w:val="32"/>
        </w:rPr>
        <w:t>米内无垃圾、污水，保持工地周边整洁。</w:t>
      </w:r>
    </w:p>
    <w:p w:rsidR="00837142" w:rsidRPr="00837142" w:rsidRDefault="00837142" w:rsidP="00837142">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 xml:space="preserve">    </w:t>
      </w:r>
      <w:r w:rsidRPr="00837142">
        <w:rPr>
          <w:rFonts w:ascii="Times New Roman" w:eastAsia="仿宋_GB2312" w:hAnsi="Times New Roman" w:cs="Times New Roman"/>
          <w:sz w:val="32"/>
          <w:szCs w:val="32"/>
        </w:rPr>
        <w:t>7</w:t>
      </w:r>
      <w:r w:rsidRPr="00837142">
        <w:rPr>
          <w:rFonts w:ascii="Times New Roman" w:eastAsia="仿宋_GB2312" w:hAnsi="Times New Roman" w:cs="Times New Roman"/>
          <w:sz w:val="32"/>
          <w:szCs w:val="32"/>
        </w:rPr>
        <w:t>、施工现场应确保进出道路通畅、平整、坚实，有回旋余地，施工现场应有可靠的排水措施，施工污水沉淀排入甲方指定的地方，排水系统处于正常的使用状态。</w:t>
      </w:r>
    </w:p>
    <w:p w:rsidR="00837142" w:rsidRPr="00837142" w:rsidRDefault="00837142" w:rsidP="00837142">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8</w:t>
      </w:r>
      <w:r w:rsidRPr="00837142">
        <w:rPr>
          <w:rFonts w:ascii="Times New Roman" w:eastAsia="仿宋_GB2312" w:hAnsi="Times New Roman" w:cs="Times New Roman"/>
          <w:sz w:val="32"/>
          <w:szCs w:val="32"/>
        </w:rPr>
        <w:t>、施工单位应当按照施工总平面布置图合理布置各项临时设施，堆放大宗材料、成品、半成品和施工机具设备，减少二次倒运与搬迁，不得侵占场内道路及安全防护等设施。建筑物内外的零散碎料和垃圾渣土应及时清理。楼梯踏步、休息平台、阳台处等悬挑结构上不得堆放料具和杂物。在施工作业面，工人操作应做到</w:t>
      </w:r>
      <w:r w:rsidRPr="00837142">
        <w:rPr>
          <w:rFonts w:ascii="Times New Roman" w:eastAsia="仿宋_GB2312" w:hAnsi="Times New Roman" w:cs="Times New Roman"/>
          <w:sz w:val="32"/>
          <w:szCs w:val="32"/>
        </w:rPr>
        <w:t>“</w:t>
      </w:r>
      <w:r w:rsidRPr="00837142">
        <w:rPr>
          <w:rFonts w:ascii="Times New Roman" w:eastAsia="仿宋_GB2312" w:hAnsi="Times New Roman" w:cs="Times New Roman"/>
          <w:sz w:val="32"/>
          <w:szCs w:val="32"/>
        </w:rPr>
        <w:t>活完料净脚下清</w:t>
      </w:r>
      <w:r w:rsidRPr="00837142">
        <w:rPr>
          <w:rFonts w:ascii="Times New Roman" w:eastAsia="仿宋_GB2312" w:hAnsi="Times New Roman" w:cs="Times New Roman"/>
          <w:sz w:val="32"/>
          <w:szCs w:val="32"/>
        </w:rPr>
        <w:t>”</w:t>
      </w:r>
      <w:r w:rsidRPr="00837142">
        <w:rPr>
          <w:rFonts w:ascii="Times New Roman" w:eastAsia="仿宋_GB2312" w:hAnsi="Times New Roman" w:cs="Times New Roman"/>
          <w:sz w:val="32"/>
          <w:szCs w:val="32"/>
        </w:rPr>
        <w:t>。</w:t>
      </w:r>
    </w:p>
    <w:p w:rsidR="00837142" w:rsidRPr="00837142" w:rsidRDefault="00837142" w:rsidP="00837142">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9</w:t>
      </w:r>
      <w:r w:rsidRPr="00837142">
        <w:rPr>
          <w:rFonts w:ascii="Times New Roman" w:eastAsia="仿宋_GB2312" w:hAnsi="Times New Roman" w:cs="Times New Roman"/>
          <w:sz w:val="32"/>
          <w:szCs w:val="32"/>
        </w:rPr>
        <w:t>、施工单位应重视和加强施工现场的卫生防病工作；职工食堂应符合《中华人民共和国食品卫生法》规定的标准，并办理《卫生许可证》；食堂工作人员必须先体检、培训合格后方可上岗；发现传染病人和疑似传染病人，及时救治的同时向甲方告知。</w:t>
      </w:r>
    </w:p>
    <w:p w:rsidR="00837142" w:rsidRPr="00837142" w:rsidRDefault="00837142" w:rsidP="00837142">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10</w:t>
      </w:r>
      <w:r w:rsidRPr="00837142">
        <w:rPr>
          <w:rFonts w:ascii="Times New Roman" w:eastAsia="仿宋_GB2312" w:hAnsi="Times New Roman" w:cs="Times New Roman"/>
          <w:sz w:val="32"/>
          <w:szCs w:val="32"/>
        </w:rPr>
        <w:t>、遵守国家有关环境保护的法律规定，采取有效措施控制施工现场的各种粉尘、废气、固体废弃物以及噪声、振动对环境的污染和危害。</w:t>
      </w:r>
    </w:p>
    <w:p w:rsidR="00837142" w:rsidRPr="00837142" w:rsidRDefault="00837142" w:rsidP="00837142">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11</w:t>
      </w:r>
      <w:r w:rsidRPr="00837142">
        <w:rPr>
          <w:rFonts w:ascii="Times New Roman" w:eastAsia="仿宋_GB2312" w:hAnsi="Times New Roman" w:cs="Times New Roman"/>
          <w:sz w:val="32"/>
          <w:szCs w:val="32"/>
        </w:rPr>
        <w:t>、严格按照《中华人民共和国消防条例》的规定，在施工现场内建立和执行防火管理制度，设置符合要求的消防设施，并保持完好的备用状态。在容易发生火灾的地方施工或者储存、使用易燃、易爆器材时，应当采取特殊的消防安全措施。贯彻</w:t>
      </w:r>
      <w:r w:rsidRPr="00837142">
        <w:rPr>
          <w:rFonts w:ascii="Times New Roman" w:eastAsia="仿宋_GB2312" w:hAnsi="Times New Roman" w:cs="Times New Roman"/>
          <w:sz w:val="32"/>
          <w:szCs w:val="32"/>
        </w:rPr>
        <w:t>“</w:t>
      </w:r>
      <w:r w:rsidRPr="00837142">
        <w:rPr>
          <w:rFonts w:ascii="Times New Roman" w:eastAsia="仿宋_GB2312" w:hAnsi="Times New Roman" w:cs="Times New Roman"/>
          <w:sz w:val="32"/>
          <w:szCs w:val="32"/>
        </w:rPr>
        <w:t>谁施工谁负责安全、防火</w:t>
      </w:r>
      <w:r w:rsidRPr="00837142">
        <w:rPr>
          <w:rFonts w:ascii="Times New Roman" w:eastAsia="仿宋_GB2312" w:hAnsi="Times New Roman" w:cs="Times New Roman"/>
          <w:sz w:val="32"/>
          <w:szCs w:val="32"/>
        </w:rPr>
        <w:t>”</w:t>
      </w:r>
      <w:r w:rsidRPr="00837142">
        <w:rPr>
          <w:rFonts w:ascii="Times New Roman" w:eastAsia="仿宋_GB2312" w:hAnsi="Times New Roman" w:cs="Times New Roman"/>
          <w:sz w:val="32"/>
          <w:szCs w:val="32"/>
        </w:rPr>
        <w:t>的原则。</w:t>
      </w:r>
    </w:p>
    <w:p w:rsidR="00837142" w:rsidRPr="00837142" w:rsidRDefault="00837142" w:rsidP="00837142">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12</w:t>
      </w:r>
      <w:r w:rsidRPr="00837142">
        <w:rPr>
          <w:rFonts w:ascii="Times New Roman" w:eastAsia="仿宋_GB2312" w:hAnsi="Times New Roman" w:cs="Times New Roman"/>
          <w:sz w:val="32"/>
          <w:szCs w:val="32"/>
        </w:rPr>
        <w:t>、在施工现场内必须加强社会治安综合治理工作，施工组织设计应有保卫措施方案，落实社会治安综合治理工作责任制；遇有治安突发事件，必须立即向公安机关汇报，不得延误和</w:t>
      </w:r>
      <w:r>
        <w:rPr>
          <w:rFonts w:ascii="Times New Roman" w:eastAsia="仿宋_GB2312" w:hAnsi="Times New Roman" w:cs="Times New Roman"/>
          <w:sz w:val="32"/>
          <w:szCs w:val="32"/>
        </w:rPr>
        <w:t>隐瞒。需要招用外来务工人员的，必须立即按有关规定办理《用工证》</w:t>
      </w:r>
      <w:r w:rsidRPr="00837142">
        <w:rPr>
          <w:rFonts w:ascii="Times New Roman" w:eastAsia="仿宋_GB2312" w:hAnsi="Times New Roman" w:cs="Times New Roman"/>
          <w:sz w:val="32"/>
          <w:szCs w:val="32"/>
        </w:rPr>
        <w:lastRenderedPageBreak/>
        <w:t>《外来人员就业证》和暂住证。施工现场应明确划分施工区和生活区，严禁在建工程内安排人员住宿，做好宿舍的卫生及安全管理，做到窗明地净，生活用品叠放整齐，并做好宿舍安全用电及消防预防措施。</w:t>
      </w:r>
    </w:p>
    <w:p w:rsidR="00837142" w:rsidRPr="00837142" w:rsidRDefault="00837142" w:rsidP="00837142">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13</w:t>
      </w:r>
      <w:r w:rsidRPr="00837142">
        <w:rPr>
          <w:rFonts w:ascii="Times New Roman" w:eastAsia="仿宋_GB2312" w:hAnsi="Times New Roman" w:cs="Times New Roman"/>
          <w:sz w:val="32"/>
          <w:szCs w:val="32"/>
        </w:rPr>
        <w:t>、施工单位管理人员及工人在施工现场必须戴安全帽，安全帽的颜色应便于区分；高空作业，必须系安全带，做到高挂低用及牢固，设置必要的警戒；安全平网必须隔层铺设并及时清理，严防高空坠物。所有人员特别是操作工人不得从柱子箍筋上下，钢筋骨架无论其固定与否，不得在上行走，特别是板筋，必须要</w:t>
      </w:r>
      <w:r w:rsidRPr="00837142">
        <w:rPr>
          <w:rFonts w:ascii="Times New Roman" w:eastAsia="仿宋_GB2312" w:hAnsi="Times New Roman" w:cs="Times New Roman"/>
          <w:sz w:val="32"/>
          <w:szCs w:val="32"/>
        </w:rPr>
        <w:t>“</w:t>
      </w:r>
      <w:r w:rsidRPr="00837142">
        <w:rPr>
          <w:rFonts w:ascii="Times New Roman" w:eastAsia="仿宋_GB2312" w:hAnsi="Times New Roman" w:cs="Times New Roman"/>
          <w:sz w:val="32"/>
          <w:szCs w:val="32"/>
        </w:rPr>
        <w:t>安全第一</w:t>
      </w:r>
      <w:r w:rsidRPr="00837142">
        <w:rPr>
          <w:rFonts w:ascii="Times New Roman" w:eastAsia="仿宋_GB2312" w:hAnsi="Times New Roman" w:cs="Times New Roman"/>
          <w:sz w:val="32"/>
          <w:szCs w:val="32"/>
        </w:rPr>
        <w:t>”</w:t>
      </w:r>
      <w:r w:rsidRPr="00837142">
        <w:rPr>
          <w:rFonts w:ascii="Times New Roman" w:eastAsia="仿宋_GB2312" w:hAnsi="Times New Roman" w:cs="Times New Roman"/>
          <w:sz w:val="32"/>
          <w:szCs w:val="32"/>
        </w:rPr>
        <w:t>。</w:t>
      </w:r>
    </w:p>
    <w:p w:rsidR="00837142" w:rsidRPr="00837142" w:rsidRDefault="00837142" w:rsidP="00837142">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14</w:t>
      </w:r>
      <w:r w:rsidRPr="00837142">
        <w:rPr>
          <w:rFonts w:ascii="Times New Roman" w:eastAsia="仿宋_GB2312" w:hAnsi="Times New Roman" w:cs="Times New Roman"/>
          <w:sz w:val="32"/>
          <w:szCs w:val="32"/>
        </w:rPr>
        <w:t>、施工单位操作工人必须穿着统一的标准建筑背心上班，且必须定时清洗，不得有明显大面积污垢。</w:t>
      </w:r>
    </w:p>
    <w:p w:rsidR="00837142" w:rsidRPr="00837142" w:rsidRDefault="00837142" w:rsidP="00837142">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15</w:t>
      </w:r>
      <w:r w:rsidRPr="00837142">
        <w:rPr>
          <w:rFonts w:ascii="Times New Roman" w:eastAsia="仿宋_GB2312" w:hAnsi="Times New Roman" w:cs="Times New Roman"/>
          <w:sz w:val="32"/>
          <w:szCs w:val="32"/>
        </w:rPr>
        <w:t>、施工单位在土方开挖中如发现管道电缆及其它埋设物应及时报告，不得擅自处理。在不放坡、挖深超过</w:t>
      </w:r>
      <w:r w:rsidRPr="00837142">
        <w:rPr>
          <w:rFonts w:ascii="Times New Roman" w:eastAsia="仿宋_GB2312" w:hAnsi="Times New Roman" w:cs="Times New Roman"/>
          <w:sz w:val="32"/>
          <w:szCs w:val="32"/>
        </w:rPr>
        <w:t>1.5</w:t>
      </w:r>
      <w:r w:rsidRPr="00837142">
        <w:rPr>
          <w:rFonts w:ascii="Times New Roman" w:eastAsia="仿宋_GB2312" w:hAnsi="Times New Roman" w:cs="Times New Roman"/>
          <w:sz w:val="32"/>
          <w:szCs w:val="32"/>
        </w:rPr>
        <w:t>米的土方施工中必须采取正确的经甲方现场代表批准的护壁措施；外运土方时，应办理</w:t>
      </w:r>
      <w:r w:rsidRPr="00837142">
        <w:rPr>
          <w:rFonts w:ascii="Times New Roman" w:eastAsia="仿宋_GB2312" w:hAnsi="Times New Roman" w:cs="Times New Roman"/>
          <w:sz w:val="32"/>
          <w:szCs w:val="32"/>
        </w:rPr>
        <w:t>“</w:t>
      </w:r>
      <w:r w:rsidRPr="00837142">
        <w:rPr>
          <w:rFonts w:ascii="Times New Roman" w:eastAsia="仿宋_GB2312" w:hAnsi="Times New Roman" w:cs="Times New Roman"/>
          <w:sz w:val="32"/>
          <w:szCs w:val="32"/>
        </w:rPr>
        <w:t>渣土弃置许可证</w:t>
      </w:r>
      <w:r w:rsidRPr="00837142">
        <w:rPr>
          <w:rFonts w:ascii="Times New Roman" w:eastAsia="仿宋_GB2312" w:hAnsi="Times New Roman" w:cs="Times New Roman"/>
          <w:sz w:val="32"/>
          <w:szCs w:val="32"/>
        </w:rPr>
        <w:t>”</w:t>
      </w:r>
      <w:r w:rsidRPr="00837142">
        <w:rPr>
          <w:rFonts w:ascii="Times New Roman" w:eastAsia="仿宋_GB2312" w:hAnsi="Times New Roman" w:cs="Times New Roman"/>
          <w:sz w:val="32"/>
          <w:szCs w:val="32"/>
        </w:rPr>
        <w:t>，并作好周边环境的清洁卫生；在出入口</w:t>
      </w:r>
      <w:r w:rsidRPr="00837142">
        <w:rPr>
          <w:rFonts w:ascii="Times New Roman" w:eastAsia="仿宋_GB2312" w:hAnsi="Times New Roman" w:cs="Times New Roman"/>
          <w:sz w:val="32"/>
          <w:szCs w:val="32"/>
        </w:rPr>
        <w:t>20</w:t>
      </w:r>
      <w:r w:rsidRPr="00837142">
        <w:rPr>
          <w:rFonts w:ascii="Times New Roman" w:eastAsia="仿宋_GB2312" w:hAnsi="Times New Roman" w:cs="Times New Roman"/>
          <w:sz w:val="32"/>
          <w:szCs w:val="32"/>
        </w:rPr>
        <w:t>米内应铺设草垫；在施工中，必须派员清洁污染路面，在施工后必须对路面进行彻底的清洁。如在现场堆码土方，应距离围墙</w:t>
      </w:r>
      <w:r w:rsidRPr="00837142">
        <w:rPr>
          <w:rFonts w:ascii="Times New Roman" w:eastAsia="仿宋_GB2312" w:hAnsi="Times New Roman" w:cs="Times New Roman"/>
          <w:sz w:val="32"/>
          <w:szCs w:val="32"/>
        </w:rPr>
        <w:t>50cm</w:t>
      </w:r>
      <w:r w:rsidRPr="00837142">
        <w:rPr>
          <w:rFonts w:ascii="Times New Roman" w:eastAsia="仿宋_GB2312" w:hAnsi="Times New Roman" w:cs="Times New Roman"/>
          <w:sz w:val="32"/>
          <w:szCs w:val="32"/>
        </w:rPr>
        <w:t>，距离操作人员</w:t>
      </w:r>
      <w:r w:rsidRPr="00837142">
        <w:rPr>
          <w:rFonts w:ascii="Times New Roman" w:eastAsia="仿宋_GB2312" w:hAnsi="Times New Roman" w:cs="Times New Roman"/>
          <w:sz w:val="32"/>
          <w:szCs w:val="32"/>
        </w:rPr>
        <w:t>100cm</w:t>
      </w:r>
      <w:r w:rsidRPr="00837142">
        <w:rPr>
          <w:rFonts w:ascii="Times New Roman" w:eastAsia="仿宋_GB2312" w:hAnsi="Times New Roman" w:cs="Times New Roman"/>
          <w:sz w:val="32"/>
          <w:szCs w:val="32"/>
        </w:rPr>
        <w:t>以上，垂直堆放高度不能超过</w:t>
      </w:r>
      <w:r w:rsidRPr="00837142">
        <w:rPr>
          <w:rFonts w:ascii="Times New Roman" w:eastAsia="仿宋_GB2312" w:hAnsi="Times New Roman" w:cs="Times New Roman"/>
          <w:sz w:val="32"/>
          <w:szCs w:val="32"/>
        </w:rPr>
        <w:t>1.5</w:t>
      </w:r>
      <w:r w:rsidRPr="00837142">
        <w:rPr>
          <w:rFonts w:ascii="Times New Roman" w:eastAsia="仿宋_GB2312" w:hAnsi="Times New Roman" w:cs="Times New Roman"/>
          <w:sz w:val="32"/>
          <w:szCs w:val="32"/>
        </w:rPr>
        <w:t>米；电缆两侧</w:t>
      </w:r>
      <w:r w:rsidRPr="00837142">
        <w:rPr>
          <w:rFonts w:ascii="Times New Roman" w:eastAsia="仿宋_GB2312" w:hAnsi="Times New Roman" w:cs="Times New Roman"/>
          <w:sz w:val="32"/>
          <w:szCs w:val="32"/>
        </w:rPr>
        <w:t>1m</w:t>
      </w:r>
      <w:r w:rsidRPr="00837142">
        <w:rPr>
          <w:rFonts w:ascii="Times New Roman" w:eastAsia="仿宋_GB2312" w:hAnsi="Times New Roman" w:cs="Times New Roman"/>
          <w:sz w:val="32"/>
          <w:szCs w:val="32"/>
        </w:rPr>
        <w:t>范围内应采用人工挖掘。</w:t>
      </w:r>
    </w:p>
    <w:p w:rsidR="00837142" w:rsidRPr="00837142" w:rsidRDefault="00837142" w:rsidP="00837142">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16</w:t>
      </w:r>
      <w:r w:rsidRPr="00837142">
        <w:rPr>
          <w:rFonts w:ascii="Times New Roman" w:eastAsia="仿宋_GB2312" w:hAnsi="Times New Roman" w:cs="Times New Roman"/>
          <w:sz w:val="32"/>
          <w:szCs w:val="32"/>
        </w:rPr>
        <w:t>、施工单位在主体及装修施工时，必须作好外架的搭设和安全网的悬挂，其作法应以书面形式在施工前两天上报甲方，经批准后方能实施，脚手架的搭设应遵照《脚手架搭设的安全要求》，特别需注意对只</w:t>
      </w:r>
      <w:proofErr w:type="gramStart"/>
      <w:r w:rsidRPr="00837142">
        <w:rPr>
          <w:rFonts w:ascii="Times New Roman" w:eastAsia="仿宋_GB2312" w:hAnsi="Times New Roman" w:cs="Times New Roman"/>
          <w:sz w:val="32"/>
          <w:szCs w:val="32"/>
        </w:rPr>
        <w:t>图施工</w:t>
      </w:r>
      <w:proofErr w:type="gramEnd"/>
      <w:r w:rsidRPr="00837142">
        <w:rPr>
          <w:rFonts w:ascii="Times New Roman" w:eastAsia="仿宋_GB2312" w:hAnsi="Times New Roman" w:cs="Times New Roman"/>
          <w:sz w:val="32"/>
          <w:szCs w:val="32"/>
        </w:rPr>
        <w:t>方便随意拆除外</w:t>
      </w:r>
      <w:proofErr w:type="gramStart"/>
      <w:r w:rsidRPr="00837142">
        <w:rPr>
          <w:rFonts w:ascii="Times New Roman" w:eastAsia="仿宋_GB2312" w:hAnsi="Times New Roman" w:cs="Times New Roman"/>
          <w:sz w:val="32"/>
          <w:szCs w:val="32"/>
        </w:rPr>
        <w:t>架连墙杆</w:t>
      </w:r>
      <w:proofErr w:type="gramEnd"/>
      <w:r w:rsidRPr="00837142">
        <w:rPr>
          <w:rFonts w:ascii="Times New Roman" w:eastAsia="仿宋_GB2312" w:hAnsi="Times New Roman" w:cs="Times New Roman"/>
          <w:sz w:val="32"/>
          <w:szCs w:val="32"/>
        </w:rPr>
        <w:t>及外</w:t>
      </w:r>
      <w:proofErr w:type="gramStart"/>
      <w:r w:rsidRPr="00837142">
        <w:rPr>
          <w:rFonts w:ascii="Times New Roman" w:eastAsia="仿宋_GB2312" w:hAnsi="Times New Roman" w:cs="Times New Roman"/>
          <w:sz w:val="32"/>
          <w:szCs w:val="32"/>
        </w:rPr>
        <w:t>架基础</w:t>
      </w:r>
      <w:proofErr w:type="gramEnd"/>
      <w:r w:rsidRPr="00837142">
        <w:rPr>
          <w:rFonts w:ascii="Times New Roman" w:eastAsia="仿宋_GB2312" w:hAnsi="Times New Roman" w:cs="Times New Roman"/>
          <w:sz w:val="32"/>
          <w:szCs w:val="32"/>
        </w:rPr>
        <w:t>松动等影响脚手架安全的情况进行监管。</w:t>
      </w:r>
    </w:p>
    <w:p w:rsidR="00837142" w:rsidRPr="00837142" w:rsidRDefault="00837142" w:rsidP="00837142">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 xml:space="preserve">    </w:t>
      </w:r>
      <w:r w:rsidRPr="00837142">
        <w:rPr>
          <w:rFonts w:ascii="Times New Roman" w:eastAsia="仿宋_GB2312" w:hAnsi="Times New Roman" w:cs="Times New Roman"/>
          <w:sz w:val="32"/>
          <w:szCs w:val="32"/>
        </w:rPr>
        <w:t>17</w:t>
      </w:r>
      <w:r w:rsidRPr="00837142">
        <w:rPr>
          <w:rFonts w:ascii="Times New Roman" w:eastAsia="仿宋_GB2312" w:hAnsi="Times New Roman" w:cs="Times New Roman"/>
          <w:sz w:val="32"/>
          <w:szCs w:val="32"/>
        </w:rPr>
        <w:t>、施工单位应对现场机具进行</w:t>
      </w:r>
      <w:proofErr w:type="gramStart"/>
      <w:r w:rsidRPr="00837142">
        <w:rPr>
          <w:rFonts w:ascii="Times New Roman" w:eastAsia="仿宋_GB2312" w:hAnsi="Times New Roman" w:cs="Times New Roman"/>
          <w:sz w:val="32"/>
          <w:szCs w:val="32"/>
        </w:rPr>
        <w:t>正常维护</w:t>
      </w:r>
      <w:proofErr w:type="gramEnd"/>
      <w:r w:rsidRPr="00837142">
        <w:rPr>
          <w:rFonts w:ascii="Times New Roman" w:eastAsia="仿宋_GB2312" w:hAnsi="Times New Roman" w:cs="Times New Roman"/>
          <w:sz w:val="32"/>
          <w:szCs w:val="32"/>
        </w:rPr>
        <w:t>和定期保养。使用垂直运输机械（如塔吊、门字架等），必须有劳动局颁发的使用许可证，方能使用。相邻工地的塔吊，各施工单位应相互协调，制定防碰撞措施，严防发生塔吊碰撞事故。</w:t>
      </w:r>
    </w:p>
    <w:p w:rsidR="00837142" w:rsidRPr="00837142" w:rsidRDefault="00837142" w:rsidP="00837142">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18</w:t>
      </w:r>
      <w:r w:rsidRPr="00837142">
        <w:rPr>
          <w:rFonts w:ascii="Times New Roman" w:eastAsia="仿宋_GB2312" w:hAnsi="Times New Roman" w:cs="Times New Roman"/>
          <w:sz w:val="32"/>
          <w:szCs w:val="32"/>
        </w:rPr>
        <w:t>、每天施工单位项目经理或责任工长应准时到施工现场，如有急事，应向甲方现场代表请假批准，施工现场应随时有负责人，如施工负责人不在，必须指定有资质的临时负责人。我公司现场代表对其的考核结果，将作为衡量施工单位管理水平的一个重要依据。</w:t>
      </w:r>
    </w:p>
    <w:p w:rsidR="00837142" w:rsidRPr="00837142" w:rsidRDefault="00837142" w:rsidP="00837142">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19</w:t>
      </w:r>
      <w:r w:rsidRPr="00837142">
        <w:rPr>
          <w:rFonts w:ascii="Times New Roman" w:eastAsia="仿宋_GB2312" w:hAnsi="Times New Roman" w:cs="Times New Roman"/>
          <w:sz w:val="32"/>
          <w:szCs w:val="32"/>
        </w:rPr>
        <w:t>、在夜间施工时，施工单位必须有管理人员值班，管理人员值班名单应上报甲方。</w:t>
      </w:r>
    </w:p>
    <w:p w:rsidR="00837142" w:rsidRPr="00837142" w:rsidRDefault="00837142" w:rsidP="00837142">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20</w:t>
      </w:r>
      <w:r w:rsidRPr="00837142">
        <w:rPr>
          <w:rFonts w:ascii="Times New Roman" w:eastAsia="仿宋_GB2312" w:hAnsi="Times New Roman" w:cs="Times New Roman"/>
          <w:sz w:val="32"/>
          <w:szCs w:val="32"/>
        </w:rPr>
        <w:t>、在施工前，各施工工长应以书面形式向施工工人作好安全技术交底，并作好文字记录，随时接受甲方现场代表的督查。</w:t>
      </w:r>
    </w:p>
    <w:p w:rsidR="00837142" w:rsidRPr="00837142" w:rsidRDefault="00837142" w:rsidP="00837142">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21</w:t>
      </w:r>
      <w:r w:rsidRPr="00837142">
        <w:rPr>
          <w:rFonts w:ascii="Times New Roman" w:eastAsia="仿宋_GB2312" w:hAnsi="Times New Roman" w:cs="Times New Roman"/>
          <w:sz w:val="32"/>
          <w:szCs w:val="32"/>
        </w:rPr>
        <w:t>、施工单位必须加强对其现场人员的管理约束，合同履行期间严禁发生任何性质的打架斗殴事件。</w:t>
      </w:r>
      <w:proofErr w:type="gramStart"/>
      <w:r w:rsidRPr="00837142">
        <w:rPr>
          <w:rFonts w:ascii="Times New Roman" w:eastAsia="仿宋_GB2312" w:hAnsi="Times New Roman" w:cs="Times New Roman"/>
          <w:sz w:val="32"/>
          <w:szCs w:val="32"/>
        </w:rPr>
        <w:t>若施工</w:t>
      </w:r>
      <w:proofErr w:type="gramEnd"/>
      <w:r w:rsidRPr="00837142">
        <w:rPr>
          <w:rFonts w:ascii="Times New Roman" w:eastAsia="仿宋_GB2312" w:hAnsi="Times New Roman" w:cs="Times New Roman"/>
          <w:sz w:val="32"/>
          <w:szCs w:val="32"/>
        </w:rPr>
        <w:t>方人员参与打架斗殴，每发生一次除赔偿由此给建设单位造成的直接经济损失外还需按规定进行罚款。</w:t>
      </w:r>
    </w:p>
    <w:p w:rsidR="00837142" w:rsidRPr="00837142" w:rsidRDefault="00837142" w:rsidP="00837142">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22</w:t>
      </w:r>
      <w:r w:rsidRPr="00837142">
        <w:rPr>
          <w:rFonts w:ascii="Times New Roman" w:eastAsia="仿宋_GB2312" w:hAnsi="Times New Roman" w:cs="Times New Roman"/>
          <w:sz w:val="32"/>
          <w:szCs w:val="32"/>
        </w:rPr>
        <w:t>、为了维护建设场地周边的花园、环境，施工单位必须教育工人爱护一草一木，严禁践踏、污染、破坏。</w:t>
      </w:r>
    </w:p>
    <w:p w:rsidR="00B74E08" w:rsidRPr="00837142" w:rsidRDefault="00B74E08"/>
    <w:sectPr w:rsidR="00B74E08" w:rsidRPr="00837142" w:rsidSect="00837142">
      <w:pgSz w:w="11906" w:h="16838"/>
      <w:pgMar w:top="1758" w:right="1474" w:bottom="1077"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7142"/>
    <w:rsid w:val="00837142"/>
    <w:rsid w:val="00B74E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E08"/>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360</Words>
  <Characters>2055</Characters>
  <Application>Microsoft Office Word</Application>
  <DocSecurity>0</DocSecurity>
  <Lines>17</Lines>
  <Paragraphs>4</Paragraphs>
  <ScaleCrop>false</ScaleCrop>
  <Company>Microsoft</Company>
  <LinksUpToDate>false</LinksUpToDate>
  <CharactersWithSpaces>2411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2022-10-21T09:21:00Z</dcterms:created>
  <dc:creator>匿名用户</dc:creator>
  <lastModifiedBy>匿名用户</lastModifiedBy>
  <dcterms:modified xsi:type="dcterms:W3CDTF">2022-10-21T09:27:00Z</dcterms:modified>
  <revision>1</revision>
</coreProperties>
</file>