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黑体" w:hAnsi="黑体" w:eastAsia="黑体" w:cs="黑体"/>
          <w:spacing w:val="15"/>
          <w:sz w:val="32"/>
          <w:szCs w:val="32"/>
        </w:rPr>
      </w:pPr>
    </w:p>
    <w:p>
      <w:pPr>
        <w:spacing w:line="560" w:lineRule="exact"/>
        <w:jc w:val="center"/>
        <w:rPr>
          <w:rFonts w:ascii="方正小标宋简体" w:hAnsi="方正小标宋简体" w:eastAsia="方正小标宋简体" w:cs="方正小标宋简体"/>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r>
        <w:rPr>
          <w:rFonts w:ascii="方正小标宋简体" w:hAnsi="方正小标宋简体" w:eastAsia="方正小标宋简体" w:cs="方正小标宋简体"/>
          <w:bCs/>
          <w:spacing w:val="15"/>
          <w:sz w:val="44"/>
          <w:szCs w:val="44"/>
        </w:rPr>
        <w:t>德清县教育考试中心</w:t>
      </w:r>
      <w:r>
        <w:rPr>
          <w:rFonts w:hint="eastAsia" w:ascii="方正小标宋简体" w:hAnsi="方正小标宋简体" w:eastAsia="方正小标宋简体" w:cs="方正小标宋简体"/>
          <w:bCs/>
          <w:spacing w:val="15"/>
          <w:sz w:val="44"/>
          <w:szCs w:val="44"/>
        </w:rPr>
        <w:t>2024年单位预算</w:t>
      </w:r>
    </w:p>
    <w:p>
      <w:pPr>
        <w:spacing w:line="560" w:lineRule="exact"/>
        <w:ind w:firstLine="590" w:firstLineChars="196"/>
        <w:rPr>
          <w:rStyle w:val="9"/>
          <w:color w:val="000000"/>
          <w:sz w:val="30"/>
          <w:szCs w:val="30"/>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r>
        <w:rPr>
          <w:rStyle w:val="9"/>
          <w:rFonts w:hint="eastAsia" w:ascii="黑体" w:eastAsia="黑体"/>
          <w:b w:val="0"/>
          <w:color w:val="000000"/>
          <w:sz w:val="32"/>
          <w:szCs w:val="32"/>
        </w:rPr>
        <w:t>目录</w:t>
      </w:r>
    </w:p>
    <w:p>
      <w:pPr>
        <w:spacing w:line="520" w:lineRule="exact"/>
        <w:rPr>
          <w:rFonts w:eastAsia="黑体"/>
          <w:sz w:val="32"/>
        </w:rPr>
      </w:pPr>
      <w:r>
        <w:rPr>
          <w:rFonts w:hint="eastAsia" w:ascii="黑体" w:eastAsia="黑体"/>
          <w:color w:val="000000"/>
          <w:sz w:val="32"/>
          <w:highlight w:val="white"/>
        </w:rPr>
        <w:t>一、单位</w:t>
      </w:r>
      <w:r>
        <w:rPr>
          <w:rStyle w:val="9"/>
          <w:rFonts w:hint="eastAsia" w:ascii="黑体" w:eastAsia="黑体"/>
          <w:b w:val="0"/>
          <w:color w:val="000000"/>
          <w:sz w:val="32"/>
          <w:szCs w:val="32"/>
        </w:rPr>
        <w:t>概况</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（一）主要职能</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（二）单位机构设置情况</w:t>
      </w:r>
    </w:p>
    <w:p>
      <w:pPr>
        <w:spacing w:line="520" w:lineRule="exact"/>
        <w:rPr>
          <w:rStyle w:val="9"/>
          <w:rFonts w:ascii="黑体" w:eastAsia="黑体"/>
          <w:b w:val="0"/>
          <w:color w:val="000000"/>
          <w:sz w:val="32"/>
          <w:szCs w:val="32"/>
        </w:rPr>
      </w:pPr>
      <w:r>
        <w:rPr>
          <w:rStyle w:val="9"/>
          <w:rFonts w:hint="eastAsia" w:ascii="黑体" w:eastAsia="黑体"/>
          <w:b w:val="0"/>
          <w:color w:val="000000"/>
          <w:sz w:val="32"/>
          <w:szCs w:val="32"/>
        </w:rPr>
        <w:t>二、2024年德清县教育考试中心单位预算安排情况说明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（一）关于德清县教育考试中心2024年收支预算情况的总体说明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（二）关于德清县教育考试中心2024年收入预算情况说明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（三）关于德清县教育考试中心2024年支出预算情况说明</w:t>
      </w:r>
      <w:r>
        <w:rPr>
          <w:rFonts w:hint="eastAsia" w:ascii="楷体_GB2312" w:hAnsi="楷体_GB2312" w:eastAsia="楷体_GB2312" w:cs="楷体_GB2312"/>
          <w:bCs/>
          <w:sz w:val="32"/>
          <w:szCs w:val="32"/>
        </w:rPr>
        <w:br w:type="textWrapping"/>
      </w:r>
      <w:r>
        <w:rPr>
          <w:rFonts w:hint="eastAsia" w:ascii="楷体_GB2312" w:hAnsi="楷体_GB2312" w:eastAsia="楷体_GB2312" w:cs="楷体_GB2312"/>
          <w:bCs/>
          <w:sz w:val="32"/>
          <w:szCs w:val="32"/>
        </w:rPr>
        <w:t>（四）关于德清县教育考试中心2024年财政拨款收支预算情况的总体说明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（五）关于德清县教育考试中心2024年一般公共预算拨款情况说明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（六）关于德清县教育考试中心2024年一般公共预算基本支出情况说明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（七）关于德清县教育考试中心2024年政府性基金预算支出情况说明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（八）关于德清县教育考试中心2024年国有资本经营预算支出情况说明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（九）关于德清县教育考试中心2024年一般公共预算“三公”经费预算情况说明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（十）其他重要事项的情况说明</w:t>
      </w:r>
    </w:p>
    <w:p>
      <w:pPr>
        <w:pStyle w:val="14"/>
        <w:spacing w:line="520" w:lineRule="exact"/>
        <w:rPr>
          <w:rStyle w:val="9"/>
          <w:rFonts w:ascii="黑体" w:hAnsi="Calibri" w:eastAsia="黑体"/>
          <w:b w:val="0"/>
          <w:color w:val="000000"/>
          <w:kern w:val="2"/>
          <w:sz w:val="32"/>
          <w:szCs w:val="32"/>
        </w:rPr>
      </w:pPr>
      <w:r>
        <w:rPr>
          <w:rStyle w:val="9"/>
          <w:rFonts w:hint="eastAsia" w:ascii="黑体" w:hAnsi="Calibri" w:eastAsia="黑体"/>
          <w:b w:val="0"/>
          <w:color w:val="000000"/>
          <w:kern w:val="2"/>
          <w:sz w:val="32"/>
          <w:szCs w:val="32"/>
        </w:rPr>
        <w:t>三、名词解释</w:t>
      </w:r>
    </w:p>
    <w:p>
      <w:pPr>
        <w:spacing w:line="520" w:lineRule="exact"/>
        <w:rPr>
          <w:rStyle w:val="9"/>
          <w:rFonts w:ascii="黑体" w:eastAsia="黑体"/>
          <w:b w:val="0"/>
          <w:color w:val="000000"/>
          <w:sz w:val="32"/>
          <w:szCs w:val="32"/>
        </w:rPr>
      </w:pPr>
      <w:r>
        <w:rPr>
          <w:rStyle w:val="9"/>
          <w:rFonts w:hint="eastAsia" w:ascii="黑体" w:eastAsia="黑体"/>
          <w:b w:val="0"/>
          <w:color w:val="000000"/>
          <w:sz w:val="32"/>
          <w:szCs w:val="32"/>
        </w:rPr>
        <w:t>四、2024年德清县教育考试中心单位预算表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（一）2024年单位收支预算总表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（二）2024年单位收入预算总表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（三）2024年单位支出预算总表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（四）2024年单位财政拨款收支预算总表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（五）2024年单位一般公共预算支出表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（六）2024年单位一般公共预算基本支出表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（七）2024年单位一般公共预算“三公”经费支出表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（八）2024年单位政府性基金预算支出表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（九）2024年单位国有资本经营预算支出表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（十）2024年单位项目支出预算表</w:t>
      </w: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tabs>
          <w:tab w:val="left" w:pos="2608"/>
        </w:tabs>
        <w:rPr>
          <w:rStyle w:val="9"/>
          <w:rFonts w:hint="default" w:ascii="黑体" w:eastAsia="黑体"/>
          <w:b w:val="0"/>
          <w:sz w:val="32"/>
          <w:szCs w:val="32"/>
        </w:rPr>
      </w:pPr>
      <w:r>
        <w:rPr>
          <w:rStyle w:val="9"/>
          <w:rFonts w:ascii="黑体" w:eastAsia="黑体"/>
          <w:b w:val="0"/>
          <w:sz w:val="32"/>
          <w:szCs w:val="32"/>
        </w:rPr>
        <w:tab/>
      </w:r>
    </w:p>
    <w:p>
      <w:pPr>
        <w:spacing w:line="520" w:lineRule="exact"/>
        <w:ind w:firstLine="627" w:firstLineChars="196"/>
        <w:rPr>
          <w:rStyle w:val="9"/>
          <w:rFonts w:ascii="黑体" w:eastAsia="黑体"/>
          <w:b w:val="0"/>
          <w:color w:val="000000"/>
          <w:sz w:val="32"/>
          <w:szCs w:val="32"/>
        </w:rPr>
      </w:pPr>
      <w:r>
        <w:rPr>
          <w:rStyle w:val="9"/>
          <w:rFonts w:hint="eastAsia" w:ascii="黑体" w:eastAsia="黑体"/>
          <w:b w:val="0"/>
          <w:color w:val="000000"/>
          <w:sz w:val="32"/>
          <w:szCs w:val="32"/>
        </w:rPr>
        <w:t>一、单位概况</w:t>
      </w:r>
    </w:p>
    <w:p>
      <w:pPr>
        <w:spacing w:line="520" w:lineRule="exact"/>
        <w:ind w:firstLine="627" w:firstLineChars="196"/>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（一）主要职能</w:t>
      </w:r>
    </w:p>
    <w:p>
      <w:pPr>
        <w:spacing w:line="276" w:lineRule="auto"/>
        <w:ind w:firstLine="320" w:firstLineChars="100"/>
        <w:rPr>
          <w:rFonts w:hint="eastAsia" w:ascii="仿宋_GB2312" w:eastAsia="仿宋_GB2312"/>
          <w:bCs/>
          <w:color w:val="000000"/>
          <w:sz w:val="32"/>
          <w:szCs w:val="32"/>
        </w:rPr>
      </w:pPr>
      <w:r>
        <w:rPr>
          <w:rFonts w:hint="eastAsia" w:ascii="仿宋_GB2312" w:eastAsia="仿宋_GB2312"/>
          <w:bCs/>
          <w:color w:val="000000"/>
          <w:sz w:val="32"/>
          <w:szCs w:val="32"/>
        </w:rPr>
        <w:t>1、为高等、中等教育和成人教育选送合格人才。促进教育事业和经济社会的发展</w:t>
      </w:r>
    </w:p>
    <w:p>
      <w:pPr>
        <w:spacing w:line="276" w:lineRule="auto"/>
        <w:ind w:firstLine="320" w:firstLineChars="100"/>
        <w:rPr>
          <w:rFonts w:hint="eastAsia" w:ascii="仿宋_GB2312" w:eastAsia="仿宋_GB2312"/>
          <w:bCs/>
          <w:color w:val="000000"/>
          <w:sz w:val="32"/>
          <w:szCs w:val="32"/>
        </w:rPr>
      </w:pPr>
      <w:r>
        <w:rPr>
          <w:rFonts w:hint="eastAsia" w:ascii="仿宋_GB2312" w:eastAsia="仿宋_GB2312"/>
          <w:bCs/>
          <w:color w:val="000000"/>
          <w:sz w:val="32"/>
          <w:szCs w:val="32"/>
        </w:rPr>
        <w:t>2、为确保普通高校招生考试；成人高校招生考试、高等教育自学考试；普通高中会考；初中毕业生学业考试；全国英语等级考试的顺利完成。</w:t>
      </w:r>
    </w:p>
    <w:p>
      <w:pPr>
        <w:spacing w:line="520" w:lineRule="exact"/>
        <w:ind w:firstLine="627" w:firstLineChars="196"/>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（二）单位机构设置情况</w:t>
      </w:r>
    </w:p>
    <w:p>
      <w:pPr>
        <w:spacing w:line="520" w:lineRule="exact"/>
        <w:ind w:firstLine="627" w:firstLineChars="196"/>
        <w:rPr>
          <w:rFonts w:hint="eastAsia" w:ascii="仿宋_GB2312" w:eastAsia="仿宋_GB2312"/>
          <w:bCs/>
          <w:sz w:val="32"/>
          <w:szCs w:val="32"/>
        </w:rPr>
      </w:pPr>
      <w:r>
        <w:rPr>
          <w:rFonts w:hint="eastAsia" w:ascii="仿宋_GB2312" w:eastAsia="仿宋_GB2312"/>
          <w:bCs/>
          <w:sz w:val="32"/>
          <w:szCs w:val="32"/>
        </w:rPr>
        <w:t>从预算单位构成看，</w:t>
      </w:r>
      <w:r>
        <w:rPr>
          <w:rFonts w:ascii="仿宋_GB2312" w:eastAsia="仿宋_GB2312"/>
          <w:bCs/>
          <w:sz w:val="32"/>
          <w:szCs w:val="32"/>
        </w:rPr>
        <w:fldChar w:fldCharType="begin"/>
      </w:r>
      <w:r>
        <w:rPr>
          <w:rFonts w:hint="eastAsia" w:ascii="仿宋_GB2312" w:eastAsia="仿宋_GB2312"/>
          <w:bCs/>
          <w:sz w:val="32"/>
          <w:szCs w:val="32"/>
        </w:rPr>
        <w:instrText xml:space="preserve">MERGEFIELD ${page855778723.ds388518707_V_RPT_BAS_AGENCY_INFO_NAME}</w:instrText>
      </w:r>
      <w:r>
        <w:rPr>
          <w:rFonts w:ascii="仿宋_GB2312" w:eastAsia="仿宋_GB2312"/>
          <w:bCs/>
          <w:sz w:val="32"/>
          <w:szCs w:val="32"/>
        </w:rPr>
        <w:fldChar w:fldCharType="separate"/>
      </w:r>
      <w:r>
        <w:rPr>
          <w:rFonts w:hint="eastAsia" w:ascii="仿宋_GB2312" w:eastAsia="仿宋_GB2312"/>
          <w:bCs/>
          <w:sz w:val="32"/>
          <w:szCs w:val="32"/>
        </w:rPr>
        <w:t>德清县教育考试中心</w:t>
      </w:r>
      <w:r>
        <w:fldChar w:fldCharType="end"/>
      </w:r>
      <w:r>
        <w:rPr>
          <w:rFonts w:hint="eastAsia" w:ascii="仿宋_GB2312" w:eastAsia="仿宋_GB2312"/>
          <w:bCs/>
          <w:sz w:val="32"/>
          <w:szCs w:val="32"/>
        </w:rPr>
        <w:t>预算包括：德清县教育考试中心单位预算。</w:t>
      </w:r>
    </w:p>
    <w:p>
      <w:pPr>
        <w:spacing w:line="520" w:lineRule="exact"/>
        <w:ind w:firstLine="640" w:firstLineChars="200"/>
        <w:rPr>
          <w:rFonts w:ascii="楷体_GB2312" w:hAnsi="楷体_GB2312" w:eastAsia="楷体_GB2312" w:cs="楷体_GB2312"/>
          <w:color w:val="000000"/>
          <w:sz w:val="32"/>
          <w:szCs w:val="32"/>
        </w:rPr>
      </w:pPr>
      <w:r>
        <w:rPr>
          <w:rStyle w:val="9"/>
          <w:rFonts w:hint="eastAsia" w:ascii="黑体" w:eastAsia="黑体"/>
          <w:b w:val="0"/>
          <w:color w:val="000000"/>
          <w:sz w:val="32"/>
          <w:szCs w:val="32"/>
        </w:rPr>
        <w:t>二、2024年德清县教育考试中心单位预算安排情况说明</w:t>
      </w:r>
      <w:r>
        <w:rPr>
          <w:rFonts w:hint="eastAsia"/>
          <w:color w:val="000000"/>
          <w:sz w:val="32"/>
          <w:szCs w:val="32"/>
        </w:rPr>
        <w:br w:type="textWrapping"/>
      </w:r>
      <w:r>
        <w:rPr>
          <w:rFonts w:hint="eastAsia" w:ascii="仿宋_GB2312" w:eastAsia="仿宋_GB2312"/>
          <w:b/>
          <w:bCs/>
          <w:color w:val="000000"/>
          <w:sz w:val="32"/>
          <w:szCs w:val="32"/>
        </w:rPr>
        <w:t>　　</w:t>
      </w:r>
      <w:r>
        <w:rPr>
          <w:rFonts w:hint="eastAsia" w:ascii="楷体_GB2312" w:hAnsi="楷体_GB2312" w:eastAsia="楷体_GB2312" w:cs="楷体_GB2312"/>
          <w:color w:val="000000"/>
          <w:sz w:val="32"/>
          <w:szCs w:val="32"/>
        </w:rPr>
        <w:t>（一）关于德清县教育考试中心</w:t>
      </w:r>
      <w:r>
        <w:rPr>
          <w:rStyle w:val="9"/>
          <w:rFonts w:hint="eastAsia" w:ascii="楷体_GB2312" w:hAnsi="楷体_GB2312" w:eastAsia="楷体_GB2312" w:cs="楷体_GB2312"/>
          <w:b w:val="0"/>
          <w:bCs w:val="0"/>
          <w:color w:val="000000"/>
          <w:sz w:val="32"/>
          <w:szCs w:val="32"/>
        </w:rPr>
        <w:t>2024年收支预算情况的总体说明</w:t>
      </w:r>
    </w:p>
    <w:p>
      <w:pPr>
        <w:spacing w:line="520" w:lineRule="exact"/>
        <w:rPr>
          <w:rFonts w:ascii="楷体_GB2312" w:hAnsi="楷体_GB2312" w:eastAsia="楷体_GB2312" w:cs="楷体_GB2312"/>
          <w:b/>
          <w:color w:val="000000"/>
          <w:sz w:val="32"/>
          <w:szCs w:val="32"/>
        </w:rPr>
      </w:pPr>
      <w:r>
        <w:rPr>
          <w:rFonts w:hint="eastAsia" w:ascii="仿宋_GB2312" w:eastAsia="仿宋_GB2312"/>
          <w:bCs/>
          <w:color w:val="000000"/>
          <w:sz w:val="32"/>
          <w:szCs w:val="32"/>
        </w:rPr>
        <w:t xml:space="preserve">   </w:t>
      </w:r>
      <w:r>
        <w:rPr>
          <w:rFonts w:hint="eastAsia" w:ascii="楷体_GB2312" w:hAnsi="楷体_GB2312" w:eastAsia="楷体_GB2312" w:cs="楷体_GB2312"/>
          <w:b/>
          <w:color w:val="000000"/>
          <w:sz w:val="32"/>
          <w:szCs w:val="32"/>
        </w:rPr>
        <w:t xml:space="preserve"> </w:t>
      </w:r>
      <w:r>
        <w:rPr>
          <w:rFonts w:hint="eastAsia" w:ascii="仿宋_GB2312" w:eastAsia="仿宋_GB2312"/>
          <w:bCs/>
          <w:color w:val="000000"/>
          <w:sz w:val="32"/>
          <w:szCs w:val="32"/>
        </w:rPr>
        <w:t>按照</w:t>
      </w:r>
      <w:r>
        <w:rPr>
          <w:rFonts w:hint="eastAsia" w:ascii="仿宋_GB2312" w:eastAsia="仿宋_GB2312"/>
          <w:bCs/>
          <w:sz w:val="32"/>
          <w:szCs w:val="32"/>
        </w:rPr>
        <w:t>综合预算的原则，</w:t>
      </w:r>
      <w:r>
        <w:rPr>
          <w:rFonts w:ascii="仿宋_GB2312" w:eastAsia="仿宋_GB2312"/>
          <w:bCs/>
          <w:sz w:val="32"/>
          <w:szCs w:val="32"/>
        </w:rPr>
        <w:fldChar w:fldCharType="begin"/>
      </w:r>
      <w:r>
        <w:rPr>
          <w:rFonts w:hint="eastAsia" w:ascii="仿宋_GB2312" w:eastAsia="仿宋_GB2312"/>
          <w:bCs/>
          <w:sz w:val="32"/>
          <w:szCs w:val="32"/>
        </w:rPr>
        <w:instrText xml:space="preserve">MERGEFIELD ${page855778723.ds388518707_V_RPT_BAS_AGENCY_INFO_NAME}</w:instrText>
      </w:r>
      <w:r>
        <w:rPr>
          <w:rFonts w:ascii="仿宋_GB2312" w:eastAsia="仿宋_GB2312"/>
          <w:bCs/>
          <w:sz w:val="32"/>
          <w:szCs w:val="32"/>
        </w:rPr>
        <w:fldChar w:fldCharType="separate"/>
      </w:r>
      <w:r>
        <w:rPr>
          <w:rFonts w:hint="eastAsia" w:ascii="仿宋_GB2312" w:eastAsia="仿宋_GB2312"/>
          <w:bCs/>
          <w:sz w:val="32"/>
          <w:szCs w:val="32"/>
        </w:rPr>
        <w:t>德清县教育考试中心</w:t>
      </w:r>
      <w:r>
        <w:fldChar w:fldCharType="end"/>
      </w:r>
      <w:r>
        <w:rPr>
          <w:rFonts w:hint="eastAsia" w:ascii="仿宋_GB2312" w:eastAsia="仿宋_GB2312"/>
          <w:color w:val="000000"/>
          <w:sz w:val="32"/>
          <w:szCs w:val="32"/>
        </w:rPr>
        <w:t>所有收入和支出均纳入部门预算管理。收入包括：一般公共预算拨款收入、财政专户管理资金收入、附属单位上缴收入；支出包括：教育支出、社会保障和就业支出、卫生健康支出。德清县教育考试中心2024年收支总预算538.02万元。</w:t>
      </w:r>
    </w:p>
    <w:p>
      <w:pPr>
        <w:spacing w:line="520" w:lineRule="exact"/>
        <w:ind w:firstLine="642"/>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（二）关于德清县教育考试中心2024年收入预算情况说明</w:t>
      </w:r>
    </w:p>
    <w:p>
      <w:pPr>
        <w:spacing w:line="520" w:lineRule="exact"/>
        <w:ind w:firstLine="642"/>
        <w:rPr>
          <w:rFonts w:ascii="仿宋_GB2312" w:eastAsia="仿宋_GB2312"/>
          <w:color w:val="000000"/>
          <w:sz w:val="32"/>
          <w:szCs w:val="32"/>
          <w:highlight w:val="none"/>
        </w:rPr>
      </w:pPr>
      <w:r>
        <w:rPr>
          <w:rFonts w:hint="eastAsia" w:ascii="仿宋_GB2312" w:hAnsi="仿宋_GB2312" w:eastAsia="仿宋_GB2312" w:cs="仿宋_GB2312"/>
          <w:color w:val="000000"/>
          <w:sz w:val="32"/>
          <w:szCs w:val="32"/>
          <w:highlight w:val="none"/>
        </w:rPr>
        <w:t>德清县教育考试中心2024年收入预算538.02万元，比上年执行数</w:t>
      </w:r>
      <w:r>
        <w:rPr>
          <w:rFonts w:hint="eastAsia" w:ascii="仿宋_GB2312" w:hAnsi="仿宋_GB2312" w:eastAsia="仿宋_GB2312" w:cs="仿宋_GB2312"/>
          <w:color w:val="000000"/>
          <w:sz w:val="32"/>
          <w:szCs w:val="32"/>
          <w:highlight w:val="none"/>
          <w:lang w:eastAsia="zh-CN"/>
        </w:rPr>
        <w:t>增加</w:t>
      </w:r>
      <w:r>
        <w:rPr>
          <w:rFonts w:hint="eastAsia" w:ascii="仿宋_GB2312" w:hAnsi="仿宋_GB2312" w:eastAsia="仿宋_GB2312" w:cs="仿宋_GB2312"/>
          <w:color w:val="000000"/>
          <w:sz w:val="32"/>
          <w:szCs w:val="32"/>
          <w:highlight w:val="none"/>
          <w:lang w:val="en-US" w:eastAsia="zh-CN"/>
        </w:rPr>
        <w:t>88.38</w:t>
      </w:r>
      <w:r>
        <w:rPr>
          <w:rFonts w:hint="eastAsia" w:ascii="仿宋_GB2312" w:hAnsi="仿宋_GB2312" w:eastAsia="仿宋_GB2312" w:cs="仿宋_GB2312"/>
          <w:color w:val="000000"/>
          <w:sz w:val="32"/>
          <w:szCs w:val="32"/>
          <w:highlight w:val="none"/>
        </w:rPr>
        <w:t>万元，</w:t>
      </w:r>
      <w:r>
        <w:rPr>
          <w:rFonts w:hint="eastAsia" w:ascii="仿宋_GB2312" w:hAnsi="仿宋_GB2312" w:eastAsia="仿宋_GB2312" w:cs="仿宋_GB2312"/>
          <w:color w:val="000000"/>
          <w:sz w:val="32"/>
          <w:szCs w:val="32"/>
          <w:highlight w:val="none"/>
          <w:lang w:eastAsia="zh-CN"/>
        </w:rPr>
        <w:t>增长</w:t>
      </w:r>
      <w:r>
        <w:rPr>
          <w:rFonts w:hint="eastAsia" w:ascii="仿宋_GB2312" w:hAnsi="仿宋_GB2312" w:eastAsia="仿宋_GB2312" w:cs="仿宋_GB2312"/>
          <w:color w:val="000000"/>
          <w:sz w:val="32"/>
          <w:highlight w:val="none"/>
          <w:lang w:val="en-US" w:eastAsia="zh-CN"/>
        </w:rPr>
        <w:t>19.65</w:t>
      </w:r>
      <w:r>
        <w:rPr>
          <w:rFonts w:hint="eastAsia" w:ascii="仿宋_GB2312" w:hAnsi="仿宋_GB2312" w:eastAsia="仿宋_GB2312" w:cs="仿宋_GB2312"/>
          <w:color w:val="000000"/>
          <w:sz w:val="32"/>
          <w:highlight w:val="none"/>
        </w:rPr>
        <w:t>%，</w:t>
      </w:r>
      <w:r>
        <w:rPr>
          <w:rFonts w:hint="eastAsia" w:ascii="仿宋_GB2312" w:hAnsi="仿宋_GB2312" w:eastAsia="仿宋_GB2312" w:cs="仿宋_GB2312"/>
          <w:color w:val="000000"/>
          <w:sz w:val="32"/>
          <w:szCs w:val="32"/>
          <w:highlight w:val="none"/>
        </w:rPr>
        <w:t>主要是</w:t>
      </w:r>
      <w:r>
        <w:rPr>
          <w:rFonts w:hint="eastAsia" w:ascii="仿宋_GB2312" w:hAnsi="仿宋_GB2312" w:eastAsia="仿宋_GB2312" w:cs="仿宋_GB2312"/>
          <w:color w:val="000000"/>
          <w:sz w:val="32"/>
          <w:szCs w:val="32"/>
          <w:highlight w:val="none"/>
          <w:lang w:eastAsia="zh-CN"/>
        </w:rPr>
        <w:t>人员增加，项目经费增加</w:t>
      </w:r>
      <w:r>
        <w:rPr>
          <w:rFonts w:hint="eastAsia" w:ascii="仿宋_GB2312" w:hAnsi="仿宋_GB2312" w:eastAsia="仿宋_GB2312" w:cs="仿宋_GB2312"/>
          <w:color w:val="000000"/>
          <w:sz w:val="32"/>
          <w:szCs w:val="32"/>
          <w:highlight w:val="none"/>
        </w:rPr>
        <w:t>。</w:t>
      </w:r>
    </w:p>
    <w:p>
      <w:pPr>
        <w:spacing w:line="520" w:lineRule="exact"/>
        <w:ind w:firstLine="642"/>
        <w:rPr>
          <w:rFonts w:hint="eastAsia" w:ascii="仿宋_GB2312" w:eastAsia="仿宋_GB2312"/>
          <w:color w:val="000000"/>
          <w:sz w:val="32"/>
          <w:szCs w:val="32"/>
          <w:highlight w:val="none"/>
        </w:rPr>
      </w:pPr>
      <w:r>
        <w:rPr>
          <w:rFonts w:hint="eastAsia" w:ascii="仿宋_GB2312" w:eastAsia="仿宋_GB2312"/>
          <w:color w:val="000000"/>
          <w:sz w:val="32"/>
          <w:szCs w:val="32"/>
          <w:highlight w:val="none"/>
        </w:rPr>
        <w:t>其中：一般公共预算拨款收入</w:t>
      </w:r>
      <w:r>
        <w:rPr>
          <w:rFonts w:ascii="仿宋_GB2312" w:eastAsia="仿宋_GB2312"/>
          <w:color w:val="000000"/>
          <w:sz w:val="32"/>
          <w:szCs w:val="32"/>
          <w:highlight w:val="none"/>
        </w:rPr>
        <w:t>469.94</w:t>
      </w:r>
      <w:r>
        <w:rPr>
          <w:rFonts w:hint="eastAsia" w:ascii="仿宋_GB2312" w:eastAsia="仿宋_GB2312"/>
          <w:color w:val="000000"/>
          <w:sz w:val="32"/>
          <w:szCs w:val="32"/>
          <w:highlight w:val="none"/>
        </w:rPr>
        <w:t>万元（上年结转0.00万元），占87.3%；专户资金63.42万元，占11.8%；其他收入4.66万元，占0.9%；</w:t>
      </w:r>
    </w:p>
    <w:p>
      <w:pPr>
        <w:spacing w:line="520" w:lineRule="exact"/>
        <w:ind w:firstLine="642"/>
        <w:rPr>
          <w:rFonts w:ascii="仿宋_GB2312" w:eastAsia="仿宋_GB2312"/>
          <w:color w:val="000000"/>
          <w:sz w:val="32"/>
          <w:szCs w:val="32"/>
          <w:highlight w:val="none"/>
        </w:rPr>
      </w:pPr>
      <w:r>
        <w:rPr>
          <w:rFonts w:hint="eastAsia" w:ascii="楷体_GB2312" w:hAnsi="楷体_GB2312" w:eastAsia="楷体_GB2312" w:cs="楷体_GB2312"/>
          <w:bCs/>
          <w:color w:val="000000"/>
          <w:sz w:val="32"/>
          <w:szCs w:val="32"/>
        </w:rPr>
        <w:t>（三）关于德清县教育考试中心2024年支出预算情况说明</w:t>
      </w:r>
      <w:r>
        <w:rPr>
          <w:rFonts w:hint="eastAsia" w:ascii="楷体_GB2312" w:hAnsi="楷体_GB2312" w:eastAsia="楷体_GB2312" w:cs="楷体_GB2312"/>
          <w:bCs/>
          <w:color w:val="000000"/>
          <w:sz w:val="32"/>
          <w:szCs w:val="32"/>
        </w:rPr>
        <w:br w:type="textWrapping"/>
      </w:r>
      <w:r>
        <w:rPr>
          <w:rFonts w:hint="eastAsia" w:ascii="仿宋_GB2312" w:eastAsia="仿宋_GB2312"/>
          <w:color w:val="000000"/>
          <w:sz w:val="32"/>
          <w:szCs w:val="32"/>
        </w:rPr>
        <w:t>　</w:t>
      </w:r>
      <w:r>
        <w:rPr>
          <w:rFonts w:hint="eastAsia" w:ascii="仿宋_GB2312" w:hAnsi="仿宋_GB2312" w:eastAsia="仿宋_GB2312" w:cs="仿宋_GB2312"/>
          <w:color w:val="000000"/>
          <w:sz w:val="32"/>
          <w:szCs w:val="32"/>
        </w:rPr>
        <w:t>　德清县教育考试</w:t>
      </w:r>
      <w:r>
        <w:rPr>
          <w:rFonts w:hint="eastAsia" w:ascii="仿宋_GB2312" w:hAnsi="仿宋_GB2312" w:eastAsia="仿宋_GB2312" w:cs="仿宋_GB2312"/>
          <w:color w:val="000000"/>
          <w:sz w:val="32"/>
          <w:szCs w:val="32"/>
          <w:highlight w:val="none"/>
        </w:rPr>
        <w:t>中心2024年支出预算538.02万元，</w:t>
      </w:r>
      <w:bookmarkStart w:id="0" w:name="_GoBack"/>
      <w:r>
        <w:rPr>
          <w:rFonts w:hint="eastAsia" w:ascii="仿宋_GB2312" w:hAnsi="仿宋_GB2312" w:eastAsia="仿宋_GB2312" w:cs="仿宋_GB2312"/>
          <w:color w:val="000000"/>
          <w:sz w:val="32"/>
          <w:szCs w:val="32"/>
          <w:highlight w:val="none"/>
        </w:rPr>
        <w:t>比上年执行数增加</w:t>
      </w:r>
      <w:r>
        <w:rPr>
          <w:rFonts w:hint="eastAsia" w:ascii="仿宋_GB2312" w:hAnsi="仿宋_GB2312" w:eastAsia="仿宋_GB2312" w:cs="仿宋_GB2312"/>
          <w:color w:val="000000"/>
          <w:sz w:val="32"/>
          <w:szCs w:val="32"/>
          <w:highlight w:val="none"/>
          <w:lang w:val="en-US" w:eastAsia="zh-CN"/>
        </w:rPr>
        <w:t>88.51</w:t>
      </w:r>
      <w:r>
        <w:rPr>
          <w:rFonts w:hint="eastAsia" w:ascii="仿宋_GB2312" w:hAnsi="仿宋_GB2312" w:eastAsia="仿宋_GB2312" w:cs="仿宋_GB2312"/>
          <w:color w:val="000000"/>
          <w:sz w:val="32"/>
          <w:szCs w:val="32"/>
          <w:highlight w:val="none"/>
        </w:rPr>
        <w:t>万元，</w:t>
      </w:r>
      <w:r>
        <w:rPr>
          <w:rFonts w:hint="eastAsia" w:ascii="仿宋_GB2312" w:hAnsi="仿宋_GB2312" w:eastAsia="仿宋_GB2312" w:cs="仿宋_GB2312"/>
          <w:color w:val="000000"/>
          <w:sz w:val="32"/>
          <w:highlight w:val="none"/>
        </w:rPr>
        <w:t>增长</w:t>
      </w:r>
      <w:r>
        <w:rPr>
          <w:rFonts w:hint="eastAsia" w:ascii="仿宋_GB2312" w:hAnsi="仿宋_GB2312" w:eastAsia="仿宋_GB2312" w:cs="仿宋_GB2312"/>
          <w:color w:val="000000"/>
          <w:sz w:val="32"/>
          <w:highlight w:val="none"/>
          <w:lang w:val="en-US" w:eastAsia="zh-CN"/>
        </w:rPr>
        <w:t>19.69</w:t>
      </w:r>
      <w:r>
        <w:rPr>
          <w:rFonts w:hint="eastAsia" w:ascii="仿宋_GB2312" w:hAnsi="仿宋_GB2312" w:eastAsia="仿宋_GB2312" w:cs="仿宋_GB2312"/>
          <w:color w:val="000000"/>
          <w:sz w:val="32"/>
          <w:highlight w:val="none"/>
        </w:rPr>
        <w:t>%，</w:t>
      </w:r>
      <w:r>
        <w:rPr>
          <w:rFonts w:hint="eastAsia" w:ascii="仿宋_GB2312" w:hAnsi="仿宋_GB2312" w:eastAsia="仿宋_GB2312" w:cs="仿宋_GB2312"/>
          <w:color w:val="000000"/>
          <w:sz w:val="32"/>
          <w:szCs w:val="32"/>
          <w:highlight w:val="none"/>
        </w:rPr>
        <w:t>主要是</w:t>
      </w:r>
      <w:r>
        <w:rPr>
          <w:rFonts w:hint="eastAsia" w:ascii="仿宋_GB2312" w:hAnsi="仿宋_GB2312" w:eastAsia="仿宋_GB2312" w:cs="仿宋_GB2312"/>
          <w:color w:val="000000"/>
          <w:sz w:val="32"/>
          <w:szCs w:val="32"/>
          <w:highlight w:val="none"/>
          <w:lang w:val="en-US" w:eastAsia="zh-CN"/>
        </w:rPr>
        <w:t>人员增加，考试就餐费用增加</w:t>
      </w:r>
      <w:r>
        <w:rPr>
          <w:rFonts w:hint="eastAsia" w:ascii="仿宋_GB2312" w:hAnsi="仿宋_GB2312" w:eastAsia="仿宋_GB2312" w:cs="仿宋_GB2312"/>
          <w:color w:val="000000"/>
          <w:sz w:val="32"/>
          <w:szCs w:val="32"/>
          <w:highlight w:val="none"/>
        </w:rPr>
        <w:t>。</w:t>
      </w:r>
    </w:p>
    <w:bookmarkEnd w:id="0"/>
    <w:p>
      <w:pPr>
        <w:spacing w:line="520" w:lineRule="exact"/>
        <w:ind w:firstLine="630"/>
        <w:rPr>
          <w:rFonts w:ascii="仿宋_GB2312" w:eastAsia="仿宋_GB2312"/>
          <w:color w:val="000000"/>
          <w:sz w:val="32"/>
          <w:szCs w:val="32"/>
          <w:highlight w:val="none"/>
        </w:rPr>
      </w:pPr>
      <w:r>
        <w:rPr>
          <w:rFonts w:hint="eastAsia" w:ascii="仿宋_GB2312" w:eastAsia="仿宋_GB2312"/>
          <w:color w:val="000000"/>
          <w:sz w:val="32"/>
          <w:szCs w:val="32"/>
          <w:highlight w:val="none"/>
        </w:rPr>
        <w:t>1.按支出功能分类，包括教育支出489.62万元、社会保障和就业支出31.48万元、卫生健康支出16.91万元。</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2.按支出用途分类，包括人员支出245.54万元，占45.6%；日常公用支出16.82万元，占3.1%；项目支出275.66万元，占51.2%；事业单位经营支出0.00万元，占0.0%；上缴上级支出0.00万元，占0.0%；对附属单位补助支出0.00万元，占0.0%。</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年终结转结余0.00万元。</w:t>
      </w:r>
    </w:p>
    <w:p>
      <w:pPr>
        <w:spacing w:line="520" w:lineRule="exact"/>
        <w:ind w:firstLine="627" w:firstLineChars="196"/>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（四）关于德清县教育考试中心2024年财政拨款收支预算情况的总体说明</w:t>
      </w:r>
    </w:p>
    <w:p>
      <w:pPr>
        <w:spacing w:line="520" w:lineRule="exact"/>
        <w:ind w:firstLine="640"/>
        <w:rPr>
          <w:rFonts w:hint="eastAsia" w:ascii="仿宋_GB2312" w:eastAsia="仿宋_GB2312"/>
          <w:color w:val="000000"/>
          <w:sz w:val="32"/>
          <w:szCs w:val="32"/>
          <w:highlight w:val="none"/>
          <w:lang w:eastAsia="zh-CN"/>
        </w:rPr>
      </w:pPr>
      <w:r>
        <w:rPr>
          <w:rFonts w:hint="eastAsia" w:ascii="仿宋_GB2312" w:eastAsia="仿宋_GB2312"/>
          <w:color w:val="000000"/>
          <w:sz w:val="32"/>
          <w:szCs w:val="32"/>
          <w:highlight w:val="none"/>
        </w:rPr>
        <w:t>德清县教育考试中心2024年财政拨款收支总预算469.94万元。收入包括：一般公共预算469.94万元；支出包括：教育支出421.54万元、社会保障和就业支出31.48万元、卫生健康支出16.91万元</w:t>
      </w:r>
      <w:r>
        <w:rPr>
          <w:rFonts w:hint="eastAsia" w:ascii="仿宋_GB2312" w:eastAsia="仿宋_GB2312"/>
          <w:color w:val="000000"/>
          <w:sz w:val="32"/>
          <w:szCs w:val="32"/>
          <w:highlight w:val="none"/>
          <w:lang w:eastAsia="zh-CN"/>
        </w:rPr>
        <w:t>。</w:t>
      </w:r>
    </w:p>
    <w:p>
      <w:pPr>
        <w:numPr>
          <w:ilvl w:val="0"/>
          <w:numId w:val="1"/>
        </w:numPr>
        <w:spacing w:line="520" w:lineRule="exact"/>
        <w:ind w:firstLine="640"/>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关于德清县教育考试中心2024年一般公共预算拨款情况说明</w:t>
      </w:r>
    </w:p>
    <w:p>
      <w:pPr>
        <w:spacing w:line="520" w:lineRule="exact"/>
        <w:ind w:firstLine="642"/>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1.一般公共预算拨款规模变化情况。</w:t>
      </w:r>
    </w:p>
    <w:p>
      <w:pPr>
        <w:spacing w:line="520" w:lineRule="exact"/>
        <w:ind w:firstLine="642"/>
        <w:rPr>
          <w:rFonts w:hint="default" w:ascii="仿宋_GB2312" w:hAnsi="仿宋_GB2312" w:eastAsia="仿宋_GB2312" w:cs="仿宋_GB2312"/>
          <w:color w:val="000000"/>
          <w:sz w:val="32"/>
          <w:szCs w:val="32"/>
          <w:highlight w:val="none"/>
          <w:lang w:val="en-US" w:eastAsia="zh-CN"/>
        </w:rPr>
      </w:pPr>
      <w:r>
        <w:rPr>
          <w:rFonts w:hint="eastAsia" w:ascii="仿宋_GB2312" w:hAnsi="仿宋_GB2312" w:eastAsia="仿宋_GB2312" w:cs="仿宋_GB2312"/>
          <w:color w:val="000000"/>
          <w:sz w:val="32"/>
          <w:szCs w:val="32"/>
          <w:highlight w:val="none"/>
        </w:rPr>
        <w:t>德清县教育考试中心2024年一般公共预算拨款</w:t>
      </w:r>
      <w:r>
        <w:rPr>
          <w:rFonts w:hint="eastAsia" w:ascii="仿宋_GB2312" w:hAnsi="仿宋_GB2312" w:eastAsia="仿宋_GB2312" w:cs="仿宋_GB2312"/>
          <w:bCs/>
          <w:color w:val="000000"/>
          <w:sz w:val="32"/>
          <w:szCs w:val="32"/>
          <w:highlight w:val="none"/>
        </w:rPr>
        <w:t>469.94</w:t>
      </w:r>
      <w:r>
        <w:rPr>
          <w:rFonts w:hint="eastAsia" w:ascii="仿宋_GB2312" w:hAnsi="仿宋_GB2312" w:eastAsia="仿宋_GB2312" w:cs="仿宋_GB2312"/>
          <w:color w:val="000000"/>
          <w:sz w:val="32"/>
          <w:szCs w:val="32"/>
          <w:highlight w:val="none"/>
        </w:rPr>
        <w:t>万元，比上年执行数增加</w:t>
      </w:r>
      <w:r>
        <w:rPr>
          <w:rFonts w:hint="eastAsia" w:ascii="仿宋_GB2312" w:hAnsi="仿宋_GB2312" w:eastAsia="仿宋_GB2312" w:cs="仿宋_GB2312"/>
          <w:color w:val="000000"/>
          <w:sz w:val="32"/>
          <w:szCs w:val="32"/>
          <w:highlight w:val="none"/>
          <w:lang w:val="en-US" w:eastAsia="zh-CN"/>
        </w:rPr>
        <w:t>60.99</w:t>
      </w:r>
      <w:r>
        <w:rPr>
          <w:rFonts w:hint="eastAsia" w:ascii="仿宋_GB2312" w:hAnsi="仿宋_GB2312" w:eastAsia="仿宋_GB2312" w:cs="仿宋_GB2312"/>
          <w:color w:val="000000"/>
          <w:sz w:val="32"/>
          <w:szCs w:val="32"/>
          <w:highlight w:val="none"/>
        </w:rPr>
        <w:t>万元，</w:t>
      </w:r>
      <w:r>
        <w:rPr>
          <w:rFonts w:hint="eastAsia" w:ascii="仿宋_GB2312" w:hAnsi="仿宋_GB2312" w:eastAsia="仿宋_GB2312" w:cs="仿宋_GB2312"/>
          <w:color w:val="000000"/>
          <w:sz w:val="32"/>
          <w:highlight w:val="none"/>
        </w:rPr>
        <w:t>增长</w:t>
      </w:r>
      <w:r>
        <w:rPr>
          <w:rFonts w:hint="eastAsia" w:ascii="仿宋_GB2312" w:hAnsi="仿宋_GB2312" w:eastAsia="仿宋_GB2312" w:cs="仿宋_GB2312"/>
          <w:color w:val="000000"/>
          <w:sz w:val="32"/>
          <w:szCs w:val="32"/>
          <w:highlight w:val="none"/>
          <w:lang w:val="en-US" w:eastAsia="zh-CN"/>
        </w:rPr>
        <w:t>14.91</w:t>
      </w:r>
      <w:r>
        <w:rPr>
          <w:rFonts w:hint="eastAsia" w:ascii="仿宋_GB2312" w:hAnsi="仿宋_GB2312" w:eastAsia="仿宋_GB2312" w:cs="仿宋_GB2312"/>
          <w:color w:val="000000"/>
          <w:sz w:val="32"/>
          <w:highlight w:val="none"/>
        </w:rPr>
        <w:t>%，</w:t>
      </w:r>
      <w:r>
        <w:rPr>
          <w:rFonts w:hint="eastAsia" w:ascii="仿宋_GB2312" w:hAnsi="仿宋_GB2312" w:eastAsia="仿宋_GB2312" w:cs="仿宋_GB2312"/>
          <w:color w:val="000000"/>
          <w:sz w:val="32"/>
          <w:szCs w:val="32"/>
          <w:highlight w:val="none"/>
        </w:rPr>
        <w:t>主要是</w:t>
      </w:r>
      <w:r>
        <w:rPr>
          <w:rFonts w:hint="eastAsia" w:ascii="仿宋_GB2312" w:hAnsi="仿宋_GB2312" w:eastAsia="仿宋_GB2312" w:cs="仿宋_GB2312"/>
          <w:color w:val="000000"/>
          <w:sz w:val="32"/>
          <w:szCs w:val="32"/>
          <w:highlight w:val="none"/>
          <w:lang w:val="en-US" w:eastAsia="zh-CN"/>
        </w:rPr>
        <w:t>人员增加。</w:t>
      </w:r>
    </w:p>
    <w:p>
      <w:pPr>
        <w:spacing w:line="520" w:lineRule="exact"/>
        <w:ind w:firstLine="642"/>
        <w:rPr>
          <w:rFonts w:ascii="仿宋_GB2312" w:hAnsi="仿宋_GB2312" w:eastAsia="仿宋_GB2312" w:cs="仿宋_GB2312"/>
          <w:b/>
          <w:color w:val="000000"/>
          <w:sz w:val="32"/>
          <w:szCs w:val="32"/>
          <w:highlight w:val="none"/>
        </w:rPr>
      </w:pPr>
      <w:r>
        <w:rPr>
          <w:rFonts w:hint="eastAsia" w:ascii="仿宋_GB2312" w:hAnsi="仿宋_GB2312" w:eastAsia="仿宋_GB2312" w:cs="仿宋_GB2312"/>
          <w:b/>
          <w:color w:val="000000"/>
          <w:sz w:val="32"/>
          <w:szCs w:val="32"/>
          <w:highlight w:val="none"/>
        </w:rPr>
        <w:t>2.一般公共预算拨款结构情况。</w:t>
      </w:r>
    </w:p>
    <w:p>
      <w:pPr>
        <w:spacing w:line="520" w:lineRule="exact"/>
        <w:ind w:firstLine="640" w:firstLineChars="200"/>
        <w:rPr>
          <w:rFonts w:ascii="仿宋_GB2312" w:hAnsi="仿宋_GB2312" w:eastAsia="仿宋_GB2312" w:cs="仿宋_GB2312"/>
          <w:b/>
          <w:color w:val="000000"/>
          <w:sz w:val="32"/>
          <w:szCs w:val="32"/>
          <w:highlight w:val="none"/>
        </w:rPr>
      </w:pPr>
      <w:r>
        <w:rPr>
          <w:rFonts w:hint="eastAsia" w:ascii="仿宋_GB2312" w:hAnsi="仿宋_GB2312" w:eastAsia="仿宋_GB2312" w:cs="仿宋_GB2312"/>
          <w:color w:val="000000"/>
          <w:sz w:val="32"/>
          <w:szCs w:val="32"/>
          <w:highlight w:val="none"/>
        </w:rPr>
        <w:t>教育支出421.54万元，占89.7%；社会保障和就业支出31.48万元，占6.7%；卫生健康支出16.91万元，占3.6%；</w:t>
      </w:r>
    </w:p>
    <w:p>
      <w:pPr>
        <w:numPr>
          <w:ilvl w:val="0"/>
          <w:numId w:val="2"/>
        </w:numPr>
        <w:spacing w:line="520" w:lineRule="exact"/>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一般公共预算拨款具体使用情况。</w:t>
      </w:r>
    </w:p>
    <w:p>
      <w:pPr>
        <w:spacing w:line="276" w:lineRule="auto"/>
        <w:ind w:firstLine="640"/>
        <w:jc w:val="left"/>
        <w:rPr>
          <w:rFonts w:ascii="仿宋_GB2312" w:eastAsia="仿宋_GB2312"/>
          <w:color w:val="000000"/>
          <w:sz w:val="32"/>
          <w:szCs w:val="32"/>
        </w:rPr>
      </w:pPr>
      <w:r>
        <w:rPr>
          <w:rFonts w:hint="eastAsia" w:ascii="仿宋_GB2312" w:eastAsia="仿宋_GB2312"/>
          <w:color w:val="000000"/>
          <w:sz w:val="32"/>
          <w:szCs w:val="32"/>
        </w:rPr>
        <w:t>（1）教育支出（类）普通教育支出（款）其他普通教育支出（项）</w:t>
      </w:r>
      <w:r>
        <w:rPr>
          <w:rFonts w:hint="eastAsia" w:ascii="仿宋_GB2312" w:eastAsia="仿宋_GB2312"/>
          <w:color w:val="000000"/>
          <w:sz w:val="32"/>
          <w:szCs w:val="32"/>
          <w:lang w:val="en-US" w:eastAsia="zh-CN"/>
        </w:rPr>
        <w:t>489.62</w:t>
      </w:r>
      <w:r>
        <w:rPr>
          <w:rFonts w:hint="eastAsia" w:ascii="仿宋_GB2312" w:eastAsia="仿宋_GB2312"/>
          <w:color w:val="000000"/>
          <w:sz w:val="32"/>
          <w:szCs w:val="32"/>
        </w:rPr>
        <w:t>万元，主要用于除</w:t>
      </w:r>
      <w:r>
        <w:rPr>
          <w:rFonts w:ascii="仿宋_GB2312" w:eastAsia="仿宋_GB2312"/>
          <w:color w:val="000000"/>
          <w:sz w:val="32"/>
          <w:szCs w:val="32"/>
        </w:rPr>
        <w:t>学前教育、小学教育、初中教育、高中教育、高等教育以外其他用于普通教育方面的支出</w:t>
      </w:r>
      <w:r>
        <w:rPr>
          <w:rFonts w:hint="eastAsia" w:ascii="仿宋_GB2312" w:eastAsia="仿宋_GB2312"/>
          <w:color w:val="000000"/>
          <w:sz w:val="32"/>
          <w:szCs w:val="32"/>
        </w:rPr>
        <w:t>。</w:t>
      </w:r>
    </w:p>
    <w:p>
      <w:pPr>
        <w:spacing w:line="276" w:lineRule="auto"/>
        <w:ind w:firstLine="640"/>
        <w:jc w:val="left"/>
        <w:rPr>
          <w:rFonts w:ascii="仿宋_GB2312" w:eastAsia="仿宋_GB2312"/>
          <w:color w:val="000000"/>
          <w:sz w:val="32"/>
          <w:szCs w:val="32"/>
        </w:rPr>
      </w:pPr>
      <w:r>
        <w:rPr>
          <w:rFonts w:hint="eastAsia" w:ascii="仿宋_GB2312" w:eastAsia="仿宋_GB2312"/>
          <w:color w:val="000000"/>
          <w:sz w:val="32"/>
          <w:szCs w:val="32"/>
        </w:rPr>
        <w:t>（2）</w:t>
      </w:r>
      <w:r>
        <w:rPr>
          <w:rFonts w:hint="eastAsia" w:ascii="仿宋_GB2312" w:hAnsi="楷体_GB2312" w:eastAsia="仿宋_GB2312" w:cs="楷体_GB2312"/>
          <w:sz w:val="32"/>
          <w:szCs w:val="32"/>
        </w:rPr>
        <w:t>社会保障和就业支出(类)行政事业单位养老支出(款)事业单位离退休(项)</w:t>
      </w:r>
      <w:r>
        <w:rPr>
          <w:rFonts w:hint="eastAsia" w:ascii="仿宋_GB2312" w:eastAsia="仿宋_GB2312"/>
          <w:color w:val="000000"/>
          <w:sz w:val="32"/>
          <w:szCs w:val="32"/>
          <w:lang w:val="en-US" w:eastAsia="zh-CN"/>
        </w:rPr>
        <w:t>10.73</w:t>
      </w:r>
      <w:r>
        <w:rPr>
          <w:rFonts w:hint="eastAsia" w:ascii="仿宋_GB2312" w:eastAsia="仿宋_GB2312"/>
          <w:color w:val="000000"/>
          <w:sz w:val="32"/>
          <w:szCs w:val="32"/>
        </w:rPr>
        <w:t>万元，主要用于</w:t>
      </w:r>
      <w:r>
        <w:rPr>
          <w:rFonts w:ascii="仿宋_GB2312" w:eastAsia="仿宋_GB2312"/>
          <w:color w:val="000000"/>
          <w:sz w:val="32"/>
          <w:szCs w:val="32"/>
        </w:rPr>
        <w:t>开支的离退休经费</w:t>
      </w:r>
      <w:r>
        <w:rPr>
          <w:rFonts w:hint="eastAsia" w:ascii="仿宋_GB2312" w:eastAsia="仿宋_GB2312"/>
          <w:color w:val="000000"/>
          <w:sz w:val="32"/>
          <w:szCs w:val="32"/>
        </w:rPr>
        <w:t>。</w:t>
      </w:r>
    </w:p>
    <w:p>
      <w:pPr>
        <w:spacing w:line="276" w:lineRule="auto"/>
        <w:ind w:firstLine="640"/>
        <w:jc w:val="left"/>
        <w:rPr>
          <w:rFonts w:hint="eastAsia" w:ascii="仿宋_GB2312" w:eastAsia="仿宋_GB2312"/>
          <w:color w:val="000000"/>
          <w:sz w:val="32"/>
          <w:szCs w:val="32"/>
        </w:rPr>
      </w:pPr>
      <w:r>
        <w:rPr>
          <w:rFonts w:hint="eastAsia" w:ascii="仿宋_GB2312" w:eastAsia="仿宋_GB2312"/>
          <w:color w:val="000000"/>
          <w:sz w:val="32"/>
          <w:szCs w:val="32"/>
        </w:rPr>
        <w:t>（3）</w:t>
      </w:r>
      <w:r>
        <w:rPr>
          <w:rFonts w:hint="eastAsia" w:ascii="仿宋_GB2312" w:eastAsia="仿宋_GB2312"/>
          <w:sz w:val="32"/>
          <w:szCs w:val="32"/>
        </w:rPr>
        <w:t>社会保障和就业支出(类)</w:t>
      </w:r>
      <w:r>
        <w:rPr>
          <w:rFonts w:hint="eastAsia" w:ascii="宋体" w:hAnsi="宋体" w:cs="Arial"/>
          <w:b/>
          <w:bCs/>
          <w:color w:val="000000"/>
          <w:sz w:val="18"/>
          <w:szCs w:val="18"/>
        </w:rPr>
        <w:t xml:space="preserve"> </w:t>
      </w:r>
      <w:r>
        <w:rPr>
          <w:rFonts w:hint="eastAsia" w:ascii="仿宋_GB2312" w:eastAsia="仿宋_GB2312"/>
          <w:sz w:val="32"/>
          <w:szCs w:val="32"/>
        </w:rPr>
        <w:t>行政事业单位养老支出(款)机关事业单位基本养老金保险缴费支出(项)</w:t>
      </w:r>
      <w:r>
        <w:rPr>
          <w:rFonts w:hint="eastAsia" w:ascii="仿宋_GB2312" w:eastAsia="仿宋_GB2312"/>
          <w:color w:val="000000"/>
          <w:sz w:val="32"/>
          <w:szCs w:val="32"/>
          <w:lang w:val="en-US" w:eastAsia="zh-CN"/>
        </w:rPr>
        <w:t>13.84</w:t>
      </w:r>
      <w:r>
        <w:rPr>
          <w:rFonts w:hint="eastAsia" w:ascii="仿宋_GB2312" w:eastAsia="仿宋_GB2312"/>
          <w:color w:val="000000"/>
          <w:sz w:val="32"/>
          <w:szCs w:val="32"/>
        </w:rPr>
        <w:t>万元，主要用于</w:t>
      </w:r>
      <w:r>
        <w:rPr>
          <w:rFonts w:ascii="仿宋_GB2312" w:eastAsia="仿宋_GB2312"/>
          <w:color w:val="000000"/>
          <w:sz w:val="32"/>
          <w:szCs w:val="32"/>
        </w:rPr>
        <w:t>单位缴纳的基本养老保险费支出</w:t>
      </w:r>
      <w:r>
        <w:rPr>
          <w:rFonts w:hint="eastAsia" w:ascii="仿宋_GB2312" w:eastAsia="仿宋_GB2312"/>
          <w:color w:val="000000"/>
          <w:sz w:val="32"/>
          <w:szCs w:val="32"/>
        </w:rPr>
        <w:t>。</w:t>
      </w:r>
    </w:p>
    <w:p>
      <w:pPr>
        <w:spacing w:line="276" w:lineRule="auto"/>
        <w:ind w:firstLine="640"/>
        <w:jc w:val="left"/>
        <w:rPr>
          <w:rFonts w:hint="eastAsia" w:ascii="仿宋_GB2312" w:eastAsia="仿宋_GB2312"/>
          <w:color w:val="000000"/>
          <w:sz w:val="32"/>
          <w:szCs w:val="32"/>
        </w:rPr>
      </w:pPr>
      <w:r>
        <w:rPr>
          <w:rFonts w:hint="eastAsia" w:ascii="仿宋_GB2312" w:eastAsia="仿宋_GB2312"/>
          <w:color w:val="000000"/>
          <w:sz w:val="32"/>
          <w:szCs w:val="32"/>
        </w:rPr>
        <w:t>（4）</w:t>
      </w:r>
      <w:r>
        <w:rPr>
          <w:rFonts w:hint="eastAsia" w:ascii="仿宋_GB2312" w:hAnsi="楷体_GB2312" w:eastAsia="仿宋_GB2312" w:cs="楷体_GB2312"/>
          <w:sz w:val="32"/>
          <w:szCs w:val="32"/>
        </w:rPr>
        <w:t>社会保障和就业支出(类)行政事业单位离退休(款)机关事业单位职业年金缴费支出(项)</w:t>
      </w:r>
      <w:r>
        <w:rPr>
          <w:rFonts w:hint="eastAsia" w:ascii="仿宋_GB2312" w:eastAsia="仿宋_GB2312"/>
          <w:color w:val="000000"/>
          <w:sz w:val="32"/>
          <w:szCs w:val="32"/>
          <w:lang w:val="en-US" w:eastAsia="zh-CN"/>
        </w:rPr>
        <w:t>6.92</w:t>
      </w:r>
      <w:r>
        <w:rPr>
          <w:rFonts w:hint="eastAsia" w:ascii="仿宋_GB2312" w:eastAsia="仿宋_GB2312"/>
          <w:color w:val="000000"/>
          <w:sz w:val="32"/>
          <w:szCs w:val="32"/>
        </w:rPr>
        <w:t>万元，主要用于</w:t>
      </w:r>
      <w:r>
        <w:rPr>
          <w:rFonts w:ascii="仿宋_GB2312" w:eastAsia="仿宋_GB2312"/>
          <w:color w:val="000000"/>
          <w:sz w:val="32"/>
          <w:szCs w:val="32"/>
        </w:rPr>
        <w:t>单位实际缴纳的职业年金支出</w:t>
      </w:r>
      <w:r>
        <w:rPr>
          <w:rFonts w:hint="eastAsia" w:ascii="仿宋_GB2312" w:eastAsia="仿宋_GB2312"/>
          <w:color w:val="000000"/>
          <w:sz w:val="32"/>
          <w:szCs w:val="32"/>
        </w:rPr>
        <w:t>。</w:t>
      </w:r>
    </w:p>
    <w:p>
      <w:pPr>
        <w:spacing w:line="276" w:lineRule="auto"/>
        <w:ind w:firstLine="640"/>
        <w:jc w:val="left"/>
        <w:rPr>
          <w:rFonts w:ascii="仿宋_GB2312" w:eastAsia="仿宋_GB2312"/>
          <w:color w:val="000000"/>
          <w:sz w:val="32"/>
          <w:szCs w:val="32"/>
        </w:rPr>
      </w:pPr>
      <w:r>
        <w:rPr>
          <w:rFonts w:hint="eastAsia" w:ascii="仿宋_GB2312" w:eastAsia="仿宋_GB2312"/>
          <w:color w:val="000000"/>
          <w:sz w:val="32"/>
          <w:szCs w:val="32"/>
        </w:rPr>
        <w:t>（5）</w:t>
      </w:r>
      <w:r>
        <w:rPr>
          <w:rFonts w:hint="eastAsia" w:ascii="仿宋_GB2312" w:hAnsi="楷体_GB2312" w:eastAsia="仿宋_GB2312" w:cs="楷体_GB2312"/>
          <w:sz w:val="32"/>
          <w:szCs w:val="32"/>
        </w:rPr>
        <w:t>卫生健康支出(类)行政事业单位医疗（款）事业单位医疗(项)</w:t>
      </w:r>
      <w:r>
        <w:rPr>
          <w:rFonts w:hint="eastAsia" w:ascii="仿宋_GB2312" w:eastAsia="仿宋_GB2312"/>
          <w:color w:val="000000"/>
          <w:sz w:val="32"/>
          <w:szCs w:val="32"/>
          <w:lang w:val="en-US" w:eastAsia="zh-CN"/>
        </w:rPr>
        <w:t>16.91</w:t>
      </w:r>
      <w:r>
        <w:rPr>
          <w:rFonts w:hint="eastAsia" w:ascii="仿宋_GB2312" w:eastAsia="仿宋_GB2312"/>
          <w:color w:val="000000"/>
          <w:sz w:val="32"/>
          <w:szCs w:val="32"/>
        </w:rPr>
        <w:t>万元，主要用于</w:t>
      </w:r>
      <w:r>
        <w:rPr>
          <w:rFonts w:ascii="仿宋_GB2312" w:eastAsia="仿宋_GB2312"/>
          <w:color w:val="000000"/>
          <w:sz w:val="32"/>
          <w:szCs w:val="32"/>
        </w:rPr>
        <w:t>财政部门安排的事业单位基本医疗保险缴费经费</w:t>
      </w:r>
      <w:r>
        <w:rPr>
          <w:rFonts w:hint="eastAsia" w:ascii="仿宋_GB2312" w:eastAsia="仿宋_GB2312"/>
          <w:color w:val="000000"/>
          <w:sz w:val="32"/>
          <w:szCs w:val="32"/>
        </w:rPr>
        <w:t>支出。</w:t>
      </w:r>
    </w:p>
    <w:p>
      <w:pPr>
        <w:pStyle w:val="2"/>
      </w:pPr>
    </w:p>
    <w:p>
      <w:pPr>
        <w:spacing w:line="520" w:lineRule="exact"/>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 xml:space="preserve">    （六）关于德清县教育考试中心2024年一般公共预算基本支出情况说明</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德清县教育考试中心2024年一般公共预算基本支出258.94万元，其中：</w:t>
      </w:r>
    </w:p>
    <w:p>
      <w:pPr>
        <w:spacing w:line="520" w:lineRule="exact"/>
        <w:ind w:firstLine="642"/>
        <w:rPr>
          <w:rFonts w:hint="eastAsia" w:ascii="仿宋_GB2312" w:eastAsia="仿宋_GB2312"/>
          <w:color w:val="000000"/>
          <w:sz w:val="32"/>
          <w:szCs w:val="32"/>
          <w:lang w:val="en-US" w:eastAsia="zh-CN"/>
        </w:rPr>
      </w:pPr>
      <w:r>
        <w:rPr>
          <w:rFonts w:hint="eastAsia" w:ascii="仿宋_GB2312" w:eastAsia="仿宋_GB2312"/>
          <w:color w:val="000000"/>
          <w:sz w:val="32"/>
          <w:szCs w:val="32"/>
        </w:rPr>
        <w:t>人员经费245.54万元，主要包括：基本工资、津贴补贴、奖金、绩效工资、机关事业单位基本养老保险缴费、职业年金缴费、职工基本医疗保险缴费、公务员医疗补助缴费、其他社会保障缴费、住房公积金、医疗费、其他工资福利支出、离休费、退休费、退职（役）费、抚恤金、生活补助、救济费、医疗费补助、助学金、奖励金、其他对个人和家庭的补助</w:t>
      </w:r>
      <w:r>
        <w:rPr>
          <w:rFonts w:hint="eastAsia" w:ascii="仿宋_GB2312" w:eastAsia="仿宋_GB2312"/>
          <w:color w:val="000000"/>
          <w:sz w:val="32"/>
          <w:szCs w:val="32"/>
          <w:lang w:val="en-US" w:eastAsia="zh-CN"/>
        </w:rPr>
        <w:t>.</w:t>
      </w:r>
    </w:p>
    <w:p>
      <w:pPr>
        <w:spacing w:line="520" w:lineRule="exact"/>
        <w:ind w:firstLine="642"/>
        <w:rPr>
          <w:rFonts w:hint="eastAsia" w:ascii="仿宋_GB2312" w:eastAsia="仿宋_GB2312"/>
          <w:color w:val="000000"/>
          <w:sz w:val="32"/>
          <w:szCs w:val="32"/>
          <w:lang w:eastAsia="zh-CN"/>
        </w:rPr>
      </w:pPr>
      <w:r>
        <w:rPr>
          <w:rFonts w:hint="eastAsia" w:ascii="仿宋_GB2312" w:eastAsia="仿宋_GB2312"/>
          <w:color w:val="000000"/>
          <w:sz w:val="32"/>
          <w:szCs w:val="32"/>
        </w:rPr>
        <w:t>公用经费13.40万元，主要包括：办公费、印刷费、咨询费、手续费、水费、电费、邮电费、物业管理费、差旅费、因公出国（境）费用、维修（护）费、租赁费、会议费、培训费、公务接待费、专用材料费、被装购置费、专用燃料费、劳务费、委托业务费、工会经费、福利费、公务用车运行维护费、其他交通费用、税金及附加费用、其他商品和服务支出、办公设备购置</w:t>
      </w:r>
      <w:r>
        <w:rPr>
          <w:rFonts w:hint="eastAsia" w:ascii="仿宋_GB2312" w:eastAsia="仿宋_GB2312"/>
          <w:color w:val="000000"/>
          <w:sz w:val="32"/>
          <w:szCs w:val="32"/>
          <w:lang w:eastAsia="zh-CN"/>
        </w:rPr>
        <w:t>。</w:t>
      </w:r>
    </w:p>
    <w:p>
      <w:pPr>
        <w:spacing w:line="520" w:lineRule="exact"/>
        <w:ind w:firstLine="642"/>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（七）关于德清县教育考试中心2024年政府性基金预算支出情况说明</w:t>
      </w:r>
    </w:p>
    <w:p>
      <w:pPr>
        <w:ind w:firstLine="640" w:firstLineChars="200"/>
        <w:rPr>
          <w:rFonts w:hint="eastAsia" w:eastAsia="仿宋_GB2312"/>
          <w:lang w:eastAsia="zh-CN"/>
        </w:rPr>
      </w:pPr>
      <w:r>
        <w:rPr>
          <w:rFonts w:hint="eastAsia" w:ascii="仿宋_GB2312" w:hAnsi="仿宋_GB2312" w:eastAsia="仿宋_GB2312" w:cs="仿宋_GB2312"/>
          <w:color w:val="000000"/>
          <w:sz w:val="32"/>
          <w:szCs w:val="32"/>
        </w:rPr>
        <w:t>“德清县教育考试中心2024年没有使用政府性基金预算拨款安排的支出</w:t>
      </w:r>
      <w:r>
        <w:rPr>
          <w:rFonts w:hint="eastAsia" w:ascii="仿宋_GB2312" w:hAnsi="仿宋_GB2312" w:eastAsia="仿宋_GB2312" w:cs="仿宋_GB2312"/>
          <w:color w:val="000000"/>
          <w:sz w:val="32"/>
          <w:szCs w:val="32"/>
          <w:lang w:eastAsia="zh-CN"/>
        </w:rPr>
        <w:t>。</w:t>
      </w:r>
    </w:p>
    <w:p>
      <w:pPr>
        <w:spacing w:line="520" w:lineRule="exact"/>
        <w:ind w:firstLine="627" w:firstLineChars="196"/>
        <w:rPr>
          <w:rFonts w:ascii="楷体_GB2312" w:hAnsi="楷体_GB2312" w:eastAsia="楷体_GB2312" w:cs="楷体_GB2312"/>
          <w:bCs/>
          <w:color w:val="000000"/>
          <w:sz w:val="32"/>
          <w:szCs w:val="32"/>
          <w:highlight w:val="none"/>
        </w:rPr>
      </w:pPr>
      <w:r>
        <w:rPr>
          <w:rFonts w:hint="eastAsia" w:ascii="楷体_GB2312" w:hAnsi="楷体_GB2312" w:eastAsia="楷体_GB2312" w:cs="楷体_GB2312"/>
          <w:bCs/>
          <w:color w:val="000000"/>
          <w:sz w:val="32"/>
          <w:szCs w:val="32"/>
          <w:highlight w:val="none"/>
        </w:rPr>
        <w:t>（八）关于</w:t>
      </w:r>
      <w:r>
        <w:rPr>
          <w:rFonts w:ascii="楷体_GB2312" w:hAnsi="楷体_GB2312" w:eastAsia="楷体_GB2312" w:cs="楷体_GB2312"/>
          <w:bCs/>
          <w:color w:val="000000"/>
          <w:sz w:val="32"/>
          <w:szCs w:val="32"/>
          <w:highlight w:val="none"/>
        </w:rPr>
        <w:t>德清县教育考试中心</w:t>
      </w:r>
      <w:r>
        <w:rPr>
          <w:rFonts w:hint="eastAsia" w:ascii="楷体_GB2312" w:hAnsi="楷体_GB2312" w:eastAsia="楷体_GB2312" w:cs="楷体_GB2312"/>
          <w:bCs/>
          <w:color w:val="000000"/>
          <w:sz w:val="32"/>
          <w:szCs w:val="32"/>
          <w:highlight w:val="none"/>
        </w:rPr>
        <w:t>国有资本经营预算支出情况说明</w:t>
      </w:r>
    </w:p>
    <w:p>
      <w:pPr>
        <w:ind w:firstLine="640" w:firstLineChars="200"/>
        <w:rPr>
          <w:rFonts w:hint="eastAsia" w:eastAsia="仿宋_GB2312"/>
          <w:highlight w:val="none"/>
          <w:lang w:eastAsia="zh-CN"/>
        </w:rPr>
      </w:pPr>
      <w:r>
        <w:rPr>
          <w:rFonts w:hint="eastAsia" w:ascii="仿宋_GB2312" w:hAnsi="仿宋_GB2312" w:eastAsia="仿宋_GB2312" w:cs="仿宋_GB2312"/>
          <w:color w:val="000000"/>
          <w:sz w:val="32"/>
          <w:szCs w:val="32"/>
          <w:highlight w:val="none"/>
        </w:rPr>
        <w:t>“德清县教育考试中心2024年没有使用国有资本经营预算拨款安排的支出</w:t>
      </w:r>
      <w:r>
        <w:rPr>
          <w:rFonts w:hint="eastAsia" w:ascii="仿宋_GB2312" w:hAnsi="仿宋_GB2312" w:eastAsia="仿宋_GB2312" w:cs="仿宋_GB2312"/>
          <w:color w:val="000000"/>
          <w:sz w:val="32"/>
          <w:szCs w:val="32"/>
          <w:highlight w:val="none"/>
          <w:lang w:eastAsia="zh-CN"/>
        </w:rPr>
        <w:t>。</w:t>
      </w:r>
    </w:p>
    <w:p>
      <w:pPr>
        <w:spacing w:line="520" w:lineRule="exact"/>
        <w:ind w:firstLine="627" w:firstLineChars="196"/>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highlight w:val="none"/>
        </w:rPr>
        <w:t>（九）关于德清县教育考试中心2024年</w:t>
      </w:r>
      <w:r>
        <w:rPr>
          <w:rFonts w:hint="eastAsia" w:ascii="楷体_GB2312" w:hAnsi="楷体_GB2312" w:eastAsia="楷体_GB2312" w:cs="楷体_GB2312"/>
          <w:bCs/>
          <w:sz w:val="32"/>
          <w:szCs w:val="32"/>
          <w:highlight w:val="none"/>
        </w:rPr>
        <w:t>一般公共预算</w:t>
      </w:r>
      <w:r>
        <w:rPr>
          <w:rFonts w:hint="eastAsia" w:ascii="楷体_GB2312" w:hAnsi="楷体_GB2312" w:eastAsia="楷体_GB2312" w:cs="楷体_GB2312"/>
          <w:bCs/>
          <w:color w:val="000000"/>
          <w:sz w:val="32"/>
          <w:szCs w:val="32"/>
        </w:rPr>
        <w:t>“三公”经费预算情况说明</w:t>
      </w:r>
    </w:p>
    <w:p>
      <w:pPr>
        <w:spacing w:line="520" w:lineRule="exact"/>
        <w:ind w:firstLine="640" w:firstLineChars="200"/>
        <w:rPr>
          <w:rFonts w:ascii="仿宋_GB2312" w:hAnsi="仿宋_GB2312" w:eastAsia="仿宋_GB2312"/>
          <w:sz w:val="32"/>
        </w:rPr>
      </w:pPr>
      <w:r>
        <w:rPr>
          <w:rFonts w:hint="eastAsia" w:ascii="仿宋_GB2312" w:hAnsi="仿宋_GB2312" w:eastAsia="仿宋_GB2312"/>
          <w:sz w:val="32"/>
        </w:rPr>
        <w:t>德清县教育考试中心2024年“三公”经费预算数为0.00万元，</w:t>
      </w:r>
      <w:r>
        <w:rPr>
          <w:rFonts w:hint="eastAsia" w:ascii="仿宋_GB2312" w:hAnsi="仿宋_GB2312" w:eastAsia="仿宋_GB2312"/>
          <w:sz w:val="32"/>
          <w:shd w:val="clear" w:color="auto" w:fill="FFFFFF"/>
          <w:lang w:val="en-US" w:eastAsia="zh-CN"/>
        </w:rPr>
        <w:t>与上年持平</w:t>
      </w:r>
      <w:r>
        <w:rPr>
          <w:rFonts w:hint="eastAsia" w:ascii="仿宋_GB2312" w:hAnsi="仿宋_GB2312" w:eastAsia="仿宋_GB2312"/>
          <w:sz w:val="32"/>
        </w:rPr>
        <w:t>，具体如下：</w:t>
      </w:r>
    </w:p>
    <w:p>
      <w:pPr>
        <w:spacing w:line="52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1.因公出国（境）费用：</w:t>
      </w:r>
      <w:r>
        <w:rPr>
          <w:rFonts w:hint="eastAsia" w:ascii="仿宋_GB2312" w:hAnsi="仿宋_GB2312" w:eastAsia="仿宋_GB2312" w:cs="仿宋_GB2312"/>
          <w:sz w:val="32"/>
          <w:szCs w:val="32"/>
        </w:rPr>
        <w:t>根据因公出国计划和实际工作需要，2024年安排因公出国（境）费用预算0.00万元，</w:t>
      </w:r>
      <w:r>
        <w:rPr>
          <w:rFonts w:hint="eastAsia" w:ascii="仿宋_GB2312" w:hAnsi="仿宋_GB2312" w:eastAsia="仿宋_GB2312"/>
          <w:sz w:val="32"/>
          <w:shd w:val="clear" w:color="auto" w:fill="FFFFFF"/>
          <w:lang w:val="en-US" w:eastAsia="zh-CN"/>
        </w:rPr>
        <w:t>与上年预算数持平。</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2.公务接待费：2024年安排公务接待费预算0.00万元，</w:t>
      </w:r>
      <w:r>
        <w:rPr>
          <w:rFonts w:hint="eastAsia" w:ascii="仿宋_GB2312" w:hAnsi="仿宋_GB2312" w:eastAsia="仿宋_GB2312"/>
          <w:sz w:val="32"/>
          <w:shd w:val="clear" w:color="auto" w:fill="FFFFFF"/>
          <w:lang w:val="en-US" w:eastAsia="zh-CN"/>
        </w:rPr>
        <w:t>与上年预算数持平。</w:t>
      </w:r>
    </w:p>
    <w:p>
      <w:pPr>
        <w:pStyle w:val="14"/>
        <w:spacing w:line="520" w:lineRule="exact"/>
        <w:ind w:firstLine="640" w:firstLineChars="200"/>
        <w:rPr>
          <w:rFonts w:ascii="仿宋_GB2312" w:eastAsia="仿宋_GB2312"/>
          <w:b/>
          <w:bCs/>
          <w:sz w:val="32"/>
          <w:szCs w:val="32"/>
        </w:rPr>
      </w:pPr>
      <w:r>
        <w:rPr>
          <w:rFonts w:hint="eastAsia" w:ascii="仿宋_GB2312" w:eastAsia="仿宋_GB2312"/>
          <w:sz w:val="32"/>
          <w:szCs w:val="32"/>
        </w:rPr>
        <w:t>3.公务用车购置及运行维护费：2024年安排公务用车购置及运行维护费预算</w:t>
      </w:r>
      <w:r>
        <w:rPr>
          <w:rFonts w:ascii="仿宋_GB2312" w:eastAsia="仿宋_GB2312"/>
          <w:sz w:val="32"/>
          <w:szCs w:val="32"/>
        </w:rPr>
        <w:fldChar w:fldCharType="begin"/>
      </w:r>
      <w:r>
        <w:rPr>
          <w:rFonts w:hint="eastAsia" w:ascii="仿宋_GB2312" w:eastAsia="仿宋_GB2312"/>
          <w:sz w:val="32"/>
          <w:szCs w:val="32"/>
        </w:rPr>
        <w:instrText xml:space="preserve">MERGEFIELD ${page777094869.ds444739888_ComputeCol20220214104917}</w:instrText>
      </w:r>
      <w:r>
        <w:rPr>
          <w:rFonts w:ascii="仿宋_GB2312" w:eastAsia="仿宋_GB2312"/>
          <w:sz w:val="32"/>
          <w:szCs w:val="32"/>
        </w:rPr>
        <w:fldChar w:fldCharType="separate"/>
      </w:r>
      <w:r>
        <w:rPr>
          <w:rFonts w:hint="eastAsia" w:ascii="仿宋_GB2312" w:eastAsia="仿宋_GB2312"/>
          <w:sz w:val="32"/>
          <w:szCs w:val="32"/>
        </w:rPr>
        <w:t>0.00</w:t>
      </w:r>
      <w:r>
        <w:fldChar w:fldCharType="end"/>
      </w:r>
      <w:r>
        <w:rPr>
          <w:rFonts w:hint="eastAsia" w:ascii="仿宋_GB2312" w:eastAsia="仿宋_GB2312"/>
          <w:sz w:val="32"/>
          <w:szCs w:val="32"/>
        </w:rPr>
        <w:t>万元</w:t>
      </w:r>
      <w:r>
        <w:rPr>
          <w:rFonts w:hint="eastAsia" w:ascii="仿宋_GB2312" w:hAnsi="仿宋_GB2312" w:eastAsia="仿宋_GB2312" w:cs="仿宋_GB2312"/>
          <w:color w:val="auto"/>
          <w:sz w:val="32"/>
          <w:szCs w:val="32"/>
        </w:rPr>
        <w:t>，</w:t>
      </w:r>
      <w:r>
        <w:rPr>
          <w:rFonts w:hint="eastAsia" w:ascii="仿宋_GB2312" w:hAnsi="仿宋_GB2312" w:eastAsia="仿宋_GB2312"/>
          <w:sz w:val="32"/>
          <w:shd w:val="clear" w:color="auto" w:fill="FFFFFF"/>
          <w:lang w:val="en-US" w:eastAsia="zh-CN"/>
        </w:rPr>
        <w:t>与上年预算数持平</w:t>
      </w:r>
      <w:r>
        <w:rPr>
          <w:rFonts w:hint="eastAsia" w:ascii="仿宋_GB2312" w:hAnsi="仿宋_GB2312" w:eastAsia="仿宋_GB2312" w:cs="仿宋_GB2312"/>
          <w:color w:val="auto"/>
          <w:sz w:val="32"/>
          <w:szCs w:val="32"/>
        </w:rPr>
        <w:t>。</w:t>
      </w:r>
      <w:r>
        <w:rPr>
          <w:rFonts w:hint="eastAsia" w:ascii="仿宋_GB2312" w:eastAsia="仿宋_GB2312"/>
          <w:sz w:val="32"/>
          <w:szCs w:val="32"/>
          <w:highlight w:val="none"/>
        </w:rPr>
        <w:t>其中，公务用车购置支出</w:t>
      </w:r>
      <w:r>
        <w:rPr>
          <w:rFonts w:ascii="仿宋_GB2312" w:eastAsia="仿宋_GB2312"/>
          <w:sz w:val="32"/>
          <w:szCs w:val="32"/>
          <w:highlight w:val="none"/>
        </w:rPr>
        <w:fldChar w:fldCharType="begin"/>
      </w:r>
      <w:r>
        <w:rPr>
          <w:rFonts w:hint="eastAsia" w:ascii="仿宋_GB2312" w:eastAsia="仿宋_GB2312"/>
          <w:sz w:val="32"/>
          <w:szCs w:val="32"/>
          <w:highlight w:val="none"/>
        </w:rPr>
        <w:instrText xml:space="preserve">MERGEFIELD ${page777094869.ds444739888_ComputeCol20220214105200}</w:instrText>
      </w:r>
      <w:r>
        <w:rPr>
          <w:rFonts w:ascii="仿宋_GB2312" w:eastAsia="仿宋_GB2312"/>
          <w:sz w:val="32"/>
          <w:szCs w:val="32"/>
          <w:highlight w:val="none"/>
        </w:rPr>
        <w:fldChar w:fldCharType="separate"/>
      </w:r>
      <w:r>
        <w:rPr>
          <w:rFonts w:hint="eastAsia" w:ascii="仿宋_GB2312" w:eastAsia="仿宋_GB2312"/>
          <w:sz w:val="32"/>
          <w:szCs w:val="32"/>
          <w:highlight w:val="none"/>
        </w:rPr>
        <w:t>0.00</w:t>
      </w:r>
      <w:r>
        <w:rPr>
          <w:highlight w:val="none"/>
        </w:rPr>
        <w:fldChar w:fldCharType="end"/>
      </w:r>
      <w:r>
        <w:rPr>
          <w:rFonts w:hint="eastAsia" w:ascii="仿宋_GB2312" w:eastAsia="仿宋_GB2312"/>
          <w:sz w:val="32"/>
          <w:szCs w:val="32"/>
          <w:highlight w:val="none"/>
        </w:rPr>
        <w:t>万元（含购置税等附加费用），主要用于经批准购置的</w:t>
      </w:r>
      <w:r>
        <w:rPr>
          <w:rFonts w:hint="eastAsia" w:ascii="仿宋_GB2312" w:eastAsia="仿宋_GB2312"/>
          <w:color w:val="000000"/>
          <w:sz w:val="32"/>
          <w:szCs w:val="32"/>
          <w:highlight w:val="none"/>
          <w:lang w:val="en-US" w:eastAsia="zh-CN"/>
        </w:rPr>
        <w:t>0</w:t>
      </w:r>
      <w:r>
        <w:rPr>
          <w:rFonts w:hint="eastAsia" w:ascii="仿宋_GB2312" w:eastAsia="仿宋_GB2312"/>
          <w:sz w:val="32"/>
          <w:szCs w:val="32"/>
          <w:highlight w:val="none"/>
        </w:rPr>
        <w:t>辆公务用车，</w:t>
      </w:r>
      <w:r>
        <w:rPr>
          <w:rFonts w:hint="eastAsia" w:ascii="仿宋_GB2312" w:hAnsi="仿宋_GB2312" w:eastAsia="仿宋_GB2312"/>
          <w:sz w:val="32"/>
          <w:shd w:val="clear" w:color="auto" w:fill="FFFFFF"/>
          <w:lang w:val="en-US" w:eastAsia="zh-CN"/>
        </w:rPr>
        <w:t>与上年预算数持平</w:t>
      </w:r>
      <w:r>
        <w:rPr>
          <w:rFonts w:hint="eastAsia" w:ascii="仿宋_GB2312" w:eastAsia="仿宋_GB2312"/>
          <w:sz w:val="32"/>
          <w:szCs w:val="32"/>
          <w:highlight w:val="none"/>
        </w:rPr>
        <w:t>；公务用车运行维护费支出</w:t>
      </w:r>
      <w:r>
        <w:rPr>
          <w:rFonts w:ascii="仿宋_GB2312" w:eastAsia="仿宋_GB2312"/>
          <w:sz w:val="32"/>
          <w:szCs w:val="32"/>
          <w:highlight w:val="none"/>
        </w:rPr>
        <w:fldChar w:fldCharType="begin"/>
      </w:r>
      <w:r>
        <w:rPr>
          <w:rFonts w:hint="eastAsia" w:ascii="仿宋_GB2312" w:eastAsia="仿宋_GB2312"/>
          <w:sz w:val="32"/>
          <w:szCs w:val="32"/>
          <w:highlight w:val="none"/>
        </w:rPr>
        <w:instrText xml:space="preserve">MERGEFIELD ${page777094869.ds444739888_ExpandCol7471383553}</w:instrText>
      </w:r>
      <w:r>
        <w:rPr>
          <w:rFonts w:ascii="仿宋_GB2312" w:eastAsia="仿宋_GB2312"/>
          <w:sz w:val="32"/>
          <w:szCs w:val="32"/>
          <w:highlight w:val="none"/>
        </w:rPr>
        <w:fldChar w:fldCharType="separate"/>
      </w:r>
      <w:r>
        <w:rPr>
          <w:rFonts w:hint="eastAsia" w:ascii="仿宋_GB2312" w:eastAsia="仿宋_GB2312"/>
          <w:sz w:val="32"/>
          <w:szCs w:val="32"/>
          <w:highlight w:val="none"/>
        </w:rPr>
        <w:t>0.00</w:t>
      </w:r>
      <w:r>
        <w:rPr>
          <w:highlight w:val="none"/>
        </w:rPr>
        <w:fldChar w:fldCharType="end"/>
      </w:r>
      <w:r>
        <w:rPr>
          <w:rFonts w:hint="eastAsia" w:ascii="仿宋_GB2312" w:eastAsia="仿宋_GB2312"/>
          <w:sz w:val="32"/>
          <w:szCs w:val="32"/>
          <w:highlight w:val="none"/>
        </w:rPr>
        <w:t>万元，</w:t>
      </w:r>
      <w:r>
        <w:rPr>
          <w:rFonts w:hint="eastAsia" w:ascii="仿宋_GB2312" w:hAnsi="仿宋_GB2312" w:eastAsia="仿宋_GB2312"/>
          <w:sz w:val="32"/>
          <w:shd w:val="clear" w:color="auto" w:fill="FFFFFF"/>
          <w:lang w:val="en-US" w:eastAsia="zh-CN"/>
        </w:rPr>
        <w:t>与上年预算数持平</w:t>
      </w:r>
      <w:r>
        <w:rPr>
          <w:rFonts w:hint="eastAsia" w:ascii="仿宋_GB2312" w:eastAsia="仿宋_GB2312"/>
          <w:sz w:val="32"/>
          <w:szCs w:val="32"/>
          <w:highlight w:val="none"/>
        </w:rPr>
        <w:t>。</w:t>
      </w:r>
    </w:p>
    <w:p>
      <w:pPr>
        <w:spacing w:line="520" w:lineRule="exact"/>
        <w:ind w:firstLine="627" w:firstLineChars="196"/>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（十）其他重要事项的情况说明</w:t>
      </w:r>
    </w:p>
    <w:p>
      <w:pPr>
        <w:pStyle w:val="14"/>
        <w:numPr>
          <w:ilvl w:val="0"/>
          <w:numId w:val="0"/>
        </w:numPr>
        <w:spacing w:line="520" w:lineRule="exact"/>
        <w:ind w:firstLine="643" w:firstLineChars="200"/>
        <w:rPr>
          <w:rFonts w:ascii="仿宋_GB2312" w:eastAsia="仿宋_GB2312"/>
          <w:b/>
          <w:bCs/>
          <w:sz w:val="32"/>
          <w:szCs w:val="32"/>
        </w:rPr>
      </w:pPr>
      <w:r>
        <w:rPr>
          <w:rFonts w:hint="eastAsia" w:ascii="仿宋_GB2312" w:eastAsia="仿宋_GB2312"/>
          <w:b/>
          <w:bCs/>
          <w:sz w:val="32"/>
          <w:szCs w:val="32"/>
          <w:lang w:val="en-US" w:eastAsia="zh-CN"/>
        </w:rPr>
        <w:t>1.</w:t>
      </w:r>
      <w:r>
        <w:rPr>
          <w:rFonts w:hint="eastAsia" w:ascii="仿宋_GB2312" w:eastAsia="仿宋_GB2312"/>
          <w:b/>
          <w:bCs/>
          <w:sz w:val="32"/>
          <w:szCs w:val="32"/>
        </w:rPr>
        <w:t>政府采购情况。</w:t>
      </w:r>
    </w:p>
    <w:p>
      <w:pPr>
        <w:pStyle w:val="14"/>
        <w:spacing w:line="520" w:lineRule="exact"/>
        <w:ind w:firstLine="640" w:firstLineChars="200"/>
        <w:rPr>
          <w:rFonts w:ascii="仿宋_GB2312" w:eastAsia="仿宋_GB2312"/>
          <w:sz w:val="32"/>
          <w:szCs w:val="32"/>
        </w:rPr>
      </w:pPr>
      <w:r>
        <w:rPr>
          <w:rFonts w:hint="eastAsia" w:ascii="仿宋_GB2312" w:eastAsia="仿宋_GB2312"/>
          <w:sz w:val="32"/>
          <w:szCs w:val="32"/>
        </w:rPr>
        <w:t>2024年德清县教育考试中心</w:t>
      </w:r>
      <w:r>
        <w:rPr>
          <w:rFonts w:hint="eastAsia" w:ascii="仿宋_GB2312" w:eastAsia="仿宋_GB2312"/>
          <w:color w:val="000000"/>
          <w:sz w:val="32"/>
          <w:szCs w:val="32"/>
        </w:rPr>
        <w:t>各单位政府采购预算总额</w:t>
      </w:r>
      <w:r>
        <w:rPr>
          <w:rFonts w:ascii="仿宋_GB2312" w:eastAsia="仿宋_GB2312"/>
          <w:color w:val="000000"/>
          <w:sz w:val="32"/>
          <w:szCs w:val="32"/>
        </w:rPr>
        <w:t>19.46</w:t>
      </w:r>
      <w:r>
        <w:rPr>
          <w:rFonts w:hint="eastAsia" w:ascii="仿宋_GB2312" w:eastAsia="仿宋_GB2312"/>
          <w:color w:val="000000"/>
          <w:sz w:val="32"/>
          <w:szCs w:val="32"/>
        </w:rPr>
        <w:t>万元，其中：政府采购货物预算15.00万元、政府采购工程预算0.00万元、政府采购服务预算</w:t>
      </w:r>
      <w:r>
        <w:rPr>
          <w:rFonts w:ascii="仿宋_GB2312" w:eastAsia="仿宋_GB2312"/>
          <w:color w:val="000000"/>
          <w:sz w:val="32"/>
          <w:szCs w:val="32"/>
        </w:rPr>
        <w:t>4.46</w:t>
      </w:r>
      <w:r>
        <w:rPr>
          <w:rFonts w:hint="eastAsia" w:ascii="仿宋_GB2312" w:eastAsia="仿宋_GB2312"/>
          <w:color w:val="000000"/>
          <w:sz w:val="32"/>
          <w:szCs w:val="32"/>
        </w:rPr>
        <w:t>万元。</w:t>
      </w:r>
    </w:p>
    <w:p>
      <w:pPr>
        <w:pStyle w:val="14"/>
        <w:spacing w:line="520" w:lineRule="exact"/>
        <w:ind w:firstLine="642"/>
        <w:rPr>
          <w:rFonts w:ascii="仿宋_GB2312" w:eastAsia="仿宋_GB2312"/>
          <w:sz w:val="32"/>
          <w:szCs w:val="32"/>
        </w:rPr>
      </w:pPr>
      <w:r>
        <w:rPr>
          <w:rFonts w:hint="eastAsia" w:ascii="仿宋_GB2312" w:eastAsia="仿宋_GB2312"/>
          <w:b/>
          <w:bCs/>
          <w:sz w:val="32"/>
          <w:szCs w:val="32"/>
          <w:lang w:val="en-US" w:eastAsia="zh-CN"/>
        </w:rPr>
        <w:t>2</w:t>
      </w:r>
      <w:r>
        <w:rPr>
          <w:rFonts w:hint="eastAsia" w:ascii="仿宋_GB2312" w:eastAsia="仿宋_GB2312"/>
          <w:b/>
          <w:bCs/>
          <w:sz w:val="32"/>
          <w:szCs w:val="32"/>
        </w:rPr>
        <w:t>.国有资产占有使用情况。</w:t>
      </w:r>
    </w:p>
    <w:p>
      <w:pPr>
        <w:spacing w:line="520" w:lineRule="exact"/>
        <w:ind w:firstLine="640"/>
        <w:rPr>
          <w:rFonts w:ascii="仿宋_GB2312" w:hAnsi="仿宋_GB2312" w:eastAsia="仿宋_GB2312" w:cs="仿宋_GB2312"/>
          <w:sz w:val="32"/>
          <w:szCs w:val="32"/>
        </w:rPr>
      </w:pPr>
      <w:r>
        <w:rPr>
          <w:rFonts w:hint="eastAsia" w:ascii="仿宋_GB2312" w:hAnsi="仿宋_GB2312" w:eastAsia="仿宋_GB2312" w:cs="仿宋_GB2312"/>
          <w:spacing w:val="6"/>
          <w:sz w:val="32"/>
          <w:szCs w:val="32"/>
        </w:rPr>
        <w:t>截至2023年12月31日，所属各预算单位共有车辆</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辆，其中，应急保障用车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辆、老干部服务用车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辆、执法执勤用车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辆、特种专业技术用车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辆、行政执法专用车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辆。单位价值50万元以上通用设备</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台（套），单位价值100万元以上专用设备</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 xml:space="preserve">台（套）。 </w:t>
      </w:r>
    </w:p>
    <w:p>
      <w:pPr>
        <w:pStyle w:val="14"/>
        <w:spacing w:line="520" w:lineRule="exact"/>
        <w:rPr>
          <w:rFonts w:ascii="仿宋_GB2312" w:eastAsia="仿宋_GB2312"/>
          <w:b/>
          <w:bCs/>
          <w:sz w:val="32"/>
          <w:szCs w:val="32"/>
        </w:rPr>
      </w:pPr>
      <w:r>
        <w:rPr>
          <w:rFonts w:hint="eastAsia" w:ascii="仿宋_GB2312" w:eastAsia="仿宋_GB2312"/>
          <w:b/>
          <w:bCs/>
          <w:sz w:val="32"/>
          <w:szCs w:val="32"/>
        </w:rPr>
        <w:t xml:space="preserve">    4.预算绩效情况说明。</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2024年德清县教育考试中心其他运转类项目和特定目标类项目均实行绩效目标管理，共计1个一级项目，涉及当年资金275.66万元。同时，将按照相关制度规定开展绩效自评。</w:t>
      </w:r>
    </w:p>
    <w:p>
      <w:pPr>
        <w:pStyle w:val="14"/>
        <w:spacing w:line="520" w:lineRule="exact"/>
        <w:ind w:firstLine="640" w:firstLineChars="200"/>
        <w:rPr>
          <w:rFonts w:ascii="黑体" w:hAnsi="黑体" w:eastAsia="黑体" w:cs="黑体"/>
          <w:bCs/>
          <w:kern w:val="2"/>
          <w:sz w:val="32"/>
          <w:szCs w:val="32"/>
        </w:rPr>
      </w:pPr>
      <w:r>
        <w:rPr>
          <w:rFonts w:hint="eastAsia" w:ascii="黑体" w:hAnsi="黑体" w:eastAsia="黑体" w:cs="黑体"/>
          <w:bCs/>
          <w:kern w:val="2"/>
          <w:sz w:val="32"/>
          <w:szCs w:val="32"/>
        </w:rPr>
        <w:t>三、名词解释</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1.财政拨款收入：本级财政部门当年拨付的财政预算资金，包括一般公共预算财政拨款</w:t>
      </w:r>
      <w:r>
        <w:rPr>
          <w:rFonts w:hint="eastAsia" w:ascii="仿宋_GB2312" w:eastAsia="仿宋_GB2312"/>
          <w:color w:val="000000"/>
          <w:sz w:val="32"/>
          <w:szCs w:val="32"/>
        </w:rPr>
        <w:t>、</w:t>
      </w:r>
      <w:r>
        <w:rPr>
          <w:rFonts w:hint="eastAsia" w:ascii="仿宋_GB2312" w:hAnsi="仿宋_GB2312" w:eastAsia="仿宋_GB2312" w:cs="仿宋_GB2312"/>
          <w:sz w:val="32"/>
          <w:szCs w:val="32"/>
        </w:rPr>
        <w:t>政府性基金预算和国有资本经营预算财政拨款。</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2.财政专户管理资金:教育收费作为本部门的事业收入，纳入财政专户管理的资金。</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3.事业收入：事业单位开展专业业务活动及辅助活动所取得的收入，不含财政专户管理资金收入。</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4.事业单位经营收入：事业单位在专业业务活动及辅助活动之外开展非独立核算经营活动取得的收入。</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其他收入：预算单位在“一般公共预算”“政府性基金预算”“国有资本经营预算”“财政专户管理资金”“事业收入”“事业单位经营收入”“上级补助收入”和“附属单位上缴收入”等之外取得的各项收入。</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6.上年结转：指以前年度尚未完成、结转到本年仍按原规定用途继续使用的资金。</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7.基本支出：是预算单位为保障其正常运转，完成日常工作任务所发生的支出，包括人员支出和日常公用支出。</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8.项目支出：是预算单位为完成其特定的行政工作任务或事业发展目标所发生的支出。</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9.经营支出：指事业单位在专业业务活动及其辅助活动之外开展非独立核算经营活动发生的支出。</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10.“三公”经费：纳入财政预决算管理的“三公”经费，是指部门用一般公共预算财政拨款安排的因公出国（境）费、公务用车购置及运行费和公务接待费。其中，因公出国（境）费反映单位公务出国（境）的国际旅费、国外城市间交通费、住宿费、伙食费、培训费、公杂费等支出，不含教学科研人员学术交流；公务用车购置及运行费反映单位公务用车车辆购置支出（含车辆购置税）及燃料费、维修费、过桥过路费、保险费、安全奖励费用等支出；公务接待费反映单位按规定开支的各类公务接待（含外宾接待）支出。</w:t>
      </w:r>
    </w:p>
    <w:p>
      <w:pPr>
        <w:spacing w:line="276" w:lineRule="auto"/>
        <w:ind w:firstLine="640" w:firstLineChars="200"/>
        <w:rPr>
          <w:rFonts w:ascii="仿宋_GB2312" w:hAnsi="仿宋_GB2312" w:eastAsia="仿宋_GB2312"/>
          <w:sz w:val="32"/>
        </w:rPr>
      </w:pPr>
      <w:r>
        <w:rPr>
          <w:rFonts w:hint="eastAsia" w:ascii="仿宋_GB2312" w:hAnsi="仿宋_GB2312" w:eastAsia="仿宋_GB2312"/>
          <w:sz w:val="32"/>
        </w:rPr>
        <w:t>1</w:t>
      </w:r>
      <w:r>
        <w:rPr>
          <w:rFonts w:hint="eastAsia" w:ascii="仿宋_GB2312" w:hAnsi="仿宋_GB2312" w:eastAsia="仿宋_GB2312"/>
          <w:sz w:val="32"/>
          <w:lang w:val="en-US" w:eastAsia="zh-CN"/>
        </w:rPr>
        <w:t>1</w:t>
      </w:r>
      <w:r>
        <w:rPr>
          <w:rFonts w:hint="eastAsia" w:ascii="仿宋_GB2312" w:hAnsi="仿宋_GB2312" w:eastAsia="仿宋_GB2312"/>
          <w:sz w:val="32"/>
        </w:rPr>
        <w:t>、</w:t>
      </w:r>
      <w:r>
        <w:rPr>
          <w:rFonts w:hint="eastAsia" w:ascii="仿宋_GB2312" w:eastAsia="仿宋_GB2312"/>
          <w:sz w:val="32"/>
          <w:szCs w:val="32"/>
        </w:rPr>
        <w:t>教育支出(类)普通教育(款)其他普通教育(项)，主要用于其他普通教育的支出。</w:t>
      </w:r>
    </w:p>
    <w:p>
      <w:pPr>
        <w:spacing w:line="276" w:lineRule="auto"/>
        <w:ind w:firstLine="640" w:firstLineChars="200"/>
        <w:rPr>
          <w:rFonts w:ascii="仿宋_GB2312" w:hAnsi="仿宋_GB2312" w:eastAsia="仿宋_GB2312"/>
          <w:sz w:val="32"/>
        </w:rPr>
      </w:pPr>
      <w:r>
        <w:rPr>
          <w:rFonts w:hint="eastAsia" w:ascii="仿宋_GB2312" w:hAnsi="仿宋_GB2312" w:eastAsia="仿宋_GB2312"/>
          <w:sz w:val="32"/>
        </w:rPr>
        <w:t>1</w:t>
      </w:r>
      <w:r>
        <w:rPr>
          <w:rFonts w:hint="eastAsia" w:ascii="仿宋_GB2312" w:hAnsi="仿宋_GB2312" w:eastAsia="仿宋_GB2312"/>
          <w:sz w:val="32"/>
          <w:lang w:val="en-US" w:eastAsia="zh-CN"/>
        </w:rPr>
        <w:t>2</w:t>
      </w:r>
      <w:r>
        <w:rPr>
          <w:rFonts w:hint="eastAsia" w:ascii="仿宋_GB2312" w:hAnsi="仿宋_GB2312" w:eastAsia="仿宋_GB2312"/>
          <w:sz w:val="32"/>
        </w:rPr>
        <w:t>、</w:t>
      </w:r>
      <w:r>
        <w:rPr>
          <w:rFonts w:hint="eastAsia" w:ascii="仿宋_GB2312" w:eastAsia="仿宋_GB2312"/>
          <w:sz w:val="32"/>
          <w:szCs w:val="32"/>
        </w:rPr>
        <w:t>社会保障和就业支出(类)</w:t>
      </w:r>
      <w:r>
        <w:rPr>
          <w:rFonts w:hint="eastAsia" w:ascii="宋体" w:hAnsi="宋体" w:cs="Arial"/>
          <w:b/>
          <w:bCs/>
          <w:color w:val="000000"/>
          <w:sz w:val="18"/>
          <w:szCs w:val="18"/>
        </w:rPr>
        <w:t xml:space="preserve"> </w:t>
      </w:r>
      <w:r>
        <w:rPr>
          <w:rFonts w:hint="eastAsia" w:ascii="仿宋_GB2312" w:eastAsia="仿宋_GB2312"/>
          <w:sz w:val="32"/>
          <w:szCs w:val="32"/>
        </w:rPr>
        <w:t>行政事业单位养老支出(款)机关事业单位基本养老金保险缴费支出(项)，主要用于机关事业单位实施养老保险制度由单位缴纳的基本养老保险费的支出。</w:t>
      </w:r>
    </w:p>
    <w:p>
      <w:pPr>
        <w:pStyle w:val="14"/>
        <w:spacing w:line="520" w:lineRule="exact"/>
        <w:ind w:firstLine="640" w:firstLineChars="200"/>
        <w:rPr>
          <w:rFonts w:hint="eastAsia" w:ascii="仿宋_GB2312" w:eastAsia="仿宋_GB2312"/>
          <w:sz w:val="32"/>
          <w:szCs w:val="32"/>
        </w:rPr>
      </w:pPr>
      <w:r>
        <w:rPr>
          <w:rFonts w:hint="eastAsia" w:ascii="仿宋_GB2312" w:hAnsi="仿宋_GB2312" w:eastAsia="仿宋_GB2312"/>
          <w:sz w:val="32"/>
          <w:lang w:val="en-US" w:eastAsia="zh-CN"/>
        </w:rPr>
        <w:t>13</w:t>
      </w:r>
      <w:r>
        <w:rPr>
          <w:rFonts w:hint="eastAsia" w:ascii="仿宋_GB2312" w:hAnsi="仿宋_GB2312" w:eastAsia="仿宋_GB2312"/>
          <w:sz w:val="32"/>
        </w:rPr>
        <w:t>、</w:t>
      </w:r>
      <w:r>
        <w:rPr>
          <w:rFonts w:hint="eastAsia" w:ascii="仿宋_GB2312" w:eastAsia="仿宋_GB2312"/>
          <w:sz w:val="32"/>
          <w:szCs w:val="32"/>
        </w:rPr>
        <w:t>社会保障和就业支出(类)</w:t>
      </w:r>
      <w:r>
        <w:rPr>
          <w:rFonts w:hint="eastAsia" w:ascii="宋体" w:hAnsi="宋体" w:cs="Arial"/>
          <w:b/>
          <w:bCs/>
          <w:color w:val="000000"/>
          <w:sz w:val="18"/>
          <w:szCs w:val="18"/>
        </w:rPr>
        <w:t xml:space="preserve"> </w:t>
      </w:r>
      <w:r>
        <w:rPr>
          <w:rFonts w:hint="eastAsia" w:ascii="仿宋_GB2312" w:eastAsia="仿宋_GB2312"/>
          <w:sz w:val="32"/>
          <w:szCs w:val="32"/>
        </w:rPr>
        <w:t>行政事业单位养老支出(款)机关事业单位职业年金缴费支出(项)，主要用于机关事业单位实施养老保险制度由单位实际缴纳的职业年金支出。</w:t>
      </w:r>
    </w:p>
    <w:p>
      <w:pPr>
        <w:pStyle w:val="14"/>
        <w:spacing w:line="520" w:lineRule="exact"/>
        <w:ind w:firstLine="640" w:firstLineChars="200"/>
        <w:rPr>
          <w:rFonts w:hint="eastAsia" w:ascii="仿宋_GB2312" w:eastAsia="仿宋_GB2312"/>
          <w:sz w:val="32"/>
          <w:szCs w:val="32"/>
        </w:rPr>
      </w:pPr>
      <w:r>
        <w:rPr>
          <w:rFonts w:hint="eastAsia" w:ascii="仿宋_GB2312" w:hAnsi="仿宋_GB2312" w:eastAsia="仿宋_GB2312"/>
          <w:sz w:val="32"/>
          <w:lang w:val="en-US" w:eastAsia="zh-CN"/>
        </w:rPr>
        <w:t>14</w:t>
      </w:r>
      <w:r>
        <w:rPr>
          <w:rFonts w:hint="eastAsia" w:ascii="仿宋_GB2312" w:hAnsi="仿宋_GB2312" w:eastAsia="仿宋_GB2312"/>
          <w:sz w:val="32"/>
        </w:rPr>
        <w:t>、</w:t>
      </w:r>
      <w:r>
        <w:rPr>
          <w:rFonts w:hint="eastAsia" w:ascii="仿宋_GB2312" w:eastAsia="仿宋_GB2312"/>
          <w:sz w:val="32"/>
          <w:szCs w:val="32"/>
        </w:rPr>
        <w:t>卫生健康支出(类)行政事业单位医疗（款）事业单位医疗(项)，主要用于反映财政部门集中安排的事业单位基本医疗保险缴费经费，未参加医疗保险的事业单位的公费医疗经费，按国家规定享受离休人员待遇的医疗医疗经费。</w:t>
      </w:r>
    </w:p>
    <w:p>
      <w:pPr>
        <w:spacing w:line="520" w:lineRule="exact"/>
        <w:ind w:firstLine="640" w:firstLineChars="200"/>
        <w:rPr>
          <w:rStyle w:val="9"/>
          <w:rFonts w:ascii="黑体" w:eastAsia="黑体"/>
          <w:b w:val="0"/>
          <w:color w:val="000000"/>
          <w:sz w:val="32"/>
          <w:szCs w:val="32"/>
        </w:rPr>
      </w:pPr>
      <w:r>
        <w:rPr>
          <w:rStyle w:val="9"/>
          <w:rFonts w:hint="eastAsia" w:ascii="黑体" w:eastAsia="黑体"/>
          <w:b w:val="0"/>
          <w:color w:val="000000"/>
          <w:sz w:val="32"/>
          <w:szCs w:val="32"/>
        </w:rPr>
        <w:t>四、2024年德清县教育考试中心单位预算表</w:t>
      </w:r>
    </w:p>
    <w:p>
      <w:pPr>
        <w:pStyle w:val="14"/>
        <w:spacing w:line="520" w:lineRule="exact"/>
        <w:ind w:firstLine="640" w:firstLineChars="200"/>
        <w:rPr>
          <w:rFonts w:hint="eastAsia" w:ascii="仿宋_GB2312" w:eastAsia="仿宋_GB2312"/>
          <w:sz w:val="32"/>
          <w:szCs w:val="32"/>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pgNumType w:start="6"/>
          <w:cols w:space="425" w:num="1"/>
          <w:docGrid w:type="lines" w:linePitch="312" w:charSpace="0"/>
        </w:sectPr>
      </w:pPr>
    </w:p>
    <w:tbl>
      <w:tblPr>
        <w:tblStyle w:val="6"/>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323"/>
        <w:gridCol w:w="2953"/>
        <w:gridCol w:w="6203"/>
        <w:gridCol w:w="168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173" w:type="pct"/>
            <w:tcBorders>
              <w:top w:val="nil"/>
              <w:left w:val="nil"/>
              <w:bottom w:val="nil"/>
              <w:right w:val="nil"/>
            </w:tcBorders>
            <w:shd w:val="clear" w:color="auto" w:fill="auto"/>
            <w:noWrap/>
            <w:vAlign w:val="bottom"/>
          </w:tcPr>
          <w:p>
            <w:pPr>
              <w:rPr>
                <w:rFonts w:hint="eastAsia" w:ascii="Calibri" w:hAnsi="Calibri" w:cs="Calibri"/>
                <w:i w:val="0"/>
                <w:iCs w:val="0"/>
                <w:color w:val="000000"/>
                <w:sz w:val="22"/>
                <w:szCs w:val="22"/>
                <w:u w:val="none"/>
              </w:rPr>
            </w:pPr>
          </w:p>
        </w:tc>
        <w:tc>
          <w:tcPr>
            <w:tcW w:w="1041"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2189"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595" w:type="pct"/>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173"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41"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2189"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595"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5000" w:type="pct"/>
            <w:gridSpan w:val="4"/>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eastAsia" w:ascii="方正小标宋简体" w:hAnsi="方正小标宋简体" w:eastAsia="方正小标宋简体" w:cs="方正小标宋简体"/>
                <w:i w:val="0"/>
                <w:iCs w:val="0"/>
                <w:color w:val="000000"/>
                <w:kern w:val="0"/>
                <w:sz w:val="44"/>
                <w:szCs w:val="44"/>
                <w:u w:val="none"/>
                <w:lang w:val="en-US" w:eastAsia="zh-CN" w:bidi="ar"/>
              </w:rPr>
              <w:t>2024年单位收支预算总表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173"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350019-德清县教育考试中心</w:t>
            </w:r>
          </w:p>
        </w:tc>
        <w:tc>
          <w:tcPr>
            <w:tcW w:w="1041"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2189"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595" w:type="pct"/>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2215"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收                    入</w:t>
            </w:r>
          </w:p>
        </w:tc>
        <w:tc>
          <w:tcPr>
            <w:tcW w:w="278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       目</w:t>
            </w:r>
          </w:p>
        </w:tc>
        <w:tc>
          <w:tcPr>
            <w:tcW w:w="10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预算数</w:t>
            </w:r>
          </w:p>
        </w:tc>
        <w:tc>
          <w:tcPr>
            <w:tcW w:w="21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    目</w:t>
            </w:r>
          </w:p>
        </w:tc>
        <w:tc>
          <w:tcPr>
            <w:tcW w:w="5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一、财政拨款</w:t>
            </w:r>
          </w:p>
        </w:tc>
        <w:tc>
          <w:tcPr>
            <w:tcW w:w="10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469.94</w:t>
            </w:r>
          </w:p>
        </w:tc>
        <w:tc>
          <w:tcPr>
            <w:tcW w:w="21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教育支出</w:t>
            </w:r>
          </w:p>
        </w:tc>
        <w:tc>
          <w:tcPr>
            <w:tcW w:w="5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489.62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一般公共预算</w:t>
            </w:r>
          </w:p>
        </w:tc>
        <w:tc>
          <w:tcPr>
            <w:tcW w:w="10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469.94</w:t>
            </w:r>
          </w:p>
        </w:tc>
        <w:tc>
          <w:tcPr>
            <w:tcW w:w="21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普通教育</w:t>
            </w:r>
          </w:p>
        </w:tc>
        <w:tc>
          <w:tcPr>
            <w:tcW w:w="5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489.62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政府性基金预算</w:t>
            </w:r>
          </w:p>
        </w:tc>
        <w:tc>
          <w:tcPr>
            <w:tcW w:w="10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1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其他普通教育支出</w:t>
            </w:r>
          </w:p>
        </w:tc>
        <w:tc>
          <w:tcPr>
            <w:tcW w:w="5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489.62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国有资本经营预算</w:t>
            </w:r>
          </w:p>
        </w:tc>
        <w:tc>
          <w:tcPr>
            <w:tcW w:w="10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1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社会保障和就业支出</w:t>
            </w:r>
          </w:p>
        </w:tc>
        <w:tc>
          <w:tcPr>
            <w:tcW w:w="5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31.48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二、财政专户管理资金</w:t>
            </w:r>
          </w:p>
        </w:tc>
        <w:tc>
          <w:tcPr>
            <w:tcW w:w="10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63.42</w:t>
            </w:r>
          </w:p>
        </w:tc>
        <w:tc>
          <w:tcPr>
            <w:tcW w:w="21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行政事业单位养老支出</w:t>
            </w:r>
          </w:p>
        </w:tc>
        <w:tc>
          <w:tcPr>
            <w:tcW w:w="5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31.48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三、事业收入</w:t>
            </w:r>
          </w:p>
        </w:tc>
        <w:tc>
          <w:tcPr>
            <w:tcW w:w="10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1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事业单位离退休</w:t>
            </w:r>
          </w:p>
        </w:tc>
        <w:tc>
          <w:tcPr>
            <w:tcW w:w="5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10.73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四、事业单位经营收入</w:t>
            </w:r>
          </w:p>
        </w:tc>
        <w:tc>
          <w:tcPr>
            <w:tcW w:w="10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1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机关事业单位基本养老保险缴费支出</w:t>
            </w:r>
          </w:p>
        </w:tc>
        <w:tc>
          <w:tcPr>
            <w:tcW w:w="5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13.84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五、上级补助收入</w:t>
            </w:r>
          </w:p>
        </w:tc>
        <w:tc>
          <w:tcPr>
            <w:tcW w:w="10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1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机关事业单位职业年金缴费支出</w:t>
            </w:r>
          </w:p>
        </w:tc>
        <w:tc>
          <w:tcPr>
            <w:tcW w:w="5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6.92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六、附属单位上缴收入</w:t>
            </w:r>
          </w:p>
        </w:tc>
        <w:tc>
          <w:tcPr>
            <w:tcW w:w="10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1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卫生健康支出</w:t>
            </w:r>
          </w:p>
        </w:tc>
        <w:tc>
          <w:tcPr>
            <w:tcW w:w="5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16.91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七、其他收入</w:t>
            </w:r>
          </w:p>
        </w:tc>
        <w:tc>
          <w:tcPr>
            <w:tcW w:w="10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4.66</w:t>
            </w:r>
          </w:p>
        </w:tc>
        <w:tc>
          <w:tcPr>
            <w:tcW w:w="21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行政事业单位医疗</w:t>
            </w:r>
          </w:p>
        </w:tc>
        <w:tc>
          <w:tcPr>
            <w:tcW w:w="5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16.91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173"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0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1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事业单位医疗</w:t>
            </w:r>
          </w:p>
        </w:tc>
        <w:tc>
          <w:tcPr>
            <w:tcW w:w="5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16.91</w:t>
            </w:r>
          </w:p>
        </w:tc>
      </w:tr>
    </w:tbl>
    <w:p>
      <w:pPr>
        <w:pStyle w:val="14"/>
        <w:spacing w:line="520" w:lineRule="exact"/>
        <w:ind w:firstLine="640" w:firstLineChars="200"/>
        <w:rPr>
          <w:rFonts w:hint="eastAsia" w:ascii="仿宋_GB2312" w:eastAsia="仿宋_GB2312"/>
          <w:sz w:val="32"/>
          <w:szCs w:val="32"/>
        </w:rPr>
      </w:pPr>
    </w:p>
    <w:p>
      <w:pPr>
        <w:rPr>
          <w:rFonts w:hint="eastAsia"/>
        </w:rPr>
      </w:pPr>
    </w:p>
    <w:tbl>
      <w:tblPr>
        <w:tblStyle w:val="6"/>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716"/>
        <w:gridCol w:w="816"/>
        <w:gridCol w:w="816"/>
        <w:gridCol w:w="816"/>
        <w:gridCol w:w="586"/>
        <w:gridCol w:w="586"/>
        <w:gridCol w:w="716"/>
        <w:gridCol w:w="586"/>
        <w:gridCol w:w="586"/>
        <w:gridCol w:w="586"/>
        <w:gridCol w:w="589"/>
        <w:gridCol w:w="616"/>
        <w:gridCol w:w="579"/>
        <w:gridCol w:w="589"/>
        <w:gridCol w:w="589"/>
        <w:gridCol w:w="589"/>
        <w:gridCol w:w="590"/>
        <w:gridCol w:w="121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817" w:type="pct"/>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45"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45"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45"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44"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44"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45"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44"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44"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44"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45" w:type="pct"/>
            <w:tcBorders>
              <w:top w:val="nil"/>
              <w:left w:val="nil"/>
              <w:bottom w:val="nil"/>
              <w:right w:val="nil"/>
            </w:tcBorders>
            <w:shd w:val="clear" w:color="auto" w:fill="auto"/>
            <w:noWrap/>
            <w:vAlign w:val="bottom"/>
          </w:tcPr>
          <w:p>
            <w:pPr>
              <w:rPr>
                <w:rFonts w:hint="eastAsia" w:ascii="Calibri" w:hAnsi="Calibri" w:cs="Calibri"/>
                <w:i w:val="0"/>
                <w:iCs w:val="0"/>
                <w:color w:val="000000"/>
                <w:sz w:val="22"/>
                <w:szCs w:val="22"/>
                <w:u w:val="none"/>
              </w:rPr>
            </w:pPr>
          </w:p>
        </w:tc>
        <w:tc>
          <w:tcPr>
            <w:tcW w:w="245"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245"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245"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245"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245"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245"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255" w:type="pct"/>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5000" w:type="pct"/>
            <w:gridSpan w:val="1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eastAsia" w:ascii="方正小标宋简体" w:hAnsi="方正小标宋简体" w:eastAsia="方正小标宋简体" w:cs="方正小标宋简体"/>
                <w:i w:val="0"/>
                <w:iCs w:val="0"/>
                <w:color w:val="000000"/>
                <w:kern w:val="0"/>
                <w:sz w:val="44"/>
                <w:szCs w:val="44"/>
                <w:u w:val="none"/>
                <w:lang w:val="en-US" w:eastAsia="zh-CN" w:bidi="ar"/>
              </w:rPr>
              <w:t>2024年单位收入预算总表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17"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350019-德清县教育考试中心</w:t>
            </w:r>
          </w:p>
        </w:tc>
        <w:tc>
          <w:tcPr>
            <w:tcW w:w="245"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45"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45"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44"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44"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45"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44"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44"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44"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45" w:type="pct"/>
            <w:tcBorders>
              <w:top w:val="nil"/>
              <w:left w:val="nil"/>
              <w:bottom w:val="nil"/>
              <w:right w:val="nil"/>
            </w:tcBorders>
            <w:shd w:val="clear" w:color="auto" w:fill="auto"/>
            <w:noWrap/>
            <w:vAlign w:val="bottom"/>
          </w:tcPr>
          <w:p>
            <w:pPr>
              <w:rPr>
                <w:rFonts w:hint="default" w:ascii="Calibri" w:hAnsi="Calibri" w:cs="Calibri"/>
                <w:i w:val="0"/>
                <w:iCs w:val="0"/>
                <w:color w:val="000000"/>
                <w:sz w:val="20"/>
                <w:szCs w:val="20"/>
                <w:u w:val="none"/>
              </w:rPr>
            </w:pPr>
          </w:p>
        </w:tc>
        <w:tc>
          <w:tcPr>
            <w:tcW w:w="245" w:type="pct"/>
            <w:tcBorders>
              <w:top w:val="nil"/>
              <w:left w:val="nil"/>
              <w:bottom w:val="nil"/>
              <w:right w:val="nil"/>
            </w:tcBorders>
            <w:shd w:val="clear" w:color="auto" w:fill="auto"/>
            <w:noWrap/>
            <w:vAlign w:val="bottom"/>
          </w:tcPr>
          <w:p>
            <w:pPr>
              <w:rPr>
                <w:rFonts w:hint="default" w:ascii="Calibri" w:hAnsi="Calibri" w:cs="Calibri"/>
                <w:i w:val="0"/>
                <w:iCs w:val="0"/>
                <w:color w:val="000000"/>
                <w:sz w:val="20"/>
                <w:szCs w:val="20"/>
                <w:u w:val="none"/>
              </w:rPr>
            </w:pPr>
          </w:p>
        </w:tc>
        <w:tc>
          <w:tcPr>
            <w:tcW w:w="245" w:type="pct"/>
            <w:tcBorders>
              <w:top w:val="nil"/>
              <w:left w:val="nil"/>
              <w:bottom w:val="nil"/>
              <w:right w:val="nil"/>
            </w:tcBorders>
            <w:shd w:val="clear" w:color="auto" w:fill="auto"/>
            <w:noWrap/>
            <w:vAlign w:val="bottom"/>
          </w:tcPr>
          <w:p>
            <w:pPr>
              <w:rPr>
                <w:rFonts w:hint="default" w:ascii="Calibri" w:hAnsi="Calibri" w:cs="Calibri"/>
                <w:i w:val="0"/>
                <w:iCs w:val="0"/>
                <w:color w:val="000000"/>
                <w:sz w:val="20"/>
                <w:szCs w:val="20"/>
                <w:u w:val="none"/>
              </w:rPr>
            </w:pPr>
          </w:p>
        </w:tc>
        <w:tc>
          <w:tcPr>
            <w:tcW w:w="245" w:type="pct"/>
            <w:tcBorders>
              <w:top w:val="nil"/>
              <w:left w:val="nil"/>
              <w:bottom w:val="nil"/>
              <w:right w:val="nil"/>
            </w:tcBorders>
            <w:shd w:val="clear" w:color="auto" w:fill="auto"/>
            <w:noWrap/>
            <w:vAlign w:val="bottom"/>
          </w:tcPr>
          <w:p>
            <w:pPr>
              <w:rPr>
                <w:rFonts w:hint="default" w:ascii="Calibri" w:hAnsi="Calibri" w:cs="Calibri"/>
                <w:i w:val="0"/>
                <w:iCs w:val="0"/>
                <w:color w:val="000000"/>
                <w:sz w:val="20"/>
                <w:szCs w:val="20"/>
                <w:u w:val="none"/>
              </w:rPr>
            </w:pPr>
          </w:p>
        </w:tc>
        <w:tc>
          <w:tcPr>
            <w:tcW w:w="245" w:type="pct"/>
            <w:tcBorders>
              <w:top w:val="nil"/>
              <w:left w:val="nil"/>
              <w:bottom w:val="nil"/>
              <w:right w:val="nil"/>
            </w:tcBorders>
            <w:shd w:val="clear" w:color="auto" w:fill="auto"/>
            <w:noWrap/>
            <w:vAlign w:val="bottom"/>
          </w:tcPr>
          <w:p>
            <w:pPr>
              <w:rPr>
                <w:rFonts w:hint="default" w:ascii="Calibri" w:hAnsi="Calibri" w:cs="Calibri"/>
                <w:i w:val="0"/>
                <w:iCs w:val="0"/>
                <w:color w:val="000000"/>
                <w:sz w:val="20"/>
                <w:szCs w:val="20"/>
                <w:u w:val="none"/>
              </w:rPr>
            </w:pPr>
          </w:p>
        </w:tc>
        <w:tc>
          <w:tcPr>
            <w:tcW w:w="245" w:type="pct"/>
            <w:tcBorders>
              <w:top w:val="nil"/>
              <w:left w:val="nil"/>
              <w:bottom w:val="nil"/>
              <w:right w:val="nil"/>
            </w:tcBorders>
            <w:shd w:val="clear" w:color="auto" w:fill="auto"/>
            <w:noWrap/>
            <w:vAlign w:val="bottom"/>
          </w:tcPr>
          <w:p>
            <w:pPr>
              <w:rPr>
                <w:rFonts w:hint="default" w:ascii="Calibri" w:hAnsi="Calibri" w:cs="Calibri"/>
                <w:i w:val="0"/>
                <w:iCs w:val="0"/>
                <w:color w:val="000000"/>
                <w:sz w:val="20"/>
                <w:szCs w:val="20"/>
                <w:u w:val="none"/>
              </w:rPr>
            </w:pPr>
          </w:p>
        </w:tc>
        <w:tc>
          <w:tcPr>
            <w:tcW w:w="245" w:type="pct"/>
            <w:tcBorders>
              <w:top w:val="nil"/>
              <w:left w:val="nil"/>
              <w:bottom w:val="nil"/>
              <w:right w:val="nil"/>
            </w:tcBorders>
            <w:shd w:val="clear" w:color="auto" w:fill="auto"/>
            <w:noWrap/>
            <w:vAlign w:val="bottom"/>
          </w:tcPr>
          <w:p>
            <w:pPr>
              <w:rPr>
                <w:rFonts w:hint="default" w:ascii="Calibri" w:hAnsi="Calibri" w:cs="Calibri"/>
                <w:i w:val="0"/>
                <w:iCs w:val="0"/>
                <w:color w:val="000000"/>
                <w:sz w:val="20"/>
                <w:szCs w:val="20"/>
                <w:u w:val="none"/>
              </w:rPr>
            </w:pPr>
          </w:p>
        </w:tc>
        <w:tc>
          <w:tcPr>
            <w:tcW w:w="255" w:type="pct"/>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81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单位名称</w:t>
            </w:r>
          </w:p>
        </w:tc>
        <w:tc>
          <w:tcPr>
            <w:tcW w:w="24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总计</w:t>
            </w:r>
          </w:p>
        </w:tc>
        <w:tc>
          <w:tcPr>
            <w:tcW w:w="2451" w:type="pct"/>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本年收入</w:t>
            </w:r>
          </w:p>
        </w:tc>
        <w:tc>
          <w:tcPr>
            <w:tcW w:w="1485"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上年结转结余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81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小计</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一般公共预算</w:t>
            </w:r>
          </w:p>
        </w:tc>
        <w:tc>
          <w:tcPr>
            <w:tcW w:w="2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政府性基金预算</w:t>
            </w:r>
          </w:p>
        </w:tc>
        <w:tc>
          <w:tcPr>
            <w:tcW w:w="2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国有资本经营预算</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财政专户管理资金</w:t>
            </w:r>
          </w:p>
        </w:tc>
        <w:tc>
          <w:tcPr>
            <w:tcW w:w="2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事业收入</w:t>
            </w:r>
          </w:p>
        </w:tc>
        <w:tc>
          <w:tcPr>
            <w:tcW w:w="2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事业单位经营收入</w:t>
            </w:r>
          </w:p>
        </w:tc>
        <w:tc>
          <w:tcPr>
            <w:tcW w:w="2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上级补助收入</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附属单位上缴收入</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其他收入</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小计</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一般公共预算</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政府性基金预算</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国有资本经营预算</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专户资金结转结余</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单位资金结转结余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45"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45"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244"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244"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244"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45"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245"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245"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2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538.02</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538.02</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469.94</w:t>
            </w: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63.42</w:t>
            </w: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4.66</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德清县教育局</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538.02</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538.02</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469.94</w:t>
            </w: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63.42</w:t>
            </w: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4.66</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德清县教育考试中心</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538.02</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538.02</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469.94</w:t>
            </w: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63.42</w:t>
            </w: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4.66</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bl>
    <w:p>
      <w:pPr>
        <w:pStyle w:val="2"/>
      </w:pPr>
    </w:p>
    <w:p>
      <w:pPr>
        <w:pStyle w:val="2"/>
      </w:pPr>
    </w:p>
    <w:p>
      <w:pPr>
        <w:pStyle w:val="2"/>
      </w:pPr>
    </w:p>
    <w:p>
      <w:pPr>
        <w:pStyle w:val="2"/>
      </w:pPr>
    </w:p>
    <w:p>
      <w:pPr>
        <w:pStyle w:val="2"/>
      </w:pPr>
    </w:p>
    <w:tbl>
      <w:tblPr>
        <w:tblStyle w:val="6"/>
        <w:tblW w:w="1528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716"/>
        <w:gridCol w:w="4130"/>
        <w:gridCol w:w="1293"/>
        <w:gridCol w:w="1293"/>
        <w:gridCol w:w="1257"/>
        <w:gridCol w:w="1560"/>
        <w:gridCol w:w="960"/>
        <w:gridCol w:w="960"/>
        <w:gridCol w:w="111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jc w:val="center"/>
        </w:trPr>
        <w:tc>
          <w:tcPr>
            <w:tcW w:w="1860"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3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56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56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56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560" w:type="dxa"/>
            <w:tcBorders>
              <w:top w:val="nil"/>
              <w:left w:val="nil"/>
              <w:bottom w:val="nil"/>
              <w:right w:val="nil"/>
            </w:tcBorders>
            <w:shd w:val="clear" w:color="auto" w:fill="auto"/>
            <w:noWrap/>
            <w:vAlign w:val="bottom"/>
          </w:tcPr>
          <w:p>
            <w:pPr>
              <w:rPr>
                <w:rFonts w:hint="eastAsia" w:ascii="Calibri" w:hAnsi="Calibri" w:cs="Calibri"/>
                <w:i w:val="0"/>
                <w:iCs w:val="0"/>
                <w:color w:val="000000"/>
                <w:sz w:val="22"/>
                <w:szCs w:val="22"/>
                <w:u w:val="none"/>
              </w:rPr>
            </w:pPr>
          </w:p>
        </w:tc>
        <w:tc>
          <w:tcPr>
            <w:tcW w:w="96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96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960" w:type="dxa"/>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0" w:type="auto"/>
            <w:gridSpan w:val="9"/>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eastAsia" w:ascii="方正小标宋简体" w:hAnsi="方正小标宋简体" w:eastAsia="方正小标宋简体" w:cs="方正小标宋简体"/>
                <w:i w:val="0"/>
                <w:iCs w:val="0"/>
                <w:color w:val="000000"/>
                <w:kern w:val="0"/>
                <w:sz w:val="44"/>
                <w:szCs w:val="44"/>
                <w:u w:val="none"/>
                <w:lang w:val="en-US" w:eastAsia="zh-CN" w:bidi="ar"/>
              </w:rPr>
              <w:t>2024年单位支出预算总表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jc w:val="center"/>
        </w:trPr>
        <w:tc>
          <w:tcPr>
            <w:tcW w:w="0" w:type="auto"/>
            <w:tcBorders>
              <w:top w:val="nil"/>
              <w:left w:val="nil"/>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350019-德清县教育考试中心</w:t>
            </w:r>
          </w:p>
        </w:tc>
        <w:tc>
          <w:tcPr>
            <w:tcW w:w="4305"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6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56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56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18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科目编码</w:t>
            </w:r>
          </w:p>
        </w:tc>
        <w:tc>
          <w:tcPr>
            <w:tcW w:w="43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15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总计</w:t>
            </w:r>
          </w:p>
        </w:tc>
        <w:tc>
          <w:tcPr>
            <w:tcW w:w="31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基本支出</w:t>
            </w:r>
          </w:p>
        </w:tc>
        <w:tc>
          <w:tcPr>
            <w:tcW w:w="15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项目支出</w:t>
            </w:r>
          </w:p>
        </w:tc>
        <w:tc>
          <w:tcPr>
            <w:tcW w:w="9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事业单位经营支出</w:t>
            </w:r>
          </w:p>
        </w:tc>
        <w:tc>
          <w:tcPr>
            <w:tcW w:w="9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上缴上级支出</w:t>
            </w:r>
          </w:p>
        </w:tc>
        <w:tc>
          <w:tcPr>
            <w:tcW w:w="9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对附属单位补助支出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18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3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人员支出</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公用经费</w:t>
            </w:r>
          </w:p>
        </w:tc>
        <w:tc>
          <w:tcPr>
            <w:tcW w:w="15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538.02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245.54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16.82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275.66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教育支出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489.62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197.14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16.82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275.66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20502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普通教育</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489.62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197.14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16.82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275.66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2050299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其他普通教育支出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489.62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197.14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16.82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275.66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社会保障和就业支出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31.48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31.48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20805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行政事业单位养老支出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31.48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31.48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2080502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事业单位离退休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10.73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10.73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2080505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机关事业单位基本养老保险缴费支出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13.84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13.84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2080506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机关事业单位职业年金缴费支出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6.92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6.92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卫生健康支出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16.91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16.91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21011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行政事业单位医疗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16.91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16.91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2101102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事业单位医疗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16.91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16.91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bl>
    <w:p>
      <w:pPr>
        <w:pStyle w:val="2"/>
      </w:pPr>
    </w:p>
    <w:tbl>
      <w:tblPr>
        <w:tblStyle w:val="6"/>
        <w:tblW w:w="4998"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323"/>
        <w:gridCol w:w="2953"/>
        <w:gridCol w:w="6203"/>
        <w:gridCol w:w="168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jc w:val="center"/>
        </w:trPr>
        <w:tc>
          <w:tcPr>
            <w:tcW w:w="1173" w:type="pct"/>
            <w:tcBorders>
              <w:top w:val="nil"/>
              <w:left w:val="nil"/>
              <w:bottom w:val="nil"/>
              <w:right w:val="nil"/>
            </w:tcBorders>
            <w:shd w:val="clear" w:color="auto" w:fill="auto"/>
            <w:noWrap/>
            <w:vAlign w:val="bottom"/>
          </w:tcPr>
          <w:p>
            <w:pPr>
              <w:rPr>
                <w:rFonts w:hint="eastAsia" w:ascii="Calibri" w:hAnsi="Calibri" w:cs="Calibri"/>
                <w:i w:val="0"/>
                <w:iCs w:val="0"/>
                <w:color w:val="000000"/>
                <w:sz w:val="22"/>
                <w:szCs w:val="22"/>
                <w:u w:val="none"/>
              </w:rPr>
            </w:pPr>
          </w:p>
        </w:tc>
        <w:tc>
          <w:tcPr>
            <w:tcW w:w="1041"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2189"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595" w:type="pct"/>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5" w:hRule="atLeast"/>
          <w:jc w:val="center"/>
        </w:trPr>
        <w:tc>
          <w:tcPr>
            <w:tcW w:w="1173"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41"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2189"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595"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5000" w:type="pct"/>
            <w:gridSpan w:val="4"/>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eastAsia" w:ascii="方正小标宋简体" w:hAnsi="方正小标宋简体" w:eastAsia="方正小标宋简体" w:cs="方正小标宋简体"/>
                <w:i w:val="0"/>
                <w:iCs w:val="0"/>
                <w:color w:val="000000"/>
                <w:kern w:val="0"/>
                <w:sz w:val="44"/>
                <w:szCs w:val="44"/>
                <w:u w:val="none"/>
                <w:lang w:val="en-US" w:eastAsia="zh-CN" w:bidi="ar"/>
              </w:rPr>
              <w:t>2024年单位财政拨款收支预算总表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1173"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350019-德清县教育考试中心</w:t>
            </w:r>
          </w:p>
        </w:tc>
        <w:tc>
          <w:tcPr>
            <w:tcW w:w="1041"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0"/>
                <w:szCs w:val="20"/>
                <w:u w:val="none"/>
              </w:rPr>
            </w:pPr>
          </w:p>
        </w:tc>
        <w:tc>
          <w:tcPr>
            <w:tcW w:w="2189"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0"/>
                <w:szCs w:val="20"/>
                <w:u w:val="none"/>
              </w:rPr>
            </w:pPr>
          </w:p>
        </w:tc>
        <w:tc>
          <w:tcPr>
            <w:tcW w:w="595" w:type="pct"/>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jc w:val="center"/>
        </w:trPr>
        <w:tc>
          <w:tcPr>
            <w:tcW w:w="2215"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收                    入</w:t>
            </w:r>
          </w:p>
        </w:tc>
        <w:tc>
          <w:tcPr>
            <w:tcW w:w="278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jc w:val="center"/>
        </w:trPr>
        <w:tc>
          <w:tcPr>
            <w:tcW w:w="1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       目</w:t>
            </w:r>
          </w:p>
        </w:tc>
        <w:tc>
          <w:tcPr>
            <w:tcW w:w="10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预算数</w:t>
            </w:r>
          </w:p>
        </w:tc>
        <w:tc>
          <w:tcPr>
            <w:tcW w:w="21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    目</w:t>
            </w:r>
          </w:p>
        </w:tc>
        <w:tc>
          <w:tcPr>
            <w:tcW w:w="5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jc w:val="center"/>
        </w:trPr>
        <w:tc>
          <w:tcPr>
            <w:tcW w:w="1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一、财政拨款</w:t>
            </w:r>
          </w:p>
        </w:tc>
        <w:tc>
          <w:tcPr>
            <w:tcW w:w="10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469.94</w:t>
            </w:r>
          </w:p>
        </w:tc>
        <w:tc>
          <w:tcPr>
            <w:tcW w:w="21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教育支出</w:t>
            </w:r>
          </w:p>
        </w:tc>
        <w:tc>
          <w:tcPr>
            <w:tcW w:w="5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421.54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jc w:val="center"/>
        </w:trPr>
        <w:tc>
          <w:tcPr>
            <w:tcW w:w="1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一般公共预算</w:t>
            </w:r>
          </w:p>
        </w:tc>
        <w:tc>
          <w:tcPr>
            <w:tcW w:w="10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469.94</w:t>
            </w:r>
          </w:p>
        </w:tc>
        <w:tc>
          <w:tcPr>
            <w:tcW w:w="21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普通教育</w:t>
            </w:r>
          </w:p>
        </w:tc>
        <w:tc>
          <w:tcPr>
            <w:tcW w:w="5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421.54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jc w:val="center"/>
        </w:trPr>
        <w:tc>
          <w:tcPr>
            <w:tcW w:w="1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政府性基金预算</w:t>
            </w:r>
          </w:p>
        </w:tc>
        <w:tc>
          <w:tcPr>
            <w:tcW w:w="10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1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其他普通教育支出</w:t>
            </w:r>
          </w:p>
        </w:tc>
        <w:tc>
          <w:tcPr>
            <w:tcW w:w="5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421.54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jc w:val="center"/>
        </w:trPr>
        <w:tc>
          <w:tcPr>
            <w:tcW w:w="1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国有资本经营预算</w:t>
            </w:r>
          </w:p>
        </w:tc>
        <w:tc>
          <w:tcPr>
            <w:tcW w:w="10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1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社会保障和就业支出</w:t>
            </w:r>
          </w:p>
        </w:tc>
        <w:tc>
          <w:tcPr>
            <w:tcW w:w="5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31.48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jc w:val="center"/>
        </w:trPr>
        <w:tc>
          <w:tcPr>
            <w:tcW w:w="1173"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041" w:type="pct"/>
            <w:tcBorders>
              <w:top w:val="single" w:color="000000" w:sz="4" w:space="0"/>
              <w:left w:val="single" w:color="000000" w:sz="4" w:space="0"/>
              <w:bottom w:val="single" w:color="000000" w:sz="4" w:space="0"/>
              <w:right w:val="single" w:color="000000" w:sz="4" w:space="0"/>
            </w:tcBorders>
            <w:shd w:val="clear" w:color="auto" w:fill="auto"/>
            <w:noWrap/>
            <w:vAlign w:val="bottom"/>
          </w:tcPr>
          <w:p>
            <w:pPr>
              <w:jc w:val="right"/>
              <w:rPr>
                <w:rFonts w:hint="eastAsia" w:ascii="宋体" w:hAnsi="宋体" w:eastAsia="宋体" w:cs="宋体"/>
                <w:i w:val="0"/>
                <w:iCs w:val="0"/>
                <w:color w:val="000000"/>
                <w:sz w:val="20"/>
                <w:szCs w:val="20"/>
                <w:u w:val="none"/>
              </w:rPr>
            </w:pPr>
          </w:p>
        </w:tc>
        <w:tc>
          <w:tcPr>
            <w:tcW w:w="21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行政事业单位养老支出</w:t>
            </w:r>
          </w:p>
        </w:tc>
        <w:tc>
          <w:tcPr>
            <w:tcW w:w="5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31.48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jc w:val="center"/>
        </w:trPr>
        <w:tc>
          <w:tcPr>
            <w:tcW w:w="1173"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041" w:type="pct"/>
            <w:tcBorders>
              <w:top w:val="single" w:color="000000" w:sz="4" w:space="0"/>
              <w:left w:val="single" w:color="000000" w:sz="4" w:space="0"/>
              <w:bottom w:val="single" w:color="000000" w:sz="4" w:space="0"/>
              <w:right w:val="single" w:color="000000" w:sz="4" w:space="0"/>
            </w:tcBorders>
            <w:shd w:val="clear" w:color="auto" w:fill="auto"/>
            <w:noWrap/>
            <w:vAlign w:val="bottom"/>
          </w:tcPr>
          <w:p>
            <w:pPr>
              <w:jc w:val="right"/>
              <w:rPr>
                <w:rFonts w:hint="eastAsia" w:ascii="宋体" w:hAnsi="宋体" w:eastAsia="宋体" w:cs="宋体"/>
                <w:i w:val="0"/>
                <w:iCs w:val="0"/>
                <w:color w:val="000000"/>
                <w:sz w:val="20"/>
                <w:szCs w:val="20"/>
                <w:u w:val="none"/>
              </w:rPr>
            </w:pPr>
          </w:p>
        </w:tc>
        <w:tc>
          <w:tcPr>
            <w:tcW w:w="21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事业单位离退休</w:t>
            </w:r>
          </w:p>
        </w:tc>
        <w:tc>
          <w:tcPr>
            <w:tcW w:w="5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10.73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jc w:val="center"/>
        </w:trPr>
        <w:tc>
          <w:tcPr>
            <w:tcW w:w="1173"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0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1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机关事业单位基本养老保险缴费支出</w:t>
            </w:r>
          </w:p>
        </w:tc>
        <w:tc>
          <w:tcPr>
            <w:tcW w:w="5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13.84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jc w:val="center"/>
        </w:trPr>
        <w:tc>
          <w:tcPr>
            <w:tcW w:w="1173"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0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1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机关事业单位职业年金缴费支出</w:t>
            </w:r>
          </w:p>
        </w:tc>
        <w:tc>
          <w:tcPr>
            <w:tcW w:w="5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6.92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jc w:val="center"/>
        </w:trPr>
        <w:tc>
          <w:tcPr>
            <w:tcW w:w="1173"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0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1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卫生健康支出</w:t>
            </w:r>
          </w:p>
        </w:tc>
        <w:tc>
          <w:tcPr>
            <w:tcW w:w="5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16.91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jc w:val="center"/>
        </w:trPr>
        <w:tc>
          <w:tcPr>
            <w:tcW w:w="117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10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1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行政事业单位医疗</w:t>
            </w:r>
          </w:p>
        </w:tc>
        <w:tc>
          <w:tcPr>
            <w:tcW w:w="5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16.91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jc w:val="center"/>
        </w:trPr>
        <w:tc>
          <w:tcPr>
            <w:tcW w:w="117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10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1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事业单位医疗</w:t>
            </w:r>
          </w:p>
        </w:tc>
        <w:tc>
          <w:tcPr>
            <w:tcW w:w="5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16.91</w:t>
            </w:r>
          </w:p>
        </w:tc>
      </w:tr>
    </w:tbl>
    <w:p>
      <w:pPr>
        <w:pStyle w:val="2"/>
      </w:pPr>
    </w:p>
    <w:p>
      <w:pPr>
        <w:pStyle w:val="2"/>
      </w:pPr>
    </w:p>
    <w:p>
      <w:pPr>
        <w:pStyle w:val="2"/>
      </w:pPr>
    </w:p>
    <w:tbl>
      <w:tblPr>
        <w:tblStyle w:val="6"/>
        <w:tblW w:w="1414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716"/>
        <w:gridCol w:w="3964"/>
        <w:gridCol w:w="1487"/>
        <w:gridCol w:w="1487"/>
        <w:gridCol w:w="1487"/>
        <w:gridCol w:w="1477"/>
        <w:gridCol w:w="152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995"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350"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6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56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56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56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560" w:type="dxa"/>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5" w:hRule="atLeast"/>
        </w:trPr>
        <w:tc>
          <w:tcPr>
            <w:tcW w:w="0" w:type="auto"/>
            <w:gridSpan w:val="7"/>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eastAsia" w:ascii="方正小标宋简体" w:hAnsi="方正小标宋简体" w:eastAsia="方正小标宋简体" w:cs="方正小标宋简体"/>
                <w:i w:val="0"/>
                <w:iCs w:val="0"/>
                <w:color w:val="000000"/>
                <w:kern w:val="0"/>
                <w:sz w:val="44"/>
                <w:szCs w:val="44"/>
                <w:u w:val="none"/>
                <w:lang w:val="en-US" w:eastAsia="zh-CN" w:bidi="ar"/>
              </w:rPr>
              <w:t>2024年单位一般公共预算支出表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350019-德清县教育考试中心</w:t>
            </w:r>
          </w:p>
        </w:tc>
        <w:tc>
          <w:tcPr>
            <w:tcW w:w="4350" w:type="dxa"/>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156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56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56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56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9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科目编码</w:t>
            </w:r>
          </w:p>
        </w:tc>
        <w:tc>
          <w:tcPr>
            <w:tcW w:w="4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15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  计</w:t>
            </w:r>
          </w:p>
        </w:tc>
        <w:tc>
          <w:tcPr>
            <w:tcW w:w="468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基本支出</w:t>
            </w:r>
          </w:p>
        </w:tc>
        <w:tc>
          <w:tcPr>
            <w:tcW w:w="15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小计</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人员经费</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公用经费</w:t>
            </w:r>
          </w:p>
        </w:tc>
        <w:tc>
          <w:tcPr>
            <w:tcW w:w="15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99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35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56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56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56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56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995" w:type="dxa"/>
            <w:tcBorders>
              <w:top w:val="single" w:color="000000" w:sz="4" w:space="0"/>
              <w:left w:val="single" w:color="000000" w:sz="4" w:space="0"/>
              <w:bottom w:val="single" w:color="000000" w:sz="4" w:space="0"/>
              <w:right w:val="nil"/>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435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469.94</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258.94</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245.54</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99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205</w:t>
            </w:r>
          </w:p>
        </w:tc>
        <w:tc>
          <w:tcPr>
            <w:tcW w:w="435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教育支出</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421.54</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210.54</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197.14</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99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20502</w:t>
            </w:r>
          </w:p>
        </w:tc>
        <w:tc>
          <w:tcPr>
            <w:tcW w:w="435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普通教育</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421.54</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210.54</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197.14</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99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2050299</w:t>
            </w:r>
          </w:p>
        </w:tc>
        <w:tc>
          <w:tcPr>
            <w:tcW w:w="435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其他普通教育支出</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421.54</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210.54</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197.14</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99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208</w:t>
            </w:r>
          </w:p>
        </w:tc>
        <w:tc>
          <w:tcPr>
            <w:tcW w:w="435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社会保障和就业支出</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31.48</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31.48</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31.48</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99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20805</w:t>
            </w:r>
          </w:p>
        </w:tc>
        <w:tc>
          <w:tcPr>
            <w:tcW w:w="435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行政事业单位养老支出</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31.48</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31.48</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31.48</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99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2080502</w:t>
            </w:r>
          </w:p>
        </w:tc>
        <w:tc>
          <w:tcPr>
            <w:tcW w:w="435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事业单位离退休</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10.73</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10.73</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10.73</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99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2080505</w:t>
            </w:r>
          </w:p>
        </w:tc>
        <w:tc>
          <w:tcPr>
            <w:tcW w:w="435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机关事业单位基本养老保险缴费支出</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13.84</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13.84</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13.84</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99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2080506</w:t>
            </w:r>
          </w:p>
        </w:tc>
        <w:tc>
          <w:tcPr>
            <w:tcW w:w="435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机关事业单位职业年金缴费支出</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6.92</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6.92</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6.92</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99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210</w:t>
            </w:r>
          </w:p>
        </w:tc>
        <w:tc>
          <w:tcPr>
            <w:tcW w:w="435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卫生健康支出</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16.91</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16.91</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16.91</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99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21011</w:t>
            </w:r>
          </w:p>
        </w:tc>
        <w:tc>
          <w:tcPr>
            <w:tcW w:w="435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行政事业单位医疗</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16.91</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16.91</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16.91</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99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2101102</w:t>
            </w:r>
          </w:p>
        </w:tc>
        <w:tc>
          <w:tcPr>
            <w:tcW w:w="435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事业单位医疗</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16.91</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16.91</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16.91</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bl>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tbl>
      <w:tblPr>
        <w:tblStyle w:val="6"/>
        <w:tblW w:w="1449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745"/>
        <w:gridCol w:w="4680"/>
        <w:gridCol w:w="2355"/>
        <w:gridCol w:w="2355"/>
        <w:gridCol w:w="23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745"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80"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355" w:type="dxa"/>
            <w:tcBorders>
              <w:top w:val="nil"/>
              <w:left w:val="nil"/>
              <w:bottom w:val="nil"/>
              <w:right w:val="nil"/>
            </w:tcBorders>
            <w:shd w:val="clear" w:color="auto" w:fill="auto"/>
            <w:noWrap/>
            <w:vAlign w:val="bottom"/>
          </w:tcPr>
          <w:p>
            <w:pPr>
              <w:rPr>
                <w:rFonts w:hint="eastAsia" w:ascii="Calibri" w:hAnsi="Calibri" w:cs="Calibri"/>
                <w:i w:val="0"/>
                <w:iCs w:val="0"/>
                <w:color w:val="000000"/>
                <w:sz w:val="22"/>
                <w:szCs w:val="22"/>
                <w:u w:val="none"/>
              </w:rPr>
            </w:pPr>
          </w:p>
        </w:tc>
        <w:tc>
          <w:tcPr>
            <w:tcW w:w="235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355" w:type="dxa"/>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gridSpan w:val="5"/>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eastAsia" w:ascii="方正小标宋简体" w:hAnsi="方正小标宋简体" w:eastAsia="方正小标宋简体" w:cs="方正小标宋简体"/>
                <w:i w:val="0"/>
                <w:iCs w:val="0"/>
                <w:color w:val="000000"/>
                <w:kern w:val="0"/>
                <w:sz w:val="44"/>
                <w:szCs w:val="44"/>
                <w:u w:val="none"/>
                <w:lang w:val="en-US" w:eastAsia="zh-CN" w:bidi="ar"/>
              </w:rPr>
              <w:t>2024年单位一般公共预算基本支出表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350019-德清县教育考试中心</w:t>
            </w:r>
          </w:p>
        </w:tc>
        <w:tc>
          <w:tcPr>
            <w:tcW w:w="4680" w:type="dxa"/>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235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经济分类科目</w:t>
            </w:r>
          </w:p>
        </w:tc>
        <w:tc>
          <w:tcPr>
            <w:tcW w:w="70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本年一般公共预算基本支出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7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科目编码</w:t>
            </w:r>
          </w:p>
        </w:tc>
        <w:tc>
          <w:tcPr>
            <w:tcW w:w="4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人员经费</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6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258.94</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245.54</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301</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工资福利支出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231.71</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231.71</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30101</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基本工资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43.18</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43.18</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30102</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津贴补贴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0.06</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0.06</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30103</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奖金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50.80</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50.80</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30106</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伙食补助费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8.23</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8.23</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30107</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绩效工资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40.85</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40.85</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30108</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机关事业单位基本养老保险缴费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13.84</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13.84</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30109</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职业年金缴费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6.92</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6.92</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30110</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职工基本医疗保险缴费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7.26</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7.26</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30111</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公务员医疗补助缴费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9.65</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9.65</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30112</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其他社会保障缴费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0.95</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0.95</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30113</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住房公积金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19.87</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19.87</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30199</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其他工资福利支出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30.10</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30.10</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商品和服务支出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13.40</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30201</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办公费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1.96</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30202</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印刷费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0.21</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30207</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邮电费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0.42</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30209</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物业管理费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30211</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差旅费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0.91</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0.91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30214</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租赁费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0.50</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30216</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培训费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0.65</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30226</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劳务费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30228</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工会经费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1.40</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30239</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其他交通费用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0.35</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30299</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其他商品和服务支出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0.50</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303</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对个人和家庭的补助</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13.83</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13.83</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30302</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退休费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10.73</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10.73</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30399</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其他对个人和家庭的补助</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3.10</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3.10</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bl>
    <w:p>
      <w:pPr>
        <w:pStyle w:val="2"/>
      </w:pPr>
    </w:p>
    <w:p>
      <w:pPr>
        <w:pStyle w:val="2"/>
      </w:pPr>
    </w:p>
    <w:p>
      <w:pPr>
        <w:pStyle w:val="2"/>
      </w:pPr>
    </w:p>
    <w:p>
      <w:pPr>
        <w:pStyle w:val="2"/>
      </w:pPr>
    </w:p>
    <w:tbl>
      <w:tblPr>
        <w:tblStyle w:val="6"/>
        <w:tblW w:w="1216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816"/>
        <w:gridCol w:w="1470"/>
        <w:gridCol w:w="1470"/>
        <w:gridCol w:w="1470"/>
        <w:gridCol w:w="1470"/>
        <w:gridCol w:w="1470"/>
        <w:gridCol w:w="14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3345" w:type="dxa"/>
            <w:tcBorders>
              <w:top w:val="nil"/>
              <w:left w:val="nil"/>
              <w:bottom w:val="nil"/>
              <w:right w:val="nil"/>
            </w:tcBorders>
            <w:shd w:val="clear" w:color="auto" w:fill="auto"/>
            <w:noWrap/>
            <w:vAlign w:val="bottom"/>
          </w:tcPr>
          <w:p>
            <w:pPr>
              <w:rPr>
                <w:rFonts w:hint="eastAsia" w:ascii="Calibri" w:hAnsi="Calibri" w:cs="Calibri"/>
                <w:i w:val="0"/>
                <w:iCs w:val="0"/>
                <w:color w:val="000000"/>
                <w:sz w:val="22"/>
                <w:szCs w:val="22"/>
                <w:u w:val="none"/>
              </w:rPr>
            </w:pPr>
          </w:p>
        </w:tc>
        <w:tc>
          <w:tcPr>
            <w:tcW w:w="147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47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47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47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47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470"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 w:hRule="atLeast"/>
        </w:trPr>
        <w:tc>
          <w:tcPr>
            <w:tcW w:w="0" w:type="auto"/>
            <w:gridSpan w:val="7"/>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eastAsia" w:ascii="方正小标宋简体" w:hAnsi="方正小标宋简体" w:eastAsia="方正小标宋简体" w:cs="方正小标宋简体"/>
                <w:i w:val="0"/>
                <w:iCs w:val="0"/>
                <w:color w:val="000000"/>
                <w:kern w:val="0"/>
                <w:sz w:val="44"/>
                <w:szCs w:val="44"/>
                <w:u w:val="none"/>
                <w:lang w:val="en-US" w:eastAsia="zh-CN" w:bidi="ar"/>
              </w:rPr>
              <w:t>2024年单位一般公共预算“三公”经费支出表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350019-德清县教育考试中心</w:t>
            </w: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33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单位名称</w:t>
            </w:r>
          </w:p>
        </w:tc>
        <w:tc>
          <w:tcPr>
            <w:tcW w:w="14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“三公”经费合计</w:t>
            </w:r>
          </w:p>
        </w:tc>
        <w:tc>
          <w:tcPr>
            <w:tcW w:w="14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因公出国(境)费用</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公务用车购置及运行费</w:t>
            </w:r>
          </w:p>
        </w:tc>
        <w:tc>
          <w:tcPr>
            <w:tcW w:w="14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公务接待费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33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小计</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公务用车购置费</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公务用车运行维护费</w:t>
            </w: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3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注：不含教学科研人员学术交流因公出国（境）费用</w:t>
            </w: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r>
    </w:tbl>
    <w:p>
      <w:pPr>
        <w:pStyle w:val="2"/>
      </w:pPr>
    </w:p>
    <w:p>
      <w:pPr>
        <w:pStyle w:val="2"/>
        <w:rPr>
          <w:rFonts w:hint="default" w:eastAsia="仿宋_GB2312"/>
          <w:lang w:val="en-US" w:eastAsia="zh-CN"/>
        </w:rPr>
      </w:pPr>
      <w:r>
        <w:rPr>
          <w:rFonts w:hint="eastAsia"/>
          <w:lang w:val="en-US" w:eastAsia="zh-CN"/>
        </w:rPr>
        <w:t>德清县教育考试中心2024年没有一般公共预算“三公”经费安排的支出，故本表无数据。</w:t>
      </w: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tbl>
      <w:tblPr>
        <w:tblStyle w:val="6"/>
        <w:tblW w:w="1492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716"/>
        <w:gridCol w:w="4180"/>
        <w:gridCol w:w="2652"/>
        <w:gridCol w:w="2652"/>
        <w:gridCol w:w="27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995" w:type="dxa"/>
            <w:tcBorders>
              <w:top w:val="nil"/>
              <w:left w:val="nil"/>
              <w:bottom w:val="nil"/>
              <w:right w:val="nil"/>
            </w:tcBorders>
            <w:shd w:val="clear" w:color="auto" w:fill="auto"/>
            <w:vAlign w:val="center"/>
          </w:tcPr>
          <w:p>
            <w:pPr>
              <w:jc w:val="center"/>
              <w:rPr>
                <w:rFonts w:hint="eastAsia" w:ascii="方正小标宋简体" w:hAnsi="方正小标宋简体" w:eastAsia="方正小标宋简体" w:cs="方正小标宋简体"/>
                <w:i w:val="0"/>
                <w:iCs w:val="0"/>
                <w:color w:val="000000"/>
                <w:sz w:val="20"/>
                <w:szCs w:val="20"/>
                <w:u w:val="none"/>
              </w:rPr>
            </w:pPr>
          </w:p>
        </w:tc>
        <w:tc>
          <w:tcPr>
            <w:tcW w:w="4470"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82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82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820" w:type="dxa"/>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0" w:type="auto"/>
            <w:gridSpan w:val="5"/>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方正小标宋简体" w:hAnsi="方正小标宋简体" w:eastAsia="方正小标宋简体" w:cs="方正小标宋简体"/>
                <w:i w:val="0"/>
                <w:iCs w:val="0"/>
                <w:color w:val="000000"/>
                <w:sz w:val="44"/>
                <w:szCs w:val="44"/>
                <w:u w:val="none"/>
              </w:rPr>
            </w:pPr>
            <w:r>
              <w:rPr>
                <w:rFonts w:hint="eastAsia" w:ascii="方正小标宋简体" w:hAnsi="方正小标宋简体" w:eastAsia="方正小标宋简体" w:cs="方正小标宋简体"/>
                <w:i w:val="0"/>
                <w:iCs w:val="0"/>
                <w:color w:val="000000"/>
                <w:kern w:val="0"/>
                <w:sz w:val="44"/>
                <w:szCs w:val="44"/>
                <w:u w:val="none"/>
                <w:lang w:val="en-US" w:eastAsia="zh-CN" w:bidi="ar"/>
              </w:rPr>
              <w:t>2024年单位政府性基金预算支出表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350019-德清县教育考试中心</w:t>
            </w:r>
          </w:p>
        </w:tc>
        <w:tc>
          <w:tcPr>
            <w:tcW w:w="4470" w:type="dxa"/>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282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82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9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科目编码</w:t>
            </w:r>
          </w:p>
        </w:tc>
        <w:tc>
          <w:tcPr>
            <w:tcW w:w="44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84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本年政府性基金预算支出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  计</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基本支出</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99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47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995" w:type="dxa"/>
            <w:tcBorders>
              <w:top w:val="single" w:color="000000" w:sz="4" w:space="0"/>
              <w:left w:val="single" w:color="000000" w:sz="4" w:space="0"/>
              <w:bottom w:val="single" w:color="000000" w:sz="4" w:space="0"/>
              <w:right w:val="nil"/>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447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bl>
    <w:p>
      <w:pPr>
        <w:pStyle w:val="2"/>
        <w:rPr>
          <w:rFonts w:hint="eastAsia" w:eastAsia="仿宋_GB2312"/>
          <w:lang w:val="en-US" w:eastAsia="zh-CN"/>
        </w:rPr>
      </w:pPr>
    </w:p>
    <w:p>
      <w:pPr>
        <w:pStyle w:val="2"/>
        <w:rPr>
          <w:rFonts w:hint="eastAsia" w:eastAsia="仿宋_GB2312"/>
          <w:lang w:val="en-US" w:eastAsia="zh-CN"/>
        </w:rPr>
      </w:pPr>
    </w:p>
    <w:p>
      <w:pPr>
        <w:pStyle w:val="2"/>
        <w:rPr>
          <w:rFonts w:hint="default" w:eastAsia="仿宋_GB2312"/>
          <w:lang w:val="en-US" w:eastAsia="zh-CN"/>
        </w:rPr>
      </w:pPr>
      <w:r>
        <w:rPr>
          <w:rFonts w:hint="eastAsia"/>
          <w:lang w:val="en-US" w:eastAsia="zh-CN"/>
        </w:rPr>
        <w:t>德清县教育考试中心2024年没有政府性基金预算拨款安排支出，故本表无数据。</w:t>
      </w:r>
    </w:p>
    <w:p>
      <w:pPr>
        <w:pStyle w:val="2"/>
      </w:pPr>
    </w:p>
    <w:p>
      <w:pPr>
        <w:pStyle w:val="2"/>
      </w:pPr>
    </w:p>
    <w:p>
      <w:pPr>
        <w:pStyle w:val="2"/>
      </w:pPr>
    </w:p>
    <w:p>
      <w:pPr>
        <w:pStyle w:val="2"/>
      </w:pPr>
    </w:p>
    <w:p>
      <w:pPr>
        <w:pStyle w:val="2"/>
      </w:pPr>
    </w:p>
    <w:p>
      <w:pPr>
        <w:pStyle w:val="2"/>
      </w:pPr>
    </w:p>
    <w:p>
      <w:pPr>
        <w:spacing w:line="520" w:lineRule="exact"/>
      </w:pPr>
    </w:p>
    <w:p>
      <w:pPr>
        <w:pStyle w:val="2"/>
      </w:pPr>
    </w:p>
    <w:p>
      <w:pPr>
        <w:pStyle w:val="2"/>
      </w:pPr>
    </w:p>
    <w:p>
      <w:pPr>
        <w:pStyle w:val="2"/>
      </w:pPr>
    </w:p>
    <w:p>
      <w:pPr>
        <w:pStyle w:val="2"/>
      </w:pPr>
    </w:p>
    <w:p>
      <w:pPr>
        <w:pStyle w:val="2"/>
      </w:pPr>
    </w:p>
    <w:tbl>
      <w:tblPr>
        <w:tblStyle w:val="6"/>
        <w:tblW w:w="1510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300"/>
        <w:gridCol w:w="6795"/>
        <w:gridCol w:w="50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3300"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6795"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5010" w:type="dxa"/>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0" w:type="auto"/>
            <w:gridSpan w:val="3"/>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eastAsia" w:ascii="方正小标宋简体" w:hAnsi="方正小标宋简体" w:eastAsia="方正小标宋简体" w:cs="方正小标宋简体"/>
                <w:i w:val="0"/>
                <w:iCs w:val="0"/>
                <w:color w:val="000000"/>
                <w:kern w:val="0"/>
                <w:sz w:val="44"/>
                <w:szCs w:val="44"/>
                <w:u w:val="none"/>
                <w:lang w:val="en-US" w:eastAsia="zh-CN" w:bidi="ar"/>
              </w:rPr>
              <w:t>2024年单位国有资本经营预算支出表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jc w:val="center"/>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350019-德清县教育考试中心</w:t>
            </w:r>
          </w:p>
        </w:tc>
        <w:tc>
          <w:tcPr>
            <w:tcW w:w="0" w:type="auto"/>
            <w:tcBorders>
              <w:top w:val="nil"/>
              <w:left w:val="nil"/>
              <w:bottom w:val="single" w:color="000000" w:sz="4" w:space="0"/>
              <w:right w:val="nil"/>
            </w:tcBorders>
            <w:shd w:val="clear" w:color="auto" w:fill="auto"/>
            <w:noWrap/>
            <w:vAlign w:val="bottom"/>
          </w:tcPr>
          <w:p>
            <w:pP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科目编码</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bl>
    <w:p>
      <w:pPr>
        <w:pStyle w:val="2"/>
      </w:pPr>
    </w:p>
    <w:p>
      <w:pPr>
        <w:rPr>
          <w:rFonts w:hint="default" w:eastAsia="宋体"/>
          <w:lang w:val="en-US" w:eastAsia="zh-CN"/>
        </w:rPr>
      </w:pPr>
      <w:r>
        <w:rPr>
          <w:rFonts w:hint="eastAsia"/>
          <w:lang w:val="en-US" w:eastAsia="zh-CN"/>
        </w:rPr>
        <w:t>德清县教育考试中心2024年没有使用国有资本经营预算拨款安排的支出。</w:t>
      </w: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tbl>
      <w:tblPr>
        <w:tblStyle w:val="6"/>
        <w:tblW w:w="4998"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436"/>
        <w:gridCol w:w="3070"/>
        <w:gridCol w:w="1447"/>
        <w:gridCol w:w="1523"/>
        <w:gridCol w:w="1158"/>
        <w:gridCol w:w="1158"/>
        <w:gridCol w:w="1159"/>
        <w:gridCol w:w="121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jc w:val="center"/>
        </w:trPr>
        <w:tc>
          <w:tcPr>
            <w:tcW w:w="1215"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1086"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513"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540"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411"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411"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411"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411" w:type="pct"/>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5000" w:type="pct"/>
            <w:gridSpan w:val="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eastAsia" w:ascii="方正小标宋简体" w:hAnsi="方正小标宋简体" w:eastAsia="方正小标宋简体" w:cs="方正小标宋简体"/>
                <w:i w:val="0"/>
                <w:iCs w:val="0"/>
                <w:color w:val="000000"/>
                <w:kern w:val="0"/>
                <w:sz w:val="44"/>
                <w:szCs w:val="44"/>
                <w:u w:val="none"/>
                <w:lang w:val="en-US" w:eastAsia="zh-CN" w:bidi="ar"/>
              </w:rPr>
              <w:t>2024年单位项目支出预算表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jc w:val="center"/>
        </w:trPr>
        <w:tc>
          <w:tcPr>
            <w:tcW w:w="1215"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350019-德清县教育考试中心</w:t>
            </w:r>
          </w:p>
        </w:tc>
        <w:tc>
          <w:tcPr>
            <w:tcW w:w="1086"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513"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540"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411"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411"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411"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411" w:type="pct"/>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jc w:val="center"/>
        </w:trPr>
        <w:tc>
          <w:tcPr>
            <w:tcW w:w="121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单位名称</w:t>
            </w:r>
          </w:p>
        </w:tc>
        <w:tc>
          <w:tcPr>
            <w:tcW w:w="108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51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总计</w:t>
            </w:r>
          </w:p>
        </w:tc>
        <w:tc>
          <w:tcPr>
            <w:tcW w:w="54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一般公共预算</w:t>
            </w:r>
          </w:p>
        </w:tc>
        <w:tc>
          <w:tcPr>
            <w:tcW w:w="41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政府性基金</w:t>
            </w:r>
          </w:p>
        </w:tc>
        <w:tc>
          <w:tcPr>
            <w:tcW w:w="41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国有资本经营预算</w:t>
            </w:r>
          </w:p>
        </w:tc>
        <w:tc>
          <w:tcPr>
            <w:tcW w:w="41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财政专户管理资金</w:t>
            </w:r>
          </w:p>
        </w:tc>
        <w:tc>
          <w:tcPr>
            <w:tcW w:w="41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jc w:val="center"/>
        </w:trPr>
        <w:tc>
          <w:tcPr>
            <w:tcW w:w="12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1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12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1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jc w:val="center"/>
        </w:trPr>
        <w:tc>
          <w:tcPr>
            <w:tcW w:w="1215"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86"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540"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41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41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41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41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jc w:val="center"/>
        </w:trPr>
        <w:tc>
          <w:tcPr>
            <w:tcW w:w="1215" w:type="pct"/>
            <w:tcBorders>
              <w:top w:val="single" w:color="000000" w:sz="4" w:space="0"/>
              <w:left w:val="single" w:color="000000" w:sz="4" w:space="0"/>
              <w:bottom w:val="single" w:color="000000" w:sz="4" w:space="0"/>
              <w:right w:val="nil"/>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086"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275.66</w:t>
            </w:r>
          </w:p>
        </w:tc>
        <w:tc>
          <w:tcPr>
            <w:tcW w:w="5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211.00</w:t>
            </w: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jc w:val="center"/>
        </w:trPr>
        <w:tc>
          <w:tcPr>
            <w:tcW w:w="1215"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德清县教育考试中心</w:t>
            </w:r>
          </w:p>
        </w:tc>
        <w:tc>
          <w:tcPr>
            <w:tcW w:w="1086"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高等中等教育和成人教育考试管理</w:t>
            </w: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275.66</w:t>
            </w:r>
          </w:p>
        </w:tc>
        <w:tc>
          <w:tcPr>
            <w:tcW w:w="5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211.00</w:t>
            </w: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4.66</w:t>
            </w:r>
          </w:p>
        </w:tc>
      </w:tr>
    </w:tbl>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tbl>
      <w:tblPr>
        <w:tblStyle w:val="6"/>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436"/>
        <w:gridCol w:w="3070"/>
        <w:gridCol w:w="1447"/>
        <w:gridCol w:w="1523"/>
        <w:gridCol w:w="1158"/>
        <w:gridCol w:w="1158"/>
        <w:gridCol w:w="1159"/>
        <w:gridCol w:w="121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215"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1086"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513"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540"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411"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411"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411"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411" w:type="pct"/>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5000" w:type="pct"/>
            <w:gridSpan w:val="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eastAsia" w:ascii="方正小标宋简体" w:hAnsi="方正小标宋简体" w:eastAsia="方正小标宋简体" w:cs="方正小标宋简体"/>
                <w:i w:val="0"/>
                <w:iCs w:val="0"/>
                <w:color w:val="000000"/>
                <w:kern w:val="0"/>
                <w:sz w:val="44"/>
                <w:szCs w:val="44"/>
                <w:u w:val="none"/>
                <w:lang w:val="en-US" w:eastAsia="zh-CN" w:bidi="ar"/>
              </w:rPr>
              <w:t>2024年单位项目支出预算表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215"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350019-德清县教育考试中心</w:t>
            </w:r>
          </w:p>
        </w:tc>
        <w:tc>
          <w:tcPr>
            <w:tcW w:w="1086"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513"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540"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411"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411"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411"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411" w:type="pct"/>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21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单位名称</w:t>
            </w:r>
          </w:p>
        </w:tc>
        <w:tc>
          <w:tcPr>
            <w:tcW w:w="108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51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总计</w:t>
            </w:r>
          </w:p>
        </w:tc>
        <w:tc>
          <w:tcPr>
            <w:tcW w:w="54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一般公共预算</w:t>
            </w:r>
          </w:p>
        </w:tc>
        <w:tc>
          <w:tcPr>
            <w:tcW w:w="41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政府性基金</w:t>
            </w:r>
          </w:p>
        </w:tc>
        <w:tc>
          <w:tcPr>
            <w:tcW w:w="41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国有资本经营预算</w:t>
            </w:r>
          </w:p>
        </w:tc>
        <w:tc>
          <w:tcPr>
            <w:tcW w:w="41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财政专户管理资金</w:t>
            </w:r>
          </w:p>
        </w:tc>
        <w:tc>
          <w:tcPr>
            <w:tcW w:w="41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2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1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2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1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215"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86"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540"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41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41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41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41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215" w:type="pct"/>
            <w:tcBorders>
              <w:top w:val="single" w:color="000000" w:sz="4" w:space="0"/>
              <w:left w:val="single" w:color="000000" w:sz="4" w:space="0"/>
              <w:bottom w:val="single" w:color="000000" w:sz="4" w:space="0"/>
              <w:right w:val="nil"/>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086"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275.66</w:t>
            </w:r>
          </w:p>
        </w:tc>
        <w:tc>
          <w:tcPr>
            <w:tcW w:w="5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211.00</w:t>
            </w: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215"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德清县教育考试中心</w:t>
            </w:r>
          </w:p>
        </w:tc>
        <w:tc>
          <w:tcPr>
            <w:tcW w:w="1086"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中考高考自考各类考试经费</w:t>
            </w: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275.66</w:t>
            </w:r>
          </w:p>
        </w:tc>
        <w:tc>
          <w:tcPr>
            <w:tcW w:w="5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211.00</w:t>
            </w: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4.66</w:t>
            </w:r>
          </w:p>
        </w:tc>
      </w:tr>
    </w:tbl>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sectPr>
      <w:pgSz w:w="16838" w:h="11906" w:orient="landscape"/>
      <w:pgMar w:top="1800" w:right="1440" w:bottom="1800" w:left="1440" w:header="851" w:footer="992" w:gutter="0"/>
      <w:pgNumType w:start="6"/>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43861B0"/>
    <w:multiLevelType w:val="singleLevel"/>
    <w:tmpl w:val="143861B0"/>
    <w:lvl w:ilvl="0" w:tentative="0">
      <w:start w:val="3"/>
      <w:numFmt w:val="decimal"/>
      <w:lvlText w:val="%1."/>
      <w:lvlJc w:val="left"/>
      <w:pPr>
        <w:tabs>
          <w:tab w:val="left" w:pos="312"/>
        </w:tabs>
        <w:ind w:left="963" w:firstLine="0"/>
      </w:pPr>
    </w:lvl>
  </w:abstractNum>
  <w:abstractNum w:abstractNumId="1">
    <w:nsid w:val="5895A99C"/>
    <w:multiLevelType w:val="singleLevel"/>
    <w:tmpl w:val="5895A99C"/>
    <w:lvl w:ilvl="0" w:tentative="0">
      <w:start w:val="5"/>
      <w:numFmt w:val="chineseCounting"/>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mUzN2ZiMGEzOTBmNjNhNTVlODM1NTY1Y2VmNjY5ZWYifQ=="/>
  </w:docVars>
  <w:rsids>
    <w:rsidRoot w:val="0018453C"/>
    <w:rsid w:val="00037FBA"/>
    <w:rsid w:val="00084C3B"/>
    <w:rsid w:val="000F6704"/>
    <w:rsid w:val="0014553D"/>
    <w:rsid w:val="00151805"/>
    <w:rsid w:val="0018453C"/>
    <w:rsid w:val="001C6D6F"/>
    <w:rsid w:val="001D7273"/>
    <w:rsid w:val="001F186B"/>
    <w:rsid w:val="0025199F"/>
    <w:rsid w:val="00262BFB"/>
    <w:rsid w:val="002E190E"/>
    <w:rsid w:val="00312421"/>
    <w:rsid w:val="0034320B"/>
    <w:rsid w:val="0035041B"/>
    <w:rsid w:val="00352D79"/>
    <w:rsid w:val="003533AA"/>
    <w:rsid w:val="00372A55"/>
    <w:rsid w:val="003A54FF"/>
    <w:rsid w:val="003E68CE"/>
    <w:rsid w:val="004C1A7E"/>
    <w:rsid w:val="004E07B6"/>
    <w:rsid w:val="004F65D0"/>
    <w:rsid w:val="004F6D96"/>
    <w:rsid w:val="0054517F"/>
    <w:rsid w:val="0055355B"/>
    <w:rsid w:val="00576237"/>
    <w:rsid w:val="005D0D77"/>
    <w:rsid w:val="005E0A27"/>
    <w:rsid w:val="005E47B3"/>
    <w:rsid w:val="005E7D52"/>
    <w:rsid w:val="00655F61"/>
    <w:rsid w:val="006B2E4F"/>
    <w:rsid w:val="006C39E2"/>
    <w:rsid w:val="006D5442"/>
    <w:rsid w:val="006D7FE3"/>
    <w:rsid w:val="006E085B"/>
    <w:rsid w:val="006F455E"/>
    <w:rsid w:val="007072D9"/>
    <w:rsid w:val="00731A0A"/>
    <w:rsid w:val="0073245A"/>
    <w:rsid w:val="00755A48"/>
    <w:rsid w:val="007715EF"/>
    <w:rsid w:val="007A0C65"/>
    <w:rsid w:val="007B431F"/>
    <w:rsid w:val="007D24B2"/>
    <w:rsid w:val="007E4CC3"/>
    <w:rsid w:val="00801E01"/>
    <w:rsid w:val="00834DDF"/>
    <w:rsid w:val="00850DC9"/>
    <w:rsid w:val="0089440C"/>
    <w:rsid w:val="00937AE8"/>
    <w:rsid w:val="009415A1"/>
    <w:rsid w:val="009427F2"/>
    <w:rsid w:val="009A7459"/>
    <w:rsid w:val="009B71E7"/>
    <w:rsid w:val="00A76362"/>
    <w:rsid w:val="00A86842"/>
    <w:rsid w:val="00AB2741"/>
    <w:rsid w:val="00B109C2"/>
    <w:rsid w:val="00B85FDA"/>
    <w:rsid w:val="00BA6311"/>
    <w:rsid w:val="00C35F38"/>
    <w:rsid w:val="00C35FDD"/>
    <w:rsid w:val="00C47BB8"/>
    <w:rsid w:val="00C50353"/>
    <w:rsid w:val="00C52D1F"/>
    <w:rsid w:val="00CC1B9F"/>
    <w:rsid w:val="00CE3F52"/>
    <w:rsid w:val="00D7617F"/>
    <w:rsid w:val="00D81B35"/>
    <w:rsid w:val="00DA6F5B"/>
    <w:rsid w:val="00DA7F84"/>
    <w:rsid w:val="00E16F71"/>
    <w:rsid w:val="00E20FB4"/>
    <w:rsid w:val="00E40834"/>
    <w:rsid w:val="00E429D8"/>
    <w:rsid w:val="00E44C58"/>
    <w:rsid w:val="00E61E40"/>
    <w:rsid w:val="00E925CD"/>
    <w:rsid w:val="00E95C9E"/>
    <w:rsid w:val="00ED0384"/>
    <w:rsid w:val="00F23B56"/>
    <w:rsid w:val="00F56A05"/>
    <w:rsid w:val="00F7116F"/>
    <w:rsid w:val="01405C62"/>
    <w:rsid w:val="01F263DB"/>
    <w:rsid w:val="01F648EB"/>
    <w:rsid w:val="024C6702"/>
    <w:rsid w:val="026505B4"/>
    <w:rsid w:val="028630A1"/>
    <w:rsid w:val="02FD4879"/>
    <w:rsid w:val="038C7FF1"/>
    <w:rsid w:val="03AA3E3B"/>
    <w:rsid w:val="03EA5C50"/>
    <w:rsid w:val="04600135"/>
    <w:rsid w:val="048C54B6"/>
    <w:rsid w:val="05054F3D"/>
    <w:rsid w:val="05F46152"/>
    <w:rsid w:val="05F835B0"/>
    <w:rsid w:val="06113422"/>
    <w:rsid w:val="063B27DE"/>
    <w:rsid w:val="065E25EC"/>
    <w:rsid w:val="06835E42"/>
    <w:rsid w:val="0748600C"/>
    <w:rsid w:val="07487AC1"/>
    <w:rsid w:val="07623DA7"/>
    <w:rsid w:val="07A36E8A"/>
    <w:rsid w:val="081119C7"/>
    <w:rsid w:val="08DE4DFD"/>
    <w:rsid w:val="0A1D1E06"/>
    <w:rsid w:val="0A4C7CCD"/>
    <w:rsid w:val="0B486D9D"/>
    <w:rsid w:val="0B4F52A1"/>
    <w:rsid w:val="0B652DFD"/>
    <w:rsid w:val="0B654246"/>
    <w:rsid w:val="0BD448F3"/>
    <w:rsid w:val="0C7B7749"/>
    <w:rsid w:val="0CE2397A"/>
    <w:rsid w:val="0CEE5818"/>
    <w:rsid w:val="0DDF3EA9"/>
    <w:rsid w:val="0F0A0BC6"/>
    <w:rsid w:val="0F216C64"/>
    <w:rsid w:val="0F3E23E2"/>
    <w:rsid w:val="0F5C4EB1"/>
    <w:rsid w:val="0F760C96"/>
    <w:rsid w:val="0F8B51E9"/>
    <w:rsid w:val="106B2554"/>
    <w:rsid w:val="1085571C"/>
    <w:rsid w:val="12970A77"/>
    <w:rsid w:val="12D300E7"/>
    <w:rsid w:val="136B79EF"/>
    <w:rsid w:val="13811EEE"/>
    <w:rsid w:val="13FF3975"/>
    <w:rsid w:val="14861683"/>
    <w:rsid w:val="14887B46"/>
    <w:rsid w:val="14EF3497"/>
    <w:rsid w:val="153C45B3"/>
    <w:rsid w:val="157947AC"/>
    <w:rsid w:val="15DB09EF"/>
    <w:rsid w:val="1650535C"/>
    <w:rsid w:val="16B75B8F"/>
    <w:rsid w:val="16FE1938"/>
    <w:rsid w:val="170C3948"/>
    <w:rsid w:val="17A220F2"/>
    <w:rsid w:val="17EC7FC1"/>
    <w:rsid w:val="17F81734"/>
    <w:rsid w:val="180061CB"/>
    <w:rsid w:val="18154C5A"/>
    <w:rsid w:val="18EF3804"/>
    <w:rsid w:val="195C3A7E"/>
    <w:rsid w:val="1A2375F0"/>
    <w:rsid w:val="1AC0275A"/>
    <w:rsid w:val="1AE500E3"/>
    <w:rsid w:val="1B1D1342"/>
    <w:rsid w:val="1B2A6629"/>
    <w:rsid w:val="1BBC2184"/>
    <w:rsid w:val="1BDB4E6F"/>
    <w:rsid w:val="1BE51C24"/>
    <w:rsid w:val="1BF27E9D"/>
    <w:rsid w:val="1C103D2D"/>
    <w:rsid w:val="1C1965EC"/>
    <w:rsid w:val="1C7701B9"/>
    <w:rsid w:val="1CEA3F89"/>
    <w:rsid w:val="1CEC2B3E"/>
    <w:rsid w:val="1CF73295"/>
    <w:rsid w:val="1D451326"/>
    <w:rsid w:val="1D5F4748"/>
    <w:rsid w:val="1D8316F5"/>
    <w:rsid w:val="1D99665F"/>
    <w:rsid w:val="1E621D9B"/>
    <w:rsid w:val="1E9448CB"/>
    <w:rsid w:val="1E945AB3"/>
    <w:rsid w:val="1EF503D0"/>
    <w:rsid w:val="1EFB5835"/>
    <w:rsid w:val="1F8A1433"/>
    <w:rsid w:val="1FD94E57"/>
    <w:rsid w:val="205247F6"/>
    <w:rsid w:val="206501BF"/>
    <w:rsid w:val="20C21B5F"/>
    <w:rsid w:val="20D8491F"/>
    <w:rsid w:val="2163103A"/>
    <w:rsid w:val="217D79B3"/>
    <w:rsid w:val="219B3B12"/>
    <w:rsid w:val="21F8300E"/>
    <w:rsid w:val="221E379A"/>
    <w:rsid w:val="22D4227E"/>
    <w:rsid w:val="22FA27EC"/>
    <w:rsid w:val="230477A4"/>
    <w:rsid w:val="234550B7"/>
    <w:rsid w:val="2384696C"/>
    <w:rsid w:val="23B968AE"/>
    <w:rsid w:val="240772FF"/>
    <w:rsid w:val="24183DF0"/>
    <w:rsid w:val="244A772F"/>
    <w:rsid w:val="247778DD"/>
    <w:rsid w:val="247A77A8"/>
    <w:rsid w:val="24D6630F"/>
    <w:rsid w:val="24F84929"/>
    <w:rsid w:val="252A0A7B"/>
    <w:rsid w:val="257B506C"/>
    <w:rsid w:val="25AF42DB"/>
    <w:rsid w:val="25B348BA"/>
    <w:rsid w:val="25DE1005"/>
    <w:rsid w:val="25FD2566"/>
    <w:rsid w:val="26816946"/>
    <w:rsid w:val="26DB7398"/>
    <w:rsid w:val="27033FBD"/>
    <w:rsid w:val="2705728B"/>
    <w:rsid w:val="27417BF8"/>
    <w:rsid w:val="27693B45"/>
    <w:rsid w:val="283A129B"/>
    <w:rsid w:val="28E1431F"/>
    <w:rsid w:val="28FE78EF"/>
    <w:rsid w:val="29672817"/>
    <w:rsid w:val="29954B63"/>
    <w:rsid w:val="29A41943"/>
    <w:rsid w:val="29B831E7"/>
    <w:rsid w:val="29DF16A7"/>
    <w:rsid w:val="29F74F67"/>
    <w:rsid w:val="2A484907"/>
    <w:rsid w:val="2B755902"/>
    <w:rsid w:val="2BA81833"/>
    <w:rsid w:val="2BAC3F70"/>
    <w:rsid w:val="2BB02AB9"/>
    <w:rsid w:val="2C56166B"/>
    <w:rsid w:val="2C772798"/>
    <w:rsid w:val="2CE33635"/>
    <w:rsid w:val="2D391980"/>
    <w:rsid w:val="2D7C6F9A"/>
    <w:rsid w:val="2ED263DE"/>
    <w:rsid w:val="2F312BD6"/>
    <w:rsid w:val="2F4F315F"/>
    <w:rsid w:val="2F5260FE"/>
    <w:rsid w:val="2F78760A"/>
    <w:rsid w:val="306464DD"/>
    <w:rsid w:val="30780EC9"/>
    <w:rsid w:val="31651329"/>
    <w:rsid w:val="31C46552"/>
    <w:rsid w:val="31EC7268"/>
    <w:rsid w:val="32691E0F"/>
    <w:rsid w:val="33722AF4"/>
    <w:rsid w:val="339F6CDD"/>
    <w:rsid w:val="344952F9"/>
    <w:rsid w:val="34F20284"/>
    <w:rsid w:val="3619346A"/>
    <w:rsid w:val="366152C5"/>
    <w:rsid w:val="37DD34EA"/>
    <w:rsid w:val="3859649B"/>
    <w:rsid w:val="386D2696"/>
    <w:rsid w:val="38CA384A"/>
    <w:rsid w:val="39227B1B"/>
    <w:rsid w:val="39406911"/>
    <w:rsid w:val="39850296"/>
    <w:rsid w:val="39C26750"/>
    <w:rsid w:val="3A7F1D43"/>
    <w:rsid w:val="3A8D223E"/>
    <w:rsid w:val="3B291386"/>
    <w:rsid w:val="3B563038"/>
    <w:rsid w:val="3B7A306D"/>
    <w:rsid w:val="3B80307E"/>
    <w:rsid w:val="3BCA7BD7"/>
    <w:rsid w:val="3C6C37E2"/>
    <w:rsid w:val="3C7D1C3F"/>
    <w:rsid w:val="3CEA3E5A"/>
    <w:rsid w:val="3CFD6A0C"/>
    <w:rsid w:val="3DDA1E4D"/>
    <w:rsid w:val="3F2A77CA"/>
    <w:rsid w:val="400943B7"/>
    <w:rsid w:val="40143523"/>
    <w:rsid w:val="406B2735"/>
    <w:rsid w:val="40B57568"/>
    <w:rsid w:val="4132224E"/>
    <w:rsid w:val="4171469C"/>
    <w:rsid w:val="42C454C8"/>
    <w:rsid w:val="43482ADF"/>
    <w:rsid w:val="43497E11"/>
    <w:rsid w:val="438C52D1"/>
    <w:rsid w:val="43AF1DC7"/>
    <w:rsid w:val="442360D8"/>
    <w:rsid w:val="450B3104"/>
    <w:rsid w:val="451336BA"/>
    <w:rsid w:val="45374F70"/>
    <w:rsid w:val="45A32D85"/>
    <w:rsid w:val="45C02C36"/>
    <w:rsid w:val="45E922E2"/>
    <w:rsid w:val="46181B9F"/>
    <w:rsid w:val="46B73DB3"/>
    <w:rsid w:val="46B85A12"/>
    <w:rsid w:val="46C20ABF"/>
    <w:rsid w:val="4718084D"/>
    <w:rsid w:val="471C5409"/>
    <w:rsid w:val="475E76EE"/>
    <w:rsid w:val="47941C85"/>
    <w:rsid w:val="47B54AE2"/>
    <w:rsid w:val="484652C3"/>
    <w:rsid w:val="489E735B"/>
    <w:rsid w:val="48EF215B"/>
    <w:rsid w:val="4941408E"/>
    <w:rsid w:val="49547ADE"/>
    <w:rsid w:val="499358EA"/>
    <w:rsid w:val="49A70025"/>
    <w:rsid w:val="4A9518DB"/>
    <w:rsid w:val="4AB935E6"/>
    <w:rsid w:val="4B1F601E"/>
    <w:rsid w:val="4B65339C"/>
    <w:rsid w:val="4B7C71D1"/>
    <w:rsid w:val="4BE2220E"/>
    <w:rsid w:val="4CBF2857"/>
    <w:rsid w:val="4CF82AE4"/>
    <w:rsid w:val="4D097364"/>
    <w:rsid w:val="4D667BB3"/>
    <w:rsid w:val="4D7808AB"/>
    <w:rsid w:val="4DC87963"/>
    <w:rsid w:val="4E0626FD"/>
    <w:rsid w:val="4EA45B39"/>
    <w:rsid w:val="4EED2017"/>
    <w:rsid w:val="4EF13E61"/>
    <w:rsid w:val="4F2E2211"/>
    <w:rsid w:val="4F4E78CD"/>
    <w:rsid w:val="4FA62E1E"/>
    <w:rsid w:val="4FAC0AB2"/>
    <w:rsid w:val="4FC809F8"/>
    <w:rsid w:val="4FE85961"/>
    <w:rsid w:val="50072C4D"/>
    <w:rsid w:val="50341189"/>
    <w:rsid w:val="50837233"/>
    <w:rsid w:val="514C5668"/>
    <w:rsid w:val="51513799"/>
    <w:rsid w:val="518C29B6"/>
    <w:rsid w:val="52170DB7"/>
    <w:rsid w:val="52AA23A8"/>
    <w:rsid w:val="52B7187A"/>
    <w:rsid w:val="52BF3A93"/>
    <w:rsid w:val="53A5465B"/>
    <w:rsid w:val="53B6028C"/>
    <w:rsid w:val="54392B16"/>
    <w:rsid w:val="54442E65"/>
    <w:rsid w:val="545B2AA1"/>
    <w:rsid w:val="549B5701"/>
    <w:rsid w:val="54A9277D"/>
    <w:rsid w:val="55182E77"/>
    <w:rsid w:val="553F16B7"/>
    <w:rsid w:val="5561385F"/>
    <w:rsid w:val="558856A9"/>
    <w:rsid w:val="55CA2A9E"/>
    <w:rsid w:val="55CA3B80"/>
    <w:rsid w:val="55E50F1B"/>
    <w:rsid w:val="565F6886"/>
    <w:rsid w:val="56BC237C"/>
    <w:rsid w:val="56CD4B4D"/>
    <w:rsid w:val="575C7815"/>
    <w:rsid w:val="5798381B"/>
    <w:rsid w:val="57D4447A"/>
    <w:rsid w:val="57F759F2"/>
    <w:rsid w:val="585447AE"/>
    <w:rsid w:val="58AF736D"/>
    <w:rsid w:val="58EC4DE1"/>
    <w:rsid w:val="596B72CE"/>
    <w:rsid w:val="59B3494A"/>
    <w:rsid w:val="59EB1B1F"/>
    <w:rsid w:val="59EC6E24"/>
    <w:rsid w:val="5A0B2520"/>
    <w:rsid w:val="5A186813"/>
    <w:rsid w:val="5A3B2376"/>
    <w:rsid w:val="5A40591F"/>
    <w:rsid w:val="5A6F0692"/>
    <w:rsid w:val="5ABF2E42"/>
    <w:rsid w:val="5B586398"/>
    <w:rsid w:val="5B916903"/>
    <w:rsid w:val="5BE2525D"/>
    <w:rsid w:val="5BEF472E"/>
    <w:rsid w:val="5C932202"/>
    <w:rsid w:val="5CC87E6F"/>
    <w:rsid w:val="5CD918EA"/>
    <w:rsid w:val="5D247D3D"/>
    <w:rsid w:val="5DAE1AC9"/>
    <w:rsid w:val="5DE27796"/>
    <w:rsid w:val="5E153AF5"/>
    <w:rsid w:val="5F0E1E7F"/>
    <w:rsid w:val="5F112305"/>
    <w:rsid w:val="5F2767B3"/>
    <w:rsid w:val="5FB94527"/>
    <w:rsid w:val="5FE31F70"/>
    <w:rsid w:val="60045498"/>
    <w:rsid w:val="614C1844"/>
    <w:rsid w:val="617A6C2D"/>
    <w:rsid w:val="618968F0"/>
    <w:rsid w:val="619E6355"/>
    <w:rsid w:val="61BD64DA"/>
    <w:rsid w:val="6215384D"/>
    <w:rsid w:val="627460EE"/>
    <w:rsid w:val="62AC06BC"/>
    <w:rsid w:val="62C65325"/>
    <w:rsid w:val="63365E8E"/>
    <w:rsid w:val="633B4987"/>
    <w:rsid w:val="63525D55"/>
    <w:rsid w:val="63F321C7"/>
    <w:rsid w:val="64C20A08"/>
    <w:rsid w:val="64F06443"/>
    <w:rsid w:val="65737FB9"/>
    <w:rsid w:val="65DF5ECF"/>
    <w:rsid w:val="661D7FD4"/>
    <w:rsid w:val="665A45AE"/>
    <w:rsid w:val="66A662C4"/>
    <w:rsid w:val="66DE2D4E"/>
    <w:rsid w:val="67222B8A"/>
    <w:rsid w:val="677524BA"/>
    <w:rsid w:val="679D182D"/>
    <w:rsid w:val="67BB6396"/>
    <w:rsid w:val="68794E30"/>
    <w:rsid w:val="687B5327"/>
    <w:rsid w:val="688621C1"/>
    <w:rsid w:val="68C15BDE"/>
    <w:rsid w:val="6AD23ACD"/>
    <w:rsid w:val="6AE706B2"/>
    <w:rsid w:val="6B103823"/>
    <w:rsid w:val="6B315A81"/>
    <w:rsid w:val="6C3F4637"/>
    <w:rsid w:val="6C9D07C7"/>
    <w:rsid w:val="6CB426A8"/>
    <w:rsid w:val="6D3835CD"/>
    <w:rsid w:val="6D9B59D3"/>
    <w:rsid w:val="6DDF18A8"/>
    <w:rsid w:val="6E4A70CA"/>
    <w:rsid w:val="6E7742D5"/>
    <w:rsid w:val="6E947A29"/>
    <w:rsid w:val="6EFB1E55"/>
    <w:rsid w:val="6FB1521A"/>
    <w:rsid w:val="701E0D35"/>
    <w:rsid w:val="708C2BAE"/>
    <w:rsid w:val="70C9672F"/>
    <w:rsid w:val="717A54B6"/>
    <w:rsid w:val="71E47115"/>
    <w:rsid w:val="72124418"/>
    <w:rsid w:val="723D0FE7"/>
    <w:rsid w:val="72A2709C"/>
    <w:rsid w:val="72BF52A3"/>
    <w:rsid w:val="72C139C6"/>
    <w:rsid w:val="73520170"/>
    <w:rsid w:val="73683E42"/>
    <w:rsid w:val="73B32D5B"/>
    <w:rsid w:val="74906E74"/>
    <w:rsid w:val="74D2633E"/>
    <w:rsid w:val="75127B2A"/>
    <w:rsid w:val="756B70AB"/>
    <w:rsid w:val="762D45E7"/>
    <w:rsid w:val="76432C97"/>
    <w:rsid w:val="76472E5B"/>
    <w:rsid w:val="76622032"/>
    <w:rsid w:val="76634D94"/>
    <w:rsid w:val="76DA2B8D"/>
    <w:rsid w:val="773F1B2E"/>
    <w:rsid w:val="776141C0"/>
    <w:rsid w:val="77E71EE7"/>
    <w:rsid w:val="78403651"/>
    <w:rsid w:val="784051C1"/>
    <w:rsid w:val="789E16E5"/>
    <w:rsid w:val="78DB40C6"/>
    <w:rsid w:val="78EE4873"/>
    <w:rsid w:val="7954401D"/>
    <w:rsid w:val="79547EF1"/>
    <w:rsid w:val="79A24C96"/>
    <w:rsid w:val="7AC02D1F"/>
    <w:rsid w:val="7AE80A7B"/>
    <w:rsid w:val="7AE861A8"/>
    <w:rsid w:val="7B452E9A"/>
    <w:rsid w:val="7B5E14E4"/>
    <w:rsid w:val="7B741965"/>
    <w:rsid w:val="7BBF78B4"/>
    <w:rsid w:val="7BFE30BC"/>
    <w:rsid w:val="7C0A7BF1"/>
    <w:rsid w:val="7CD24C07"/>
    <w:rsid w:val="7CDD0037"/>
    <w:rsid w:val="7D2C5AF6"/>
    <w:rsid w:val="7D8F4D87"/>
    <w:rsid w:val="7DBB66FE"/>
    <w:rsid w:val="7DBE27C1"/>
    <w:rsid w:val="7DCA5F0F"/>
    <w:rsid w:val="7E1F736F"/>
    <w:rsid w:val="7E300305"/>
    <w:rsid w:val="7E7D74C3"/>
    <w:rsid w:val="7EA83C8C"/>
    <w:rsid w:val="7F346A78"/>
    <w:rsid w:val="7FA57776"/>
    <w:rsid w:val="7FC2506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customStyle="1" w:styleId="2">
    <w:name w:val="Default"/>
    <w:autoRedefine/>
    <w:qFormat/>
    <w:uiPriority w:val="0"/>
    <w:pPr>
      <w:widowControl w:val="0"/>
      <w:autoSpaceDE w:val="0"/>
      <w:autoSpaceDN w:val="0"/>
      <w:adjustRightInd w:val="0"/>
    </w:pPr>
    <w:rPr>
      <w:rFonts w:hint="eastAsia" w:ascii="仿宋_GB2312" w:hAnsi="仿宋_GB2312" w:eastAsia="仿宋_GB2312" w:cs="Times New Roman"/>
      <w:color w:val="000000"/>
      <w:sz w:val="24"/>
      <w:szCs w:val="22"/>
      <w:lang w:val="en-US" w:eastAsia="zh-CN" w:bidi="ar-SA"/>
    </w:rPr>
  </w:style>
  <w:style w:type="paragraph" w:styleId="3">
    <w:name w:val="Document Map"/>
    <w:basedOn w:val="1"/>
    <w:autoRedefine/>
    <w:semiHidden/>
    <w:qFormat/>
    <w:uiPriority w:val="0"/>
    <w:pPr>
      <w:shd w:val="clear" w:color="auto" w:fill="000080"/>
    </w:pPr>
  </w:style>
  <w:style w:type="paragraph" w:styleId="4">
    <w:name w:val="footer"/>
    <w:basedOn w:val="1"/>
    <w:link w:val="12"/>
    <w:autoRedefine/>
    <w:qFormat/>
    <w:uiPriority w:val="0"/>
    <w:pPr>
      <w:tabs>
        <w:tab w:val="center" w:pos="4153"/>
        <w:tab w:val="right" w:pos="8306"/>
      </w:tabs>
      <w:snapToGrid w:val="0"/>
      <w:jc w:val="left"/>
    </w:pPr>
    <w:rPr>
      <w:sz w:val="18"/>
      <w:szCs w:val="18"/>
    </w:rPr>
  </w:style>
  <w:style w:type="paragraph" w:styleId="5">
    <w:name w:val="header"/>
    <w:basedOn w:val="1"/>
    <w:link w:val="11"/>
    <w:autoRedefine/>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autoRedefine/>
    <w:qFormat/>
    <w:uiPriority w:val="0"/>
    <w:rPr>
      <w:b/>
      <w:bCs/>
    </w:rPr>
  </w:style>
  <w:style w:type="paragraph" w:customStyle="1" w:styleId="10">
    <w:name w:val="Char"/>
    <w:basedOn w:val="1"/>
    <w:autoRedefine/>
    <w:qFormat/>
    <w:uiPriority w:val="0"/>
    <w:rPr>
      <w:rFonts w:ascii="宋体" w:hAnsi="宋体" w:cs="Courier New"/>
      <w:sz w:val="32"/>
      <w:szCs w:val="32"/>
    </w:rPr>
  </w:style>
  <w:style w:type="character" w:customStyle="1" w:styleId="11">
    <w:name w:val="页眉 Char"/>
    <w:link w:val="5"/>
    <w:autoRedefine/>
    <w:qFormat/>
    <w:uiPriority w:val="0"/>
    <w:rPr>
      <w:kern w:val="2"/>
      <w:sz w:val="18"/>
      <w:szCs w:val="18"/>
    </w:rPr>
  </w:style>
  <w:style w:type="character" w:customStyle="1" w:styleId="12">
    <w:name w:val="页脚 Char"/>
    <w:link w:val="4"/>
    <w:autoRedefine/>
    <w:qFormat/>
    <w:uiPriority w:val="0"/>
    <w:rPr>
      <w:kern w:val="2"/>
      <w:sz w:val="18"/>
      <w:szCs w:val="18"/>
    </w:rPr>
  </w:style>
  <w:style w:type="paragraph" w:customStyle="1" w:styleId="13">
    <w:name w:val="[Normal]"/>
    <w:autoRedefine/>
    <w:qFormat/>
    <w:uiPriority w:val="0"/>
    <w:rPr>
      <w:rFonts w:ascii="宋体" w:hAnsi="宋体" w:eastAsia="宋体" w:cs="Times New Roman"/>
      <w:sz w:val="24"/>
      <w:lang w:val="zh-CN" w:eastAsia="zh-CN" w:bidi="ar-SA"/>
    </w:rPr>
  </w:style>
  <w:style w:type="paragraph" w:customStyle="1" w:styleId="14">
    <w:name w:val="p0"/>
    <w:basedOn w:val="1"/>
    <w:autoRedefine/>
    <w:qFormat/>
    <w:uiPriority w:val="0"/>
    <w:pPr>
      <w:widowControl/>
    </w:pPr>
    <w:rPr>
      <w:kern w:val="0"/>
      <w:szCs w:val="21"/>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xc</Company>
  <Pages>19</Pages>
  <Words>9616</Words>
  <Characters>17501</Characters>
  <Lines>145</Lines>
  <Paragraphs>54</Paragraphs>
  <TotalTime>6</TotalTime>
  <ScaleCrop>false</ScaleCrop>
  <LinksUpToDate>false</LinksUpToDate>
  <CharactersWithSpaces>27063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2020-01-06T08:45:00Z</dcterms:created>
  <dc:creator>dsx</dc:creator>
  <cp:lastModifiedBy>Administrator</cp:lastModifiedBy>
  <dcterms:modified xsi:type="dcterms:W3CDTF">2024-03-12T05:26:57Z</dcterms:modified>
  <dc:title>关于2019年部门预算的批复</dc:title>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EDOID">
    <vt:r8>5838458</vt:r8>
  </property>
  <property fmtid="{D5CDD505-2E9C-101B-9397-08002B2CF9AE}" pid="4" name="ICV">
    <vt:lpwstr>E7E435903E954F16B3A6550F30CE4D1E</vt:lpwstr>
  </property>
</Properties>
</file>