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Relationships xmlns="http://schemas.openxmlformats.org/package/2006/relationships">
  <Relationship Id="rId1" Type="http://schemas.openxmlformats.org/officeDocument/2006/relationships/extended-properties" Target="docProps/app.xml"/>
  <Relationship Id="rId2" Type="http://schemas.openxmlformats.org/package/2006/relationships/metadata/core-properties" Target="docProps/core.xml"/>
  <Relationship Id="rId3" Type="http://schemas.openxmlformats.org/officeDocument/2006/relationships/custom-properties" Target="docProps/custom.xml"/>
  <Relationship Id="rId4" Type="http://schemas.openxmlformats.org/officeDocument/2006/relationships/officeDocument" Target="word/document.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640" w:firstLineChars="200"/>
        <w:jc w:val="center"/>
        <w:rPr>
          <w:rFonts w:hint="default"/>
          <w:sz w:val="32"/>
          <w:szCs w:val="40"/>
          <w:lang w:val="en-US" w:eastAsia="zh-CN"/>
        </w:rPr>
      </w:pPr>
      <w:r>
        <w:rPr>
          <w:rFonts w:hint="eastAsia"/>
          <w:sz w:val="32"/>
          <w:szCs w:val="40"/>
          <w:lang w:val="en-US" w:eastAsia="zh-CN"/>
        </w:rPr>
        <w:t>浙江水利水电学院新校区建设工程总承包项目环境保护措施落实情况</w:t>
      </w:r>
      <w:bookmarkStart w:id="0" w:name="_GoBack"/>
      <w:bookmarkEnd w:id="0"/>
    </w:p>
    <w:p>
      <w:pPr>
        <w:ind w:firstLine="560" w:firstLineChars="200"/>
        <w:rPr>
          <w:rFonts w:hint="eastAsia"/>
          <w:sz w:val="28"/>
          <w:szCs w:val="36"/>
        </w:rPr>
      </w:pPr>
      <w:r>
        <w:rPr>
          <w:rFonts w:hint="eastAsia"/>
          <w:sz w:val="28"/>
          <w:szCs w:val="36"/>
          <w:lang w:val="en-US" w:eastAsia="zh-CN"/>
        </w:rPr>
        <w:t>浙江水利水电学院新校区建设工程总承包</w:t>
      </w:r>
      <w:r>
        <w:rPr>
          <w:sz w:val="28"/>
          <w:szCs w:val="36"/>
        </w:rPr>
        <w:t>项目部区安装空气能热水器</w:t>
      </w:r>
      <w:r>
        <w:rPr>
          <w:rFonts w:hint="eastAsia"/>
          <w:sz w:val="28"/>
          <w:szCs w:val="36"/>
        </w:rPr>
        <w:t>，</w:t>
      </w:r>
      <w:r>
        <w:rPr>
          <w:sz w:val="28"/>
          <w:szCs w:val="36"/>
        </w:rPr>
        <w:t>并配备洒水车</w:t>
      </w:r>
      <w:r>
        <w:rPr>
          <w:rFonts w:hint="eastAsia"/>
          <w:sz w:val="28"/>
          <w:szCs w:val="36"/>
          <w:lang w:eastAsia="zh-CN"/>
        </w:rPr>
        <w:t>、</w:t>
      </w:r>
      <w:r>
        <w:rPr>
          <w:sz w:val="28"/>
          <w:szCs w:val="36"/>
        </w:rPr>
        <w:t>高压水枪等设备对出入车辆</w:t>
      </w:r>
      <w:r>
        <w:rPr>
          <w:rFonts w:hint="eastAsia"/>
          <w:sz w:val="28"/>
          <w:szCs w:val="36"/>
        </w:rPr>
        <w:t>、</w:t>
      </w:r>
      <w:r>
        <w:rPr>
          <w:sz w:val="28"/>
          <w:szCs w:val="36"/>
        </w:rPr>
        <w:t>施工场区及管养道路进行冲洗</w:t>
      </w:r>
      <w:r>
        <w:rPr>
          <w:rFonts w:hint="eastAsia"/>
          <w:sz w:val="28"/>
          <w:szCs w:val="36"/>
        </w:rPr>
        <w:t>，</w:t>
      </w:r>
      <w:r>
        <w:rPr>
          <w:sz w:val="28"/>
          <w:szCs w:val="36"/>
        </w:rPr>
        <w:t>保证场区及</w:t>
      </w:r>
      <w:r>
        <w:rPr>
          <w:rFonts w:hint="eastAsia"/>
          <w:sz w:val="28"/>
          <w:szCs w:val="36"/>
          <w:lang w:val="en-US" w:eastAsia="zh-CN"/>
        </w:rPr>
        <w:t>临时</w:t>
      </w:r>
      <w:r>
        <w:rPr>
          <w:sz w:val="28"/>
          <w:szCs w:val="36"/>
        </w:rPr>
        <w:t>道路的清洁</w:t>
      </w:r>
      <w:r>
        <w:rPr>
          <w:rFonts w:hint="eastAsia"/>
          <w:sz w:val="28"/>
          <w:szCs w:val="36"/>
          <w:lang w:eastAsia="zh-CN"/>
        </w:rPr>
        <w:t>；</w:t>
      </w:r>
      <w:r>
        <w:rPr>
          <w:rFonts w:hint="eastAsia"/>
          <w:sz w:val="28"/>
          <w:szCs w:val="36"/>
          <w:lang w:val="en-US" w:eastAsia="zh-CN"/>
        </w:rPr>
        <w:t>采用塔吊喷淋、道路围挡喷淋对场区内进行抑尘降霾；</w:t>
      </w:r>
      <w:r>
        <w:rPr>
          <w:sz w:val="28"/>
          <w:szCs w:val="36"/>
        </w:rPr>
        <w:t>同时使用防尘网对施工现场裸土进行覆盖</w:t>
      </w:r>
      <w:r>
        <w:rPr>
          <w:rFonts w:hint="eastAsia"/>
          <w:sz w:val="28"/>
          <w:szCs w:val="36"/>
          <w:lang w:eastAsia="zh-CN"/>
        </w:rPr>
        <w:t>，</w:t>
      </w:r>
      <w:r>
        <w:rPr>
          <w:rFonts w:hint="eastAsia"/>
          <w:sz w:val="28"/>
          <w:szCs w:val="36"/>
          <w:lang w:val="en-US" w:eastAsia="zh-CN"/>
        </w:rPr>
        <w:t>项目部的灯具采用节能灯，生活用水通过中水处理后冲洗厕所</w:t>
      </w:r>
      <w:r>
        <w:rPr>
          <w:rFonts w:hint="eastAsia"/>
          <w:sz w:val="28"/>
          <w:szCs w:val="36"/>
        </w:rPr>
        <w:t>。具体如下图所示：</w:t>
      </w:r>
    </w:p>
    <w:p>
      <w:pPr>
        <w:ind w:firstLine="210" w:firstLineChars="100"/>
        <w:rPr>
          <w:rFonts w:hint="default"/>
          <w:lang w:val="en-US" w:eastAsia="zh-CN"/>
        </w:rPr>
      </w:pPr>
      <w:r>
        <w:t xml:space="preserve">   </w:t>
      </w:r>
      <w:r>
        <w:rPr>
          <w:rFonts w:hint="eastAsia"/>
          <w:lang w:val="en-US" w:eastAsia="zh-CN"/>
        </w:rPr>
        <w:t xml:space="preserve"> </w:t>
      </w:r>
      <w:r>
        <w:rPr>
          <w:rFonts w:hint="eastAsia"/>
          <w:lang w:val="en-US" w:eastAsia="zh-CN"/>
        </w:rPr>
        <w:drawing>
          <wp:inline distT="0" distB="0" distL="114300" distR="114300">
            <wp:extent cx="2353310" cy="1323975"/>
            <wp:effectExtent l="0" t="0" r="8890" b="1905"/>
            <wp:docPr id="3" name="图片 1" descr="be908a2df5fd190356739e222074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be908a2df5fd190356739e222074450"/>
                    <pic:cNvPicPr>
                      <a:picLocks noChangeAspect="1"/>
                    </pic:cNvPicPr>
                  </pic:nvPicPr>
                  <pic:blipFill>
                    <a:blip r:embed="rId4"/>
                    <a:stretch>
                      <a:fillRect/>
                    </a:stretch>
                  </pic:blipFill>
                  <pic:spPr>
                    <a:xfrm>
                      <a:off x="0" y="0"/>
                      <a:ext cx="2353310" cy="1323975"/>
                    </a:xfrm>
                    <a:prstGeom prst="rect">
                      <a:avLst/>
                    </a:prstGeom>
                    <a:noFill/>
                    <a:ln>
                      <a:noFill/>
                    </a:ln>
                  </pic:spPr>
                </pic:pic>
              </a:graphicData>
            </a:graphic>
          </wp:inline>
        </w:drawing>
      </w:r>
      <w:r>
        <w:rPr>
          <w:rFonts w:hint="eastAsia"/>
          <w:lang w:val="en-US" w:eastAsia="zh-CN"/>
        </w:rPr>
        <w:t xml:space="preserve">          </w:t>
      </w:r>
      <w:r>
        <w:rPr>
          <w:rFonts w:hint="default"/>
          <w:lang w:val="en-US" w:eastAsia="zh-CN"/>
        </w:rPr>
        <w:drawing>
          <wp:inline distT="0" distB="0" distL="114300" distR="114300">
            <wp:extent cx="1713865" cy="1894205"/>
            <wp:effectExtent l="0" t="0" r="8255" b="10795"/>
            <wp:docPr id="1" name="图片 2" descr="2b82ca6227c78dfcd1473e8f34bf9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2b82ca6227c78dfcd1473e8f34bf99e"/>
                    <pic:cNvPicPr>
                      <a:picLocks noChangeAspect="1"/>
                    </pic:cNvPicPr>
                  </pic:nvPicPr>
                  <pic:blipFill>
                    <a:blip r:embed="rId5"/>
                    <a:srcRect t="16959" b="20895"/>
                    <a:stretch>
                      <a:fillRect/>
                    </a:stretch>
                  </pic:blipFill>
                  <pic:spPr>
                    <a:xfrm>
                      <a:off x="0" y="0"/>
                      <a:ext cx="1713865" cy="1894205"/>
                    </a:xfrm>
                    <a:prstGeom prst="rect">
                      <a:avLst/>
                    </a:prstGeom>
                    <a:noFill/>
                    <a:ln>
                      <a:noFill/>
                    </a:ln>
                  </pic:spPr>
                </pic:pic>
              </a:graphicData>
            </a:graphic>
          </wp:inline>
        </w:drawing>
      </w:r>
      <w:r>
        <w:rPr>
          <w:rFonts w:hint="eastAsia"/>
          <w:lang w:val="en-US" w:eastAsia="zh-CN"/>
        </w:rPr>
        <w:t xml:space="preserve">                            </w:t>
      </w:r>
    </w:p>
    <w:p>
      <w:pPr>
        <w:tabs>
          <w:tab w:val="left" w:pos="1856"/>
        </w:tabs>
        <w:adjustRightInd w:val="0"/>
        <w:snapToGrid w:val="0"/>
        <w:ind w:firstLine="420" w:firstLineChars="200"/>
        <w:rPr>
          <w:rFonts w:hint="eastAsia"/>
        </w:rPr>
      </w:pPr>
      <w:r>
        <w:rPr>
          <w:rFonts w:hint="eastAsia"/>
        </w:rPr>
        <w:t xml:space="preserve"> </w:t>
      </w:r>
      <w:r>
        <w:t xml:space="preserve">          项目部空气能热水器</w:t>
      </w:r>
      <w:r>
        <w:rPr>
          <w:rFonts w:hint="eastAsia"/>
        </w:rPr>
        <w:t xml:space="preserve"> </w:t>
      </w:r>
      <w:r>
        <w:t xml:space="preserve">                 </w:t>
      </w:r>
      <w:r>
        <w:rPr>
          <w:rFonts w:hint="eastAsia"/>
          <w:lang w:val="en-US" w:eastAsia="zh-CN"/>
        </w:rPr>
        <w:t xml:space="preserve">  </w:t>
      </w:r>
      <w:r>
        <w:t>民工生活区空气能热水器</w:t>
      </w:r>
    </w:p>
    <w:p>
      <w:pPr>
        <w:rPr>
          <w:rFonts w:hint="default"/>
          <w:lang w:val="en-US" w:eastAsia="zh-CN"/>
        </w:rPr>
      </w:pPr>
      <w:r>
        <w:rPr>
          <w:rFonts w:hint="eastAsia"/>
          <w:lang w:val="en-US" w:eastAsia="zh-CN"/>
        </w:rPr>
        <w:t xml:space="preserve">       </w:t>
      </w:r>
      <w:r>
        <w:rPr>
          <w:rFonts w:hint="eastAsia"/>
          <w:lang w:val="en-US" w:eastAsia="zh-CN"/>
        </w:rPr>
        <w:drawing>
          <wp:inline distT="0" distB="0" distL="114300" distR="114300">
            <wp:extent cx="2023745" cy="2536825"/>
            <wp:effectExtent l="0" t="0" r="3175" b="8255"/>
            <wp:docPr id="8" name="图片 3" descr="b0b72a8b5da3daf5fc6116e0282be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descr="b0b72a8b5da3daf5fc6116e0282bea7"/>
                    <pic:cNvPicPr>
                      <a:picLocks noChangeAspect="1"/>
                    </pic:cNvPicPr>
                  </pic:nvPicPr>
                  <pic:blipFill>
                    <a:blip r:embed="rId6"/>
                    <a:srcRect t="11955" b="17604"/>
                    <a:stretch>
                      <a:fillRect/>
                    </a:stretch>
                  </pic:blipFill>
                  <pic:spPr>
                    <a:xfrm>
                      <a:off x="0" y="0"/>
                      <a:ext cx="2023745" cy="2536825"/>
                    </a:xfrm>
                    <a:prstGeom prst="rect">
                      <a:avLst/>
                    </a:prstGeom>
                    <a:noFill/>
                    <a:ln>
                      <a:noFill/>
                    </a:ln>
                  </pic:spPr>
                </pic:pic>
              </a:graphicData>
            </a:graphic>
          </wp:inline>
        </w:drawing>
      </w:r>
      <w:r>
        <w:rPr>
          <w:rFonts w:hint="eastAsia"/>
          <w:lang w:val="en-US" w:eastAsia="zh-CN"/>
        </w:rPr>
        <w:t xml:space="preserve">             </w:t>
      </w:r>
      <w:r>
        <w:rPr>
          <w:rFonts w:hint="default"/>
          <w:lang w:val="en-US" w:eastAsia="zh-CN"/>
        </w:rPr>
        <w:drawing>
          <wp:inline distT="0" distB="0" distL="114300" distR="114300">
            <wp:extent cx="1902460" cy="2206625"/>
            <wp:effectExtent l="0" t="0" r="2540" b="3175"/>
            <wp:docPr id="4" name="图片 4" descr="e5333683ad9e748f9d893f39fa33b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e5333683ad9e748f9d893f39fa33b5b"/>
                    <pic:cNvPicPr>
                      <a:picLocks noChangeAspect="1"/>
                    </pic:cNvPicPr>
                  </pic:nvPicPr>
                  <pic:blipFill>
                    <a:blip r:embed="rId7"/>
                    <a:srcRect t="7573" b="40312"/>
                    <a:stretch>
                      <a:fillRect/>
                    </a:stretch>
                  </pic:blipFill>
                  <pic:spPr>
                    <a:xfrm>
                      <a:off x="0" y="0"/>
                      <a:ext cx="1902460" cy="2206625"/>
                    </a:xfrm>
                    <a:prstGeom prst="rect">
                      <a:avLst/>
                    </a:prstGeom>
                    <a:noFill/>
                    <a:ln>
                      <a:noFill/>
                    </a:ln>
                  </pic:spPr>
                </pic:pic>
              </a:graphicData>
            </a:graphic>
          </wp:inline>
        </w:drawing>
      </w:r>
      <w:r>
        <w:rPr>
          <w:rFonts w:hint="eastAsia"/>
          <w:lang w:val="en-US" w:eastAsia="zh-CN"/>
        </w:rPr>
        <w:t xml:space="preserve">                                           </w:t>
      </w:r>
    </w:p>
    <w:p>
      <w:pPr>
        <w:pStyle w:val="2"/>
        <w:ind w:firstLine="217" w:firstLineChars="100"/>
      </w:pPr>
      <w:r>
        <w:t xml:space="preserve">  </w:t>
      </w:r>
      <w:r>
        <w:rPr>
          <w:lang w:val="en-US" w:eastAsia="zh-CN"/>
        </w:rPr>
        <w:t xml:space="preserve"> </w:t>
      </w:r>
      <w:r>
        <w:rPr>
          <w:rFonts w:hint="eastAsia"/>
          <w:lang w:val="en-US" w:eastAsia="zh-CN"/>
        </w:rPr>
        <w:t xml:space="preserve">  </w:t>
      </w:r>
      <w:r>
        <w:rPr>
          <w:rFonts w:hint="eastAsia" w:ascii="Times New Roman" w:hAnsi="Times New Roman" w:eastAsia="宋体" w:cs="Times New Roman"/>
          <w:b w:val="0"/>
          <w:bCs w:val="0"/>
          <w:color w:val="auto"/>
          <w:spacing w:val="0"/>
          <w:kern w:val="2"/>
          <w:sz w:val="21"/>
          <w:szCs w:val="24"/>
          <w:lang w:val="en-US" w:eastAsia="zh-CN" w:bidi="ar-SA"/>
        </w:rPr>
        <w:t xml:space="preserve">  </w:t>
      </w:r>
      <w:r>
        <w:rPr>
          <w:rFonts w:hint="eastAsia" w:hAnsi="Times New Roman" w:eastAsia="宋体" w:cs="Times New Roman"/>
          <w:b w:val="0"/>
          <w:bCs w:val="0"/>
          <w:color w:val="auto"/>
          <w:spacing w:val="0"/>
          <w:kern w:val="2"/>
          <w:sz w:val="21"/>
          <w:szCs w:val="24"/>
          <w:lang w:val="en-US" w:eastAsia="zh-CN" w:bidi="ar-SA"/>
        </w:rPr>
        <w:t xml:space="preserve">  </w:t>
      </w:r>
      <w:r>
        <w:rPr>
          <w:rFonts w:hint="eastAsia" w:ascii="Times New Roman" w:hAnsi="Times New Roman" w:eastAsia="宋体" w:cs="Times New Roman"/>
          <w:b w:val="0"/>
          <w:bCs w:val="0"/>
          <w:color w:val="auto"/>
          <w:spacing w:val="0"/>
          <w:kern w:val="2"/>
          <w:sz w:val="21"/>
          <w:szCs w:val="24"/>
          <w:lang w:val="en-US" w:eastAsia="zh-CN" w:bidi="ar-SA"/>
        </w:rPr>
        <w:t xml:space="preserve">车辆冲洗台及过水池 </w:t>
      </w:r>
      <w:r>
        <w:rPr>
          <w:lang w:val="en-US" w:eastAsia="zh-CN"/>
        </w:rPr>
        <w:t xml:space="preserve">                             </w:t>
      </w:r>
      <w:r>
        <w:rPr>
          <w:rFonts w:hint="eastAsia"/>
          <w:lang w:val="en-US" w:eastAsia="zh-CN"/>
        </w:rPr>
        <w:t xml:space="preserve">    </w:t>
      </w:r>
      <w:r>
        <w:rPr>
          <w:rFonts w:hint="eastAsia" w:ascii="Times New Roman" w:hAnsi="Times New Roman" w:eastAsia="宋体" w:cs="Times New Roman"/>
          <w:b w:val="0"/>
          <w:bCs w:val="0"/>
          <w:color w:val="auto"/>
          <w:spacing w:val="0"/>
          <w:kern w:val="2"/>
          <w:sz w:val="21"/>
          <w:szCs w:val="24"/>
          <w:lang w:val="en-US" w:eastAsia="zh-CN" w:bidi="ar-SA"/>
        </w:rPr>
        <w:t xml:space="preserve"> 塔吊喷淋 </w:t>
      </w:r>
    </w:p>
    <w:p>
      <w:pPr>
        <w:pStyle w:val="2"/>
      </w:pPr>
      <w:r>
        <w:t xml:space="preserve"> </w:t>
      </w:r>
      <w:r>
        <w:rPr>
          <w:rFonts w:hint="eastAsia"/>
          <w:lang w:val="en-US" w:eastAsia="zh-CN"/>
        </w:rPr>
        <w:t xml:space="preserve">      </w:t>
      </w:r>
      <w:r>
        <w:rPr>
          <w:rFonts w:hint="eastAsia"/>
          <w:lang w:eastAsia="zh-CN"/>
        </w:rPr>
        <w:drawing>
          <wp:inline distT="0" distB="0" distL="114300" distR="114300">
            <wp:extent cx="1872615" cy="2495550"/>
            <wp:effectExtent l="0" t="0" r="1905" b="3810"/>
            <wp:docPr id="2" name="图片 5" descr="f653ce77bfb86a7d697012efa6b4b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descr="f653ce77bfb86a7d697012efa6b4bdd"/>
                    <pic:cNvPicPr>
                      <a:picLocks noChangeAspect="1"/>
                    </pic:cNvPicPr>
                  </pic:nvPicPr>
                  <pic:blipFill>
                    <a:blip r:embed="rId8"/>
                    <a:srcRect t="7025" b="18015"/>
                    <a:stretch>
                      <a:fillRect/>
                    </a:stretch>
                  </pic:blipFill>
                  <pic:spPr>
                    <a:xfrm>
                      <a:off x="0" y="0"/>
                      <a:ext cx="1872615" cy="249555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768475" cy="2360930"/>
            <wp:effectExtent l="0" t="0" r="14605" b="1270"/>
            <wp:docPr id="10" name="图片 6" descr="9cd1930d7ba55ed87a4c52249285c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9cd1930d7ba55ed87a4c52249285c55"/>
                    <pic:cNvPicPr>
                      <a:picLocks noChangeAspect="1"/>
                    </pic:cNvPicPr>
                  </pic:nvPicPr>
                  <pic:blipFill>
                    <a:blip r:embed="rId9"/>
                    <a:srcRect t="11224" b="13690"/>
                    <a:stretch>
                      <a:fillRect/>
                    </a:stretch>
                  </pic:blipFill>
                  <pic:spPr>
                    <a:xfrm>
                      <a:off x="0" y="0"/>
                      <a:ext cx="1768475" cy="2360930"/>
                    </a:xfrm>
                    <a:prstGeom prst="rect">
                      <a:avLst/>
                    </a:prstGeom>
                    <a:noFill/>
                    <a:ln>
                      <a:noFill/>
                    </a:ln>
                  </pic:spPr>
                </pic:pic>
              </a:graphicData>
            </a:graphic>
          </wp:inline>
        </w:drawing>
      </w:r>
    </w:p>
    <w:p>
      <w:pPr>
        <w:rPr>
          <w:rFonts w:hint="default" w:eastAsia="宋体"/>
          <w:lang w:val="en-US" w:eastAsia="zh-CN"/>
        </w:rPr>
      </w:pPr>
      <w:r>
        <w:rPr>
          <w:rFonts w:hint="eastAsia"/>
        </w:rPr>
        <w:t xml:space="preserve"> </w:t>
      </w:r>
      <w:r>
        <w:t xml:space="preserve">    </w:t>
      </w:r>
      <w:r>
        <w:rPr>
          <w:rFonts w:hint="eastAsia"/>
          <w:lang w:val="en-US" w:eastAsia="zh-CN"/>
        </w:rPr>
        <w:t xml:space="preserve">    高压水枪洗车机车辆冲洗</w:t>
      </w:r>
      <w:r>
        <w:rPr>
          <w:rFonts w:hint="eastAsia"/>
        </w:rPr>
        <w:t xml:space="preserve"> </w:t>
      </w:r>
      <w:r>
        <w:t xml:space="preserve">                      </w:t>
      </w:r>
      <w:r>
        <w:rPr>
          <w:rFonts w:hint="eastAsia"/>
          <w:lang w:val="en-US" w:eastAsia="zh-CN"/>
        </w:rPr>
        <w:t xml:space="preserve">  </w:t>
      </w:r>
      <w:r>
        <w:t xml:space="preserve"> </w:t>
      </w:r>
      <w:r>
        <w:rPr>
          <w:rFonts w:hint="eastAsia"/>
          <w:lang w:val="en-US" w:eastAsia="zh-CN"/>
        </w:rPr>
        <w:t>洒水车清洗道路及降尘</w:t>
      </w:r>
    </w:p>
    <w:p>
      <w:pPr>
        <w:pStyle w:val="2"/>
        <w:rPr>
          <w:rFonts w:hint="eastAsia"/>
          <w:lang w:val="en-US" w:eastAsia="zh-CN"/>
        </w:rPr>
      </w:pPr>
      <w:r>
        <w:rPr>
          <w:rFonts w:hint="eastAsia"/>
          <w:lang w:val="en-US" w:eastAsia="zh-CN"/>
        </w:rPr>
        <w:t xml:space="preserve">  </w:t>
      </w:r>
      <w:r>
        <w:rPr>
          <w:rFonts w:hint="eastAsia"/>
          <w:lang w:val="en-US" w:eastAsia="zh-CN"/>
        </w:rPr>
        <w:drawing>
          <wp:inline distT="0" distB="0" distL="114300" distR="114300">
            <wp:extent cx="2345055" cy="2332990"/>
            <wp:effectExtent l="0" t="0" r="1905" b="13970"/>
            <wp:docPr id="9" name="图片 7" descr="093a1f71313fe94b39a6b87d48e4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descr="093a1f71313fe94b39a6b87d48e4357"/>
                    <pic:cNvPicPr>
                      <a:picLocks noChangeAspect="1"/>
                    </pic:cNvPicPr>
                  </pic:nvPicPr>
                  <pic:blipFill>
                    <a:blip r:embed="rId10"/>
                    <a:srcRect b="25404"/>
                    <a:stretch>
                      <a:fillRect/>
                    </a:stretch>
                  </pic:blipFill>
                  <pic:spPr>
                    <a:xfrm>
                      <a:off x="0" y="0"/>
                      <a:ext cx="2345055" cy="2332990"/>
                    </a:xfrm>
                    <a:prstGeom prst="rect">
                      <a:avLst/>
                    </a:prstGeom>
                    <a:noFill/>
                    <a:ln>
                      <a:noFill/>
                    </a:ln>
                  </pic:spPr>
                </pic:pic>
              </a:graphicData>
            </a:graphic>
          </wp:inline>
        </w:drawing>
      </w:r>
      <w:r>
        <w:rPr>
          <w:rFonts w:hint="eastAsia"/>
          <w:lang w:val="en-US" w:eastAsia="zh-CN"/>
        </w:rPr>
        <w:t xml:space="preserve">             </w:t>
      </w:r>
      <w:r>
        <w:rPr>
          <w:rFonts w:hint="eastAsia"/>
          <w:lang w:val="en-US" w:eastAsia="zh-CN"/>
        </w:rPr>
        <w:drawing>
          <wp:inline distT="0" distB="0" distL="114300" distR="114300">
            <wp:extent cx="1767205" cy="2244725"/>
            <wp:effectExtent l="0" t="0" r="635" b="10795"/>
            <wp:docPr id="7" name="图片 8" descr="a03b5dc3a1d97f8e699c7600350e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 descr="a03b5dc3a1d97f8e699c7600350e849"/>
                    <pic:cNvPicPr>
                      <a:picLocks noChangeAspect="1"/>
                    </pic:cNvPicPr>
                  </pic:nvPicPr>
                  <pic:blipFill>
                    <a:blip r:embed="rId11"/>
                    <a:srcRect t="7274" b="21297"/>
                    <a:stretch>
                      <a:fillRect/>
                    </a:stretch>
                  </pic:blipFill>
                  <pic:spPr>
                    <a:xfrm>
                      <a:off x="0" y="0"/>
                      <a:ext cx="1767205" cy="2244725"/>
                    </a:xfrm>
                    <a:prstGeom prst="rect">
                      <a:avLst/>
                    </a:prstGeom>
                    <a:noFill/>
                    <a:ln>
                      <a:noFill/>
                    </a:ln>
                  </pic:spPr>
                </pic:pic>
              </a:graphicData>
            </a:graphic>
          </wp:inline>
        </w:drawing>
      </w:r>
    </w:p>
    <w:p>
      <w:pPr>
        <w:ind w:firstLine="1260" w:firstLineChars="600"/>
        <w:rPr>
          <w:rFonts w:hint="eastAsia"/>
          <w:lang w:val="en-US" w:eastAsia="zh-CN"/>
        </w:rPr>
      </w:pPr>
      <w:r>
        <w:rPr>
          <w:rFonts w:hint="eastAsia"/>
          <w:lang w:val="en-US" w:eastAsia="zh-CN"/>
        </w:rPr>
        <w:t>道路围挡喷淋</w:t>
      </w:r>
      <w:r>
        <w:rPr>
          <w:rFonts w:hint="eastAsia"/>
        </w:rPr>
        <w:t xml:space="preserve"> </w:t>
      </w:r>
      <w:r>
        <w:rPr>
          <w:rFonts w:hint="eastAsia"/>
          <w:lang w:val="en-US" w:eastAsia="zh-CN"/>
        </w:rPr>
        <w:t xml:space="preserve">                              厨房燃料采用甲醇</w:t>
      </w:r>
    </w:p>
    <w:p>
      <w:pPr>
        <w:pStyle w:val="2"/>
        <w:rPr>
          <w:rFonts w:hint="default"/>
          <w:lang w:val="en-US" w:eastAsia="zh-CN"/>
        </w:rPr>
      </w:pPr>
      <w:r>
        <w:rPr>
          <w:rFonts w:hint="eastAsia"/>
          <w:lang w:val="en-US" w:eastAsia="zh-CN"/>
        </w:rPr>
        <w:t xml:space="preserve">      </w:t>
      </w:r>
      <w:r>
        <w:rPr>
          <w:rFonts w:hint="default"/>
          <w:lang w:val="en-US" w:eastAsia="zh-CN"/>
        </w:rPr>
        <w:drawing>
          <wp:inline distT="0" distB="0" distL="114300" distR="114300">
            <wp:extent cx="2031365" cy="2925445"/>
            <wp:effectExtent l="0" t="0" r="10795" b="635"/>
            <wp:docPr id="5" name="图片 9" descr="ad6b674ae8018fa556853a879a603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9" descr="ad6b674ae8018fa556853a879a6039f"/>
                    <pic:cNvPicPr>
                      <a:picLocks noChangeAspect="1"/>
                    </pic:cNvPicPr>
                  </pic:nvPicPr>
                  <pic:blipFill>
                    <a:blip r:embed="rId12"/>
                    <a:stretch>
                      <a:fillRect/>
                    </a:stretch>
                  </pic:blipFill>
                  <pic:spPr>
                    <a:xfrm>
                      <a:off x="0" y="0"/>
                      <a:ext cx="2031365" cy="2925445"/>
                    </a:xfrm>
                    <a:prstGeom prst="rect">
                      <a:avLst/>
                    </a:prstGeom>
                    <a:noFill/>
                    <a:ln>
                      <a:noFill/>
                    </a:ln>
                  </pic:spPr>
                </pic:pic>
              </a:graphicData>
            </a:graphic>
          </wp:inline>
        </w:drawing>
      </w:r>
      <w:r>
        <w:rPr>
          <w:rFonts w:hint="eastAsia"/>
          <w:lang w:val="en-US" w:eastAsia="zh-CN"/>
        </w:rPr>
        <w:t xml:space="preserve">               </w:t>
      </w:r>
      <w:r>
        <w:rPr>
          <w:rFonts w:hint="default"/>
          <w:lang w:val="en-US" w:eastAsia="zh-CN"/>
        </w:rPr>
        <w:drawing>
          <wp:inline distT="0" distB="0" distL="114300" distR="114300">
            <wp:extent cx="1711960" cy="2947035"/>
            <wp:effectExtent l="0" t="0" r="10160" b="9525"/>
            <wp:docPr id="6" name="图片 10" descr="5387aae88d8620f5b62d3185fe142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 descr="5387aae88d8620f5b62d3185fe1429c"/>
                    <pic:cNvPicPr>
                      <a:picLocks noChangeAspect="1"/>
                    </pic:cNvPicPr>
                  </pic:nvPicPr>
                  <pic:blipFill>
                    <a:blip r:embed="rId13"/>
                    <a:stretch>
                      <a:fillRect/>
                    </a:stretch>
                  </pic:blipFill>
                  <pic:spPr>
                    <a:xfrm>
                      <a:off x="0" y="0"/>
                      <a:ext cx="1711960" cy="2947035"/>
                    </a:xfrm>
                    <a:prstGeom prst="rect">
                      <a:avLst/>
                    </a:prstGeom>
                    <a:noFill/>
                    <a:ln>
                      <a:noFill/>
                    </a:ln>
                  </pic:spPr>
                </pic:pic>
              </a:graphicData>
            </a:graphic>
          </wp:inline>
        </w:drawing>
      </w:r>
    </w:p>
    <w:p>
      <w:pPr>
        <w:pStyle w:val="2"/>
        <w:ind w:firstLine="1260" w:firstLineChars="600"/>
        <w:rPr>
          <w:rFonts w:hint="default" w:ascii="Times New Roman" w:hAnsi="Times New Roman" w:eastAsia="宋体" w:cs="Times New Roman"/>
          <w:b w:val="0"/>
          <w:bCs w:val="0"/>
          <w:color w:val="auto"/>
          <w:spacing w:val="0"/>
          <w:kern w:val="2"/>
          <w:sz w:val="21"/>
          <w:szCs w:val="24"/>
          <w:lang w:val="en-US" w:eastAsia="zh-CN" w:bidi="ar-SA"/>
        </w:rPr>
      </w:pPr>
      <w:r>
        <w:rPr>
          <w:rFonts w:hint="eastAsia" w:hAnsi="Times New Roman" w:eastAsia="宋体" w:cs="Times New Roman"/>
          <w:b w:val="0"/>
          <w:bCs w:val="0"/>
          <w:color w:val="auto"/>
          <w:spacing w:val="0"/>
          <w:kern w:val="2"/>
          <w:sz w:val="21"/>
          <w:szCs w:val="24"/>
          <w:lang w:val="en-US" w:eastAsia="zh-CN" w:bidi="ar-SA"/>
        </w:rPr>
        <w:t>项目部中水处理设备</w:t>
      </w:r>
      <w:r>
        <w:rPr>
          <w:rFonts w:hint="eastAsia" w:ascii="Times New Roman" w:hAnsi="Times New Roman" w:eastAsia="宋体" w:cs="Times New Roman"/>
          <w:b w:val="0"/>
          <w:bCs w:val="0"/>
          <w:color w:val="auto"/>
          <w:spacing w:val="0"/>
          <w:kern w:val="2"/>
          <w:sz w:val="21"/>
          <w:szCs w:val="24"/>
          <w:lang w:val="en-US" w:eastAsia="zh-CN" w:bidi="ar-SA"/>
        </w:rPr>
        <w:t xml:space="preserve"> </w:t>
      </w:r>
      <w:r>
        <w:rPr>
          <w:rFonts w:hint="eastAsia" w:hAnsi="Times New Roman" w:eastAsia="宋体" w:cs="Times New Roman"/>
          <w:b w:val="0"/>
          <w:bCs w:val="0"/>
          <w:color w:val="auto"/>
          <w:spacing w:val="0"/>
          <w:kern w:val="2"/>
          <w:sz w:val="21"/>
          <w:szCs w:val="24"/>
          <w:lang w:val="en-US" w:eastAsia="zh-CN" w:bidi="ar-SA"/>
        </w:rPr>
        <w:t xml:space="preserve">                    施工大门进场道路钢板铺路</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NmOWU4NWNjZDdiYjViNzQ3ZTczZWQ0ZmZlOTdiY2YifQ=="/>
  </w:docVars>
  <w:rsids>
    <w:rsidRoot w:val="46DA4BB0"/>
    <w:rsid w:val="46DA4BB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3"/>
    <w:basedOn w:val="1"/>
    <w:next w:val="1"/>
    <w:qFormat/>
    <w:uiPriority w:val="0"/>
    <w:pPr>
      <w:spacing w:line="360" w:lineRule="auto"/>
      <w:textAlignment w:val="top"/>
      <w:outlineLvl w:val="2"/>
    </w:pPr>
    <w:rPr>
      <w:rFonts w:hAnsi="宋体"/>
      <w:b/>
      <w:bCs/>
      <w:color w:val="000000"/>
      <w:spacing w:val="-12"/>
      <w:sz w:val="24"/>
    </w:rPr>
  </w:style>
  <w:style w:type="character" w:default="1" w:styleId="4">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s>
</file>

<file path=word/_rels/document.xml.rels><?xml version="1.0" encoding="UTF-8"?>

<Relationships xmlns="http://schemas.openxmlformats.org/package/2006/relationships">
  <Relationship Id="rId1" Type="http://schemas.openxmlformats.org/officeDocument/2006/relationships/styles" Target="styles.xml"/>
  <Relationship Id="rId10" Type="http://schemas.openxmlformats.org/officeDocument/2006/relationships/image" Target="media/image7.jpeg"/>
  <Relationship Id="rId11" Type="http://schemas.openxmlformats.org/officeDocument/2006/relationships/image" Target="media/image8.jpeg"/>
  <Relationship Id="rId12" Type="http://schemas.openxmlformats.org/officeDocument/2006/relationships/image" Target="media/image9.jpeg"/>
  <Relationship Id="rId13" Type="http://schemas.openxmlformats.org/officeDocument/2006/relationships/image" Target="media/image10.jpeg"/>
  <Relationship Id="rId14" Type="http://schemas.openxmlformats.org/officeDocument/2006/relationships/fontTable" Target="fontTable.xml"/>
  <Relationship Id="rId2" Type="http://schemas.openxmlformats.org/officeDocument/2006/relationships/settings" Target="settings.xml"/>
  <Relationship Id="rId3" Type="http://schemas.openxmlformats.org/officeDocument/2006/relationships/theme" Target="theme/theme1.xml"/>
  <Relationship Id="rId4" Type="http://schemas.openxmlformats.org/officeDocument/2006/relationships/image" Target="media/image1.jpeg"/>
  <Relationship Id="rId5" Type="http://schemas.openxmlformats.org/officeDocument/2006/relationships/image" Target="media/image2.jpeg"/>
  <Relationship Id="rId6" Type="http://schemas.openxmlformats.org/officeDocument/2006/relationships/image" Target="media/image3.jpeg"/>
  <Relationship Id="rId7" Type="http://schemas.openxmlformats.org/officeDocument/2006/relationships/image" Target="media/image4.jpeg"/>
  <Relationship Id="rId8" Type="http://schemas.openxmlformats.org/officeDocument/2006/relationships/image" Target="media/image5.jpeg"/>
  <Relationship Id="rId9" Type="http://schemas.openxmlformats.org/officeDocument/2006/relationships/image" Target="media/image6.jpeg"/>
</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Office_12.1.0.15990_F1E327BC-269C-435d-A152-05C5408002CA</Application>
  <DocSecurity>0</DocSecurity>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2023-12-27T01:29:00Z</dcterms:created>
  <dc:creator>RIGHT Lee</dc:creator>
  <lastModifiedBy>RIGHT Lee</lastModifiedBy>
  <dcterms:modified xsi:type="dcterms:W3CDTF">2023-12-27T01:32:41Z</dcterms:modified>
  <revision>1</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991126AE43144F9EBCBB72D374707608_11</vt:lpwstr>
  </property>
</Properties>
</file>