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72" w:rsidRPr="006C063A" w:rsidRDefault="006C063A">
      <w:pPr>
        <w:jc w:val="center"/>
        <w:rPr>
          <w:rFonts w:ascii="方正小标宋简体" w:eastAsia="方正小标宋简体" w:hAnsi="华文中宋" w:cs="Times New Roman"/>
          <w:b/>
          <w:color w:val="000000" w:themeColor="text1"/>
          <w:sz w:val="38"/>
          <w:szCs w:val="38"/>
        </w:rPr>
      </w:pPr>
      <w:r w:rsidRPr="006C063A">
        <w:rPr>
          <w:rFonts w:ascii="方正小标宋简体" w:eastAsia="方正小标宋简体" w:hAnsi="华文中宋" w:cs="Times New Roman" w:hint="eastAsia"/>
          <w:b/>
          <w:color w:val="000000" w:themeColor="text1"/>
          <w:sz w:val="38"/>
          <w:szCs w:val="38"/>
        </w:rPr>
        <w:t>关于2023年吴兴区公开招聘教师考核有关事项的通知</w:t>
      </w:r>
    </w:p>
    <w:p w:rsidR="007A3772" w:rsidRDefault="007A3772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7A3772" w:rsidRDefault="006C063A">
      <w:pPr>
        <w:spacing w:line="520" w:lineRule="exact"/>
        <w:ind w:firstLine="6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根据《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2023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年吴兴区公开招聘教师公告》的有关规定，现就考核有关事项通知如下：</w:t>
      </w:r>
    </w:p>
    <w:p w:rsidR="007A3772" w:rsidRDefault="006C063A">
      <w:pPr>
        <w:numPr>
          <w:ilvl w:val="0"/>
          <w:numId w:val="1"/>
        </w:numPr>
        <w:spacing w:line="50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笔试成绩及入围考核人员名单</w:t>
      </w:r>
    </w:p>
    <w:p w:rsidR="007A3772" w:rsidRDefault="006C063A">
      <w:pPr>
        <w:spacing w:line="520" w:lineRule="exact"/>
        <w:ind w:firstLine="6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笔试成绩已通过报名系统进行推送，请考生及时查阅。入围考核人员名单详见附件。</w:t>
      </w:r>
    </w:p>
    <w:p w:rsidR="007A3772" w:rsidRDefault="006C063A">
      <w:pPr>
        <w:spacing w:line="50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二、考核时间、地点</w:t>
      </w:r>
    </w:p>
    <w:p w:rsidR="007A3772" w:rsidRDefault="006C063A">
      <w:pPr>
        <w:spacing w:line="50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1.时间</w:t>
      </w:r>
      <w:r>
        <w:rPr>
          <w:rFonts w:ascii="仿宋" w:eastAsia="仿宋" w:hAnsi="仿宋" w:hint="eastAsia"/>
          <w:sz w:val="30"/>
          <w:szCs w:val="30"/>
        </w:rPr>
        <w:t>：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2023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23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日（周日），入围考核的考生要求当天上午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7:00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前报到，上午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7:30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未到的视作放弃本次考核。</w:t>
      </w:r>
    </w:p>
    <w:p w:rsidR="007A3772" w:rsidRDefault="006C063A">
      <w:pPr>
        <w:spacing w:line="50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2.地点</w:t>
      </w:r>
      <w:r>
        <w:rPr>
          <w:rFonts w:ascii="仿宋" w:eastAsia="仿宋" w:hAnsi="仿宋" w:hint="eastAsia"/>
          <w:sz w:val="30"/>
          <w:szCs w:val="30"/>
        </w:rPr>
        <w:t>：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湖州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市月河小学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教育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集团湖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东校区（湖州市吴兴区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圩田路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99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号，湖州万达广场以南）。</w:t>
      </w:r>
    </w:p>
    <w:p w:rsidR="007A3772" w:rsidRDefault="006C063A">
      <w:pPr>
        <w:spacing w:line="50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三、考核方式</w:t>
      </w:r>
    </w:p>
    <w:p w:rsidR="007A3772" w:rsidRDefault="006C063A">
      <w:pPr>
        <w:spacing w:line="500" w:lineRule="exact"/>
        <w:ind w:firstLineChars="200" w:firstLine="600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本次考核采用“教学能力测评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+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结构化面试”的方式进行。其中，文化类学科（即语文、数学、英语、科学、社会·法治）的教学能力测评形式为微型课（即：无生试讲，下同），技能类学科（即音乐、体育、幼儿教育）的教学能力测评形式为微型课和教学基本功。</w:t>
      </w:r>
    </w:p>
    <w:p w:rsidR="007A3772" w:rsidRDefault="006C063A">
      <w:pPr>
        <w:spacing w:line="500" w:lineRule="exact"/>
        <w:ind w:firstLineChars="200" w:firstLine="600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微型课时间为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8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分钟，上微型课前备课时间为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30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分钟；</w:t>
      </w:r>
    </w:p>
    <w:p w:rsidR="007A3772" w:rsidRDefault="006C063A">
      <w:pPr>
        <w:spacing w:line="500" w:lineRule="exact"/>
        <w:ind w:firstLineChars="200" w:firstLine="600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音乐、体育和幼儿教育学科的教学基本功时间为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分钟；</w:t>
      </w:r>
      <w:r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 xml:space="preserve"> </w:t>
      </w:r>
    </w:p>
    <w:p w:rsidR="007A3772" w:rsidRDefault="006C063A">
      <w:pPr>
        <w:spacing w:line="500" w:lineRule="exact"/>
        <w:ind w:firstLineChars="200" w:firstLine="600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3.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结构化面试时间为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分钟。</w:t>
      </w:r>
    </w:p>
    <w:p w:rsidR="007A3772" w:rsidRDefault="006C063A">
      <w:pPr>
        <w:spacing w:line="50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四、有关要求</w:t>
      </w:r>
    </w:p>
    <w:p w:rsidR="007A3772" w:rsidRDefault="006C063A">
      <w:pPr>
        <w:spacing w:line="560" w:lineRule="exact"/>
        <w:ind w:firstLineChars="200" w:firstLine="600"/>
        <w:jc w:val="lef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1.请入围考核的考生于2023年7月2</w:t>
      </w:r>
      <w:r w:rsidR="00C96034">
        <w:rPr>
          <w:rFonts w:ascii="仿宋_GB2312" w:eastAsia="仿宋_GB2312" w:hAnsi="华文中宋" w:hint="eastAsia"/>
          <w:sz w:val="30"/>
          <w:szCs w:val="30"/>
        </w:rPr>
        <w:t>1</w:t>
      </w:r>
      <w:r>
        <w:rPr>
          <w:rFonts w:ascii="仿宋_GB2312" w:eastAsia="仿宋_GB2312" w:hAnsi="华文中宋" w:hint="eastAsia"/>
          <w:sz w:val="30"/>
          <w:szCs w:val="30"/>
        </w:rPr>
        <w:t>日（周</w:t>
      </w:r>
      <w:r w:rsidR="00C96034">
        <w:rPr>
          <w:rFonts w:ascii="仿宋_GB2312" w:eastAsia="仿宋_GB2312" w:hAnsi="华文中宋" w:hint="eastAsia"/>
          <w:sz w:val="30"/>
          <w:szCs w:val="30"/>
        </w:rPr>
        <w:t>五</w:t>
      </w:r>
      <w:r>
        <w:rPr>
          <w:rFonts w:ascii="仿宋_GB2312" w:eastAsia="仿宋_GB2312" w:hAnsi="华文中宋" w:hint="eastAsia"/>
          <w:sz w:val="30"/>
          <w:szCs w:val="30"/>
        </w:rPr>
        <w:t>）</w:t>
      </w:r>
      <w:r w:rsidR="00C96034">
        <w:rPr>
          <w:rFonts w:ascii="仿宋_GB2312" w:eastAsia="仿宋_GB2312" w:hAnsi="华文中宋" w:hint="eastAsia"/>
          <w:sz w:val="30"/>
          <w:szCs w:val="30"/>
        </w:rPr>
        <w:t>上午7:30</w:t>
      </w:r>
      <w:bookmarkStart w:id="0" w:name="_GoBack"/>
      <w:bookmarkEnd w:id="0"/>
      <w:r>
        <w:rPr>
          <w:rFonts w:ascii="仿宋_GB2312" w:eastAsia="仿宋_GB2312" w:hAnsi="华文中宋" w:hint="eastAsia"/>
          <w:sz w:val="30"/>
          <w:szCs w:val="30"/>
        </w:rPr>
        <w:t>前登录报名系统，确认是否参加考核。因故不参加本次考核的考生，也须登录报名系统填报，声明放弃，逾时未申报的视作放弃</w:t>
      </w:r>
      <w:r>
        <w:rPr>
          <w:rFonts w:ascii="仿宋_GB2312" w:eastAsia="仿宋_GB2312" w:hAnsi="华文中宋" w:hint="eastAsia"/>
          <w:sz w:val="30"/>
          <w:szCs w:val="30"/>
        </w:rPr>
        <w:lastRenderedPageBreak/>
        <w:t>本次考核。申报审核通过后，可自行下载打印考核通知书（为及时接收有关信息，请勿取消关注“人才来了码”公众号）。</w:t>
      </w:r>
    </w:p>
    <w:p w:rsidR="007A3772" w:rsidRDefault="006C063A">
      <w:pPr>
        <w:spacing w:line="560" w:lineRule="exact"/>
        <w:ind w:firstLineChars="200" w:firstLine="600"/>
        <w:jc w:val="lef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2.考核当天，考生</w:t>
      </w:r>
      <w:proofErr w:type="gramStart"/>
      <w:r>
        <w:rPr>
          <w:rFonts w:ascii="仿宋_GB2312" w:eastAsia="仿宋_GB2312" w:hAnsi="华文中宋" w:hint="eastAsia"/>
          <w:sz w:val="30"/>
          <w:szCs w:val="30"/>
        </w:rPr>
        <w:t>凭考核</w:t>
      </w:r>
      <w:proofErr w:type="gramEnd"/>
      <w:r>
        <w:rPr>
          <w:rFonts w:ascii="仿宋_GB2312" w:eastAsia="仿宋_GB2312" w:hAnsi="华文中宋" w:hint="eastAsia"/>
          <w:sz w:val="30"/>
          <w:szCs w:val="30"/>
        </w:rPr>
        <w:t>通知书和本人有效期内第二代身份证(二者缺</w:t>
      </w:r>
      <w:proofErr w:type="gramStart"/>
      <w:r>
        <w:rPr>
          <w:rFonts w:ascii="仿宋_GB2312" w:eastAsia="仿宋_GB2312" w:hAnsi="华文中宋" w:hint="eastAsia"/>
          <w:sz w:val="30"/>
          <w:szCs w:val="30"/>
        </w:rPr>
        <w:t>一</w:t>
      </w:r>
      <w:proofErr w:type="gramEnd"/>
      <w:r>
        <w:rPr>
          <w:rFonts w:ascii="仿宋_GB2312" w:eastAsia="仿宋_GB2312" w:hAnsi="华文中宋" w:hint="eastAsia"/>
          <w:sz w:val="30"/>
          <w:szCs w:val="30"/>
        </w:rPr>
        <w:t>不得入场)进入指定地点（</w:t>
      </w:r>
      <w:proofErr w:type="gramStart"/>
      <w:r>
        <w:rPr>
          <w:rFonts w:ascii="仿宋_GB2312" w:eastAsia="仿宋_GB2312" w:hAnsi="华文中宋" w:hint="eastAsia"/>
          <w:sz w:val="30"/>
          <w:szCs w:val="30"/>
        </w:rPr>
        <w:t>见考核</w:t>
      </w:r>
      <w:proofErr w:type="gramEnd"/>
      <w:r>
        <w:rPr>
          <w:rFonts w:ascii="仿宋_GB2312" w:eastAsia="仿宋_GB2312" w:hAnsi="华文中宋" w:hint="eastAsia"/>
          <w:sz w:val="30"/>
          <w:szCs w:val="30"/>
        </w:rPr>
        <w:t>通知书）报到。</w:t>
      </w:r>
    </w:p>
    <w:p w:rsidR="007A3772" w:rsidRDefault="006C063A">
      <w:pPr>
        <w:spacing w:line="560" w:lineRule="exact"/>
        <w:ind w:firstLineChars="200" w:firstLine="600"/>
        <w:jc w:val="lef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3.考生车辆不能进入考点，请灵活选择交通方式。请考生遵守交通规则，往返途中注意安全。</w:t>
      </w:r>
    </w:p>
    <w:p w:rsidR="007A3772" w:rsidRDefault="006C063A">
      <w:pPr>
        <w:spacing w:line="560" w:lineRule="exact"/>
        <w:ind w:firstLineChars="200" w:firstLine="600"/>
        <w:jc w:val="lef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4.在此次考核过程中有违规违纪行为的，一经发现即取消资格。</w:t>
      </w:r>
    </w:p>
    <w:p w:rsidR="007A3772" w:rsidRDefault="006C063A">
      <w:pPr>
        <w:spacing w:line="560" w:lineRule="exact"/>
        <w:ind w:firstLineChars="200" w:firstLine="600"/>
        <w:jc w:val="lef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咨询电话（咨询时间为工作日时间）：0572-2289281（区教育局），0572-2289373（区人力社保局）。</w:t>
      </w:r>
    </w:p>
    <w:p w:rsidR="007A3772" w:rsidRDefault="007A3772">
      <w:pPr>
        <w:spacing w:line="560" w:lineRule="exact"/>
        <w:ind w:right="600"/>
        <w:jc w:val="right"/>
        <w:rPr>
          <w:rFonts w:ascii="仿宋_GB2312" w:eastAsia="仿宋_GB2312" w:hAnsi="华文中宋"/>
          <w:sz w:val="30"/>
          <w:szCs w:val="30"/>
        </w:rPr>
      </w:pPr>
    </w:p>
    <w:p w:rsidR="007A3772" w:rsidRDefault="006C063A">
      <w:pPr>
        <w:spacing w:line="520" w:lineRule="exact"/>
        <w:ind w:leftChars="284" w:left="1559" w:hangingChars="321" w:hanging="963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附件：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2023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年吴兴区公开招聘教师入围考核人员名单</w:t>
      </w:r>
    </w:p>
    <w:p w:rsidR="007A3772" w:rsidRDefault="007A3772">
      <w:pPr>
        <w:spacing w:line="520" w:lineRule="exact"/>
        <w:ind w:firstLine="6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:rsidR="007A3772" w:rsidRDefault="007A3772">
      <w:pPr>
        <w:spacing w:line="520" w:lineRule="exact"/>
        <w:ind w:firstLine="6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:rsidR="007A3772" w:rsidRDefault="006C063A">
      <w:pPr>
        <w:spacing w:line="520" w:lineRule="exact"/>
        <w:ind w:firstLineChars="1500" w:firstLine="45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湖州市吴兴区教育局</w:t>
      </w:r>
    </w:p>
    <w:p w:rsidR="007A3772" w:rsidRDefault="006C063A">
      <w:pPr>
        <w:spacing w:line="520" w:lineRule="exact"/>
        <w:ind w:firstLineChars="1100" w:firstLine="33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湖州市吴兴区人力资源和社会保障局</w:t>
      </w:r>
    </w:p>
    <w:p w:rsidR="007A3772" w:rsidRDefault="006C063A">
      <w:pPr>
        <w:spacing w:line="520" w:lineRule="exact"/>
        <w:ind w:firstLineChars="1600" w:firstLine="480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2023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19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日</w:t>
      </w:r>
    </w:p>
    <w:sectPr w:rsidR="007A3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9D3C84"/>
    <w:multiLevelType w:val="singleLevel"/>
    <w:tmpl w:val="CD9D3C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6C0B"/>
    <w:rsid w:val="9BFDD491"/>
    <w:rsid w:val="B7FFDA20"/>
    <w:rsid w:val="CE3B7926"/>
    <w:rsid w:val="E5CF44EB"/>
    <w:rsid w:val="EBF7F4E2"/>
    <w:rsid w:val="EFFFF8E2"/>
    <w:rsid w:val="F2BF4100"/>
    <w:rsid w:val="F3FF4296"/>
    <w:rsid w:val="FED9B6B3"/>
    <w:rsid w:val="FFFFA154"/>
    <w:rsid w:val="00003C2B"/>
    <w:rsid w:val="000951F2"/>
    <w:rsid w:val="00116743"/>
    <w:rsid w:val="00161F7B"/>
    <w:rsid w:val="001F6756"/>
    <w:rsid w:val="00273F85"/>
    <w:rsid w:val="003A7B35"/>
    <w:rsid w:val="003F06E6"/>
    <w:rsid w:val="004A6B4A"/>
    <w:rsid w:val="004A797C"/>
    <w:rsid w:val="00567B97"/>
    <w:rsid w:val="005F6064"/>
    <w:rsid w:val="006C063A"/>
    <w:rsid w:val="006E4B4B"/>
    <w:rsid w:val="00705970"/>
    <w:rsid w:val="0076322B"/>
    <w:rsid w:val="007A3772"/>
    <w:rsid w:val="00821DD7"/>
    <w:rsid w:val="00835D75"/>
    <w:rsid w:val="008427B2"/>
    <w:rsid w:val="008629AA"/>
    <w:rsid w:val="008B1B53"/>
    <w:rsid w:val="008C2B6C"/>
    <w:rsid w:val="00917D80"/>
    <w:rsid w:val="00920DA7"/>
    <w:rsid w:val="00956211"/>
    <w:rsid w:val="00962DEE"/>
    <w:rsid w:val="00984F4F"/>
    <w:rsid w:val="00986C0B"/>
    <w:rsid w:val="00A46935"/>
    <w:rsid w:val="00A64409"/>
    <w:rsid w:val="00AD6B81"/>
    <w:rsid w:val="00B70DE3"/>
    <w:rsid w:val="00B8180E"/>
    <w:rsid w:val="00BA4602"/>
    <w:rsid w:val="00C20337"/>
    <w:rsid w:val="00C862A2"/>
    <w:rsid w:val="00C96034"/>
    <w:rsid w:val="00D56C92"/>
    <w:rsid w:val="00DD2000"/>
    <w:rsid w:val="00DF5F79"/>
    <w:rsid w:val="00F25D95"/>
    <w:rsid w:val="00FA7998"/>
    <w:rsid w:val="0EFDB00B"/>
    <w:rsid w:val="160D2276"/>
    <w:rsid w:val="1BF97154"/>
    <w:rsid w:val="39F7920A"/>
    <w:rsid w:val="3C8CE4C0"/>
    <w:rsid w:val="3FDE5538"/>
    <w:rsid w:val="460252FC"/>
    <w:rsid w:val="565E6241"/>
    <w:rsid w:val="58492624"/>
    <w:rsid w:val="5F9FEE1C"/>
    <w:rsid w:val="67A585AE"/>
    <w:rsid w:val="6BF7487A"/>
    <w:rsid w:val="70FF54D3"/>
    <w:rsid w:val="78BDF352"/>
    <w:rsid w:val="7BF63004"/>
    <w:rsid w:val="7CE6235F"/>
    <w:rsid w:val="7EFF0C24"/>
    <w:rsid w:val="7FFEA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2023-07-18T18:08:00Z</cp:lastPrinted>
  <dcterms:created xsi:type="dcterms:W3CDTF">2021-06-23T00:48:00Z</dcterms:created>
  <dcterms:modified xsi:type="dcterms:W3CDTF">2023-07-19T06:16:00Z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