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tLeast"/>
        <w:ind w:left="2200" w:hanging="2208" w:hangingChars="500"/>
        <w:jc w:val="center"/>
        <w:rPr>
          <w:rFonts w:ascii="微软雅黑" w:hAnsi="微软雅黑" w:eastAsia="微软雅黑" w:cs="宋体"/>
          <w:b/>
          <w:color w:val="2B2B2B"/>
          <w:kern w:val="0"/>
          <w:sz w:val="44"/>
          <w:szCs w:val="44"/>
        </w:rPr>
      </w:pPr>
      <w:r>
        <w:rPr>
          <w:rFonts w:ascii="微软雅黑" w:hAnsi="微软雅黑" w:eastAsia="微软雅黑" w:cs="宋体"/>
          <w:b/>
          <w:color w:val="2B2B2B"/>
          <w:kern w:val="0"/>
          <w:sz w:val="44"/>
          <w:szCs w:val="44"/>
        </w:rPr>
        <w:drawing>
          <wp:inline distT="0" distB="0" distL="0" distR="0">
            <wp:extent cx="5280660" cy="2019935"/>
            <wp:effectExtent l="0" t="0" r="15240" b="18415"/>
            <wp:docPr id="2" name="图片 2" descr="b2657d474f0c4a3d817c13d2b837fe7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2657d474f0c4a3d817c13d2b837fe78"/>
                    <pic:cNvPicPr>
                      <a:picLocks noChangeAspect="true" noChangeArrowheads="true"/>
                    </pic:cNvPicPr>
                  </pic:nvPicPr>
                  <pic:blipFill>
                    <a:blip r:embed="rId4"/>
                    <a:srcRect/>
                    <a:stretch>
                      <a:fillRect/>
                    </a:stretch>
                  </pic:blipFill>
                  <pic:spPr>
                    <a:xfrm>
                      <a:off x="0" y="0"/>
                      <a:ext cx="5280660" cy="2019935"/>
                    </a:xfrm>
                    <a:prstGeom prst="rect">
                      <a:avLst/>
                    </a:prstGeom>
                    <a:noFill/>
                    <a:ln w="9525" cmpd="sng">
                      <a:noFill/>
                      <a:miter lim="800000"/>
                      <a:headEnd/>
                      <a:tailEnd/>
                    </a:ln>
                  </pic:spPr>
                </pic:pic>
              </a:graphicData>
            </a:graphic>
          </wp:inline>
        </w:drawing>
      </w:r>
    </w:p>
    <w:p>
      <w:pPr>
        <w:jc w:val="center"/>
        <w:rPr>
          <w:rFonts w:ascii="仿宋_GB2312" w:eastAsia="仿宋_GB2312"/>
          <w:sz w:val="28"/>
          <w:szCs w:val="28"/>
        </w:rPr>
      </w:pPr>
      <w:r>
        <w:rPr>
          <w:rFonts w:hint="eastAsia" w:ascii="仿宋_GB2312" w:eastAsia="仿宋_GB2312"/>
          <w:sz w:val="28"/>
          <w:szCs w:val="28"/>
        </w:rPr>
        <w:t>2021第六期</w:t>
      </w:r>
    </w:p>
    <w:p>
      <w:pPr>
        <w:rPr>
          <w:rFonts w:hint="eastAsia" w:ascii="仿宋_GB2312" w:eastAsia="仿宋_GB2312"/>
          <w:sz w:val="28"/>
          <w:szCs w:val="28"/>
        </w:rPr>
      </w:pPr>
      <w:r>
        <w:rPr>
          <w:rFonts w:hint="eastAsia" w:ascii="仿宋_GB2312" w:eastAsia="仿宋_GB2312"/>
          <w:sz w:val="28"/>
          <w:szCs w:val="28"/>
        </w:rPr>
        <w:t>（总第227期）</w:t>
      </w:r>
    </w:p>
    <w:p>
      <w:pPr>
        <w:rPr>
          <w:rFonts w:hint="eastAsia" w:ascii="仿宋_GB2312" w:eastAsia="仿宋_GB2312"/>
          <w:sz w:val="28"/>
          <w:szCs w:val="28"/>
        </w:rPr>
      </w:pPr>
      <w:bookmarkStart w:id="0" w:name="_GoBack"/>
      <w:bookmarkEnd w:id="0"/>
    </w:p>
    <w:p>
      <w:pPr>
        <w:widowControl/>
        <w:shd w:val="clear" w:color="auto" w:fill="FFFFFF"/>
        <w:spacing w:line="520" w:lineRule="exact"/>
        <w:jc w:val="center"/>
        <w:rPr>
          <w:rFonts w:hint="eastAsia" w:ascii="微软雅黑" w:hAnsi="微软雅黑" w:eastAsia="微软雅黑" w:cs="宋体"/>
          <w:b/>
          <w:color w:val="2B2B2B"/>
          <w:kern w:val="0"/>
          <w:sz w:val="44"/>
          <w:szCs w:val="44"/>
        </w:rPr>
      </w:pPr>
      <w:r>
        <w:rPr>
          <w:rFonts w:hint="eastAsia" w:ascii="微软雅黑" w:hAnsi="微软雅黑" w:eastAsia="微软雅黑" w:cs="宋体"/>
          <w:b/>
          <w:color w:val="2B2B2B"/>
          <w:kern w:val="0"/>
          <w:sz w:val="44"/>
          <w:szCs w:val="44"/>
        </w:rPr>
        <w:t>学好“四史”</w:t>
      </w:r>
    </w:p>
    <w:p>
      <w:pPr>
        <w:widowControl/>
        <w:shd w:val="clear" w:color="auto" w:fill="FFFFFF"/>
        <w:spacing w:line="520" w:lineRule="exact"/>
        <w:jc w:val="center"/>
        <w:rPr>
          <w:rFonts w:ascii="微软雅黑" w:hAnsi="微软雅黑" w:eastAsia="微软雅黑" w:cs="宋体"/>
          <w:b/>
          <w:bCs/>
          <w:color w:val="2B2B2B"/>
          <w:kern w:val="0"/>
          <w:sz w:val="44"/>
          <w:szCs w:val="44"/>
        </w:rPr>
      </w:pPr>
      <w:r>
        <w:rPr>
          <w:rFonts w:hint="eastAsia" w:ascii="微软雅黑" w:hAnsi="微软雅黑" w:eastAsia="微软雅黑" w:cs="宋体"/>
          <w:b/>
          <w:color w:val="2B2B2B"/>
          <w:kern w:val="0"/>
          <w:sz w:val="44"/>
          <w:szCs w:val="44"/>
        </w:rPr>
        <w:t>永葆初心、永担使命</w:t>
      </w:r>
    </w:p>
    <w:p>
      <w:pPr>
        <w:pStyle w:val="7"/>
        <w:shd w:val="clear" w:color="auto" w:fill="FFFFFF"/>
        <w:spacing w:before="420" w:beforeAutospacing="0" w:after="420" w:afterAutospacing="0" w:line="480" w:lineRule="auto"/>
        <w:ind w:left="150" w:right="150"/>
        <w:jc w:val="center"/>
        <w:rPr>
          <w:rStyle w:val="10"/>
          <w:rFonts w:ascii="微软雅黑" w:hAnsi="微软雅黑" w:eastAsia="微软雅黑"/>
          <w:b w:val="0"/>
          <w:color w:val="2B2B2B"/>
          <w:sz w:val="30"/>
          <w:szCs w:val="30"/>
        </w:rPr>
      </w:pPr>
      <w:r>
        <w:rPr>
          <w:rStyle w:val="10"/>
          <w:rFonts w:hint="eastAsia" w:ascii="微软雅黑" w:hAnsi="微软雅黑" w:eastAsia="微软雅黑"/>
          <w:b w:val="0"/>
          <w:color w:val="2B2B2B"/>
          <w:sz w:val="30"/>
          <w:szCs w:val="30"/>
        </w:rPr>
        <w:t>一</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要把社会主义核心价值观贯穿于高校办学育人全过程，弘扬以爱国主义为核心的民族精神和以改革创新为核心的时代精神，坚持用社会主义核心价值观引领知识教育、引领师德建设，加强中华优秀传统文化和革命文化、社会主义先进文化教育，加强党史、国史、改革开放史、社会主义发展史教育，加强国家意识、法治意识、社会责任意识教育和民族团结进步教育、国家安全教育、科学精神教育。</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4" w:lineRule="atLeast"/>
        <w:ind w:firstLine="600" w:firstLineChars="200"/>
        <w:textAlignment w:val="auto"/>
        <w:rPr>
          <w:rFonts w:hint="eastAsia" w:ascii="微软雅黑" w:hAnsi="微软雅黑" w:eastAsia="微软雅黑"/>
          <w:sz w:val="30"/>
          <w:szCs w:val="30"/>
        </w:rPr>
      </w:pPr>
      <w:r>
        <w:rPr>
          <w:rFonts w:hint="eastAsia" w:ascii="微软雅黑" w:hAnsi="微软雅黑" w:eastAsia="微软雅黑"/>
          <w:sz w:val="30"/>
          <w:szCs w:val="30"/>
        </w:rPr>
        <w:t>(2016年12月7日在全国高校思想政治工作会议上的讲话)</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4" w:lineRule="atLeast"/>
        <w:ind w:firstLine="600" w:firstLineChars="200"/>
        <w:textAlignment w:val="auto"/>
        <w:rPr>
          <w:rFonts w:hint="eastAsia" w:ascii="微软雅黑" w:hAnsi="微软雅黑" w:eastAsia="微软雅黑"/>
          <w:sz w:val="30"/>
          <w:szCs w:val="30"/>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84" w:lineRule="atLeast"/>
        <w:ind w:firstLine="600" w:firstLineChars="200"/>
        <w:textAlignment w:val="auto"/>
        <w:rPr>
          <w:rFonts w:hint="eastAsia" w:ascii="微软雅黑" w:hAnsi="微软雅黑" w:eastAsia="微软雅黑"/>
          <w:sz w:val="30"/>
          <w:szCs w:val="30"/>
        </w:rPr>
      </w:pPr>
    </w:p>
    <w:p>
      <w:pPr>
        <w:pStyle w:val="7"/>
        <w:shd w:val="clear" w:color="auto" w:fill="FFFFFF"/>
        <w:spacing w:before="0" w:beforeAutospacing="0" w:after="0" w:afterAutospacing="0" w:line="384" w:lineRule="atLeast"/>
        <w:jc w:val="center"/>
        <w:rPr>
          <w:rFonts w:ascii="微软雅黑" w:hAnsi="微软雅黑" w:eastAsia="微软雅黑"/>
          <w:sz w:val="30"/>
          <w:szCs w:val="30"/>
        </w:rPr>
      </w:pPr>
      <w:r>
        <w:rPr>
          <w:rFonts w:hint="eastAsia" w:ascii="微软雅黑" w:hAnsi="微软雅黑" w:eastAsia="微软雅黑"/>
          <w:bCs/>
          <w:sz w:val="30"/>
          <w:szCs w:val="30"/>
        </w:rPr>
        <w:t>二</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pPr>
        <w:pStyle w:val="7"/>
        <w:shd w:val="clear" w:color="auto" w:fill="FFFFFF"/>
        <w:spacing w:before="0" w:beforeAutospacing="0" w:after="0" w:afterAutospacing="0" w:line="384" w:lineRule="atLeast"/>
        <w:ind w:firstLine="1650" w:firstLineChars="550"/>
        <w:rPr>
          <w:rFonts w:ascii="微软雅黑" w:hAnsi="微软雅黑" w:eastAsia="微软雅黑"/>
          <w:sz w:val="30"/>
          <w:szCs w:val="30"/>
        </w:rPr>
      </w:pPr>
      <w:r>
        <w:rPr>
          <w:rFonts w:hint="eastAsia" w:ascii="微软雅黑" w:hAnsi="微软雅黑" w:eastAsia="微软雅黑"/>
          <w:sz w:val="30"/>
          <w:szCs w:val="30"/>
        </w:rPr>
        <w:t>(2019年11月3日在上海考察工作结束时的讲话)</w:t>
      </w:r>
    </w:p>
    <w:p>
      <w:pPr>
        <w:pStyle w:val="7"/>
        <w:shd w:val="clear" w:color="auto" w:fill="FFFFFF"/>
        <w:spacing w:before="0" w:beforeAutospacing="0" w:after="0" w:afterAutospacing="0" w:line="384" w:lineRule="atLeast"/>
        <w:jc w:val="center"/>
        <w:rPr>
          <w:rFonts w:hint="eastAsia" w:ascii="微软雅黑" w:hAnsi="微软雅黑" w:eastAsia="微软雅黑"/>
          <w:bCs/>
          <w:sz w:val="30"/>
          <w:szCs w:val="30"/>
        </w:rPr>
      </w:pPr>
    </w:p>
    <w:p>
      <w:pPr>
        <w:pStyle w:val="7"/>
        <w:shd w:val="clear" w:color="auto" w:fill="FFFFFF"/>
        <w:spacing w:before="0" w:beforeAutospacing="0" w:after="0" w:afterAutospacing="0" w:line="384" w:lineRule="atLeast"/>
        <w:jc w:val="center"/>
        <w:rPr>
          <w:rFonts w:ascii="微软雅黑" w:hAnsi="微软雅黑" w:eastAsia="微软雅黑"/>
          <w:sz w:val="30"/>
          <w:szCs w:val="30"/>
        </w:rPr>
      </w:pPr>
      <w:r>
        <w:rPr>
          <w:rFonts w:hint="eastAsia" w:ascii="微软雅黑" w:hAnsi="微软雅黑" w:eastAsia="微软雅黑"/>
          <w:bCs/>
          <w:sz w:val="30"/>
          <w:szCs w:val="30"/>
        </w:rPr>
        <w:t>三</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(2020年1月8日在“不忘初心、牢记使命”主题教育总结大会上的讲话)</w:t>
      </w:r>
    </w:p>
    <w:p>
      <w:pPr>
        <w:pStyle w:val="7"/>
        <w:shd w:val="clear" w:color="auto" w:fill="FFFFFF"/>
        <w:spacing w:before="0" w:beforeAutospacing="0" w:after="0" w:afterAutospacing="0" w:line="384" w:lineRule="atLeast"/>
        <w:jc w:val="center"/>
        <w:rPr>
          <w:rFonts w:ascii="微软雅黑" w:hAnsi="微软雅黑" w:eastAsia="微软雅黑"/>
          <w:sz w:val="30"/>
          <w:szCs w:val="30"/>
        </w:rPr>
      </w:pPr>
      <w:r>
        <w:rPr>
          <w:rFonts w:hint="eastAsia" w:ascii="微软雅黑" w:hAnsi="微软雅黑" w:eastAsia="微软雅黑"/>
          <w:bCs/>
          <w:sz w:val="30"/>
          <w:szCs w:val="30"/>
        </w:rPr>
        <w:t>四</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心有所信，方能行远。面向未来，走好新时代的长征路，我们更需要坚定理想信念、矢志拼搏奋斗。希望广大党员特别是青年党员认真学习马克思主义理论，结合学习党史、新中国史、改革开放史、社会主义发展史，在学思践悟中坚定理想信念，在奋发有为中践行初心使命，努力为实现“两个一百年”奋斗目标、实现中华民族伟大复兴的中国梦贡献智慧和力量。</w:t>
      </w:r>
    </w:p>
    <w:p>
      <w:pPr>
        <w:pStyle w:val="7"/>
        <w:shd w:val="clear" w:color="auto" w:fill="FFFFFF"/>
        <w:spacing w:before="0" w:beforeAutospacing="0" w:after="0" w:afterAutospacing="0" w:line="384" w:lineRule="atLeast"/>
        <w:ind w:firstLine="1350" w:firstLineChars="450"/>
        <w:rPr>
          <w:rFonts w:hint="eastAsia" w:ascii="微软雅黑" w:hAnsi="微软雅黑" w:eastAsia="微软雅黑"/>
          <w:sz w:val="30"/>
          <w:szCs w:val="30"/>
        </w:rPr>
      </w:pPr>
      <w:r>
        <w:rPr>
          <w:rFonts w:hint="eastAsia" w:ascii="微软雅黑" w:hAnsi="微软雅黑" w:eastAsia="微软雅黑"/>
          <w:sz w:val="30"/>
          <w:szCs w:val="30"/>
        </w:rPr>
        <w:t>(2020年6月27日给复旦大学青年师生党员的回信)</w:t>
      </w:r>
    </w:p>
    <w:p>
      <w:pPr>
        <w:pStyle w:val="7"/>
        <w:shd w:val="clear" w:color="auto" w:fill="FFFFFF"/>
        <w:spacing w:before="0" w:beforeAutospacing="0" w:after="0" w:afterAutospacing="0" w:line="384" w:lineRule="atLeast"/>
        <w:rPr>
          <w:rFonts w:hint="eastAsia" w:ascii="微软雅黑" w:hAnsi="微软雅黑" w:eastAsia="微软雅黑"/>
          <w:sz w:val="30"/>
          <w:szCs w:val="30"/>
        </w:rPr>
      </w:pPr>
    </w:p>
    <w:p>
      <w:pPr>
        <w:pStyle w:val="7"/>
        <w:shd w:val="clear" w:color="auto" w:fill="FFFFFF"/>
        <w:spacing w:before="0" w:beforeAutospacing="0" w:after="0" w:afterAutospacing="0" w:line="384" w:lineRule="atLeast"/>
        <w:jc w:val="center"/>
        <w:rPr>
          <w:rFonts w:ascii="微软雅黑" w:hAnsi="微软雅黑" w:eastAsia="微软雅黑"/>
          <w:sz w:val="30"/>
          <w:szCs w:val="30"/>
        </w:rPr>
      </w:pPr>
      <w:r>
        <w:rPr>
          <w:rFonts w:hint="eastAsia" w:ascii="微软雅黑" w:hAnsi="微软雅黑" w:eastAsia="微软雅黑"/>
          <w:bCs/>
          <w:sz w:val="30"/>
          <w:szCs w:val="30"/>
        </w:rPr>
        <w:t>五</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心、永担使命，自觉在思想上政治上行动上同党中央保持高度一致，矢志不渝为实现中华民族伟大复兴而奋斗。</w:t>
      </w:r>
    </w:p>
    <w:p>
      <w:pPr>
        <w:pStyle w:val="7"/>
        <w:shd w:val="clear" w:color="auto" w:fill="FFFFFF"/>
        <w:spacing w:before="0" w:beforeAutospacing="0" w:after="0" w:afterAutospacing="0" w:line="384" w:lineRule="atLeast"/>
        <w:ind w:firstLine="1800" w:firstLineChars="600"/>
        <w:rPr>
          <w:rFonts w:ascii="微软雅黑" w:hAnsi="微软雅黑" w:eastAsia="微软雅黑"/>
          <w:sz w:val="30"/>
          <w:szCs w:val="30"/>
        </w:rPr>
      </w:pPr>
      <w:r>
        <w:rPr>
          <w:rFonts w:hint="eastAsia" w:ascii="微软雅黑" w:hAnsi="微软雅黑" w:eastAsia="微软雅黑"/>
          <w:sz w:val="30"/>
          <w:szCs w:val="30"/>
        </w:rPr>
        <w:t>(2020年7月24日在吉林考察工作结束时的讲话)</w:t>
      </w:r>
    </w:p>
    <w:p>
      <w:pPr>
        <w:pStyle w:val="7"/>
        <w:shd w:val="clear" w:color="auto" w:fill="FFFFFF"/>
        <w:spacing w:before="0" w:beforeAutospacing="0" w:after="0" w:afterAutospacing="0" w:line="384" w:lineRule="atLeast"/>
        <w:jc w:val="center"/>
        <w:rPr>
          <w:rFonts w:ascii="微软雅黑" w:hAnsi="微软雅黑" w:eastAsia="微软雅黑"/>
          <w:sz w:val="30"/>
          <w:szCs w:val="30"/>
        </w:rPr>
      </w:pPr>
      <w:r>
        <w:rPr>
          <w:rFonts w:hint="eastAsia" w:ascii="微软雅黑" w:hAnsi="微软雅黑" w:eastAsia="微软雅黑"/>
          <w:bCs/>
          <w:sz w:val="30"/>
          <w:szCs w:val="30"/>
        </w:rPr>
        <w:t>六</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(2020年8月28日在中央第七次西藏工作座谈会上的讲话)</w:t>
      </w:r>
    </w:p>
    <w:p>
      <w:pPr>
        <w:pStyle w:val="7"/>
        <w:shd w:val="clear" w:color="auto" w:fill="FFFFFF"/>
        <w:spacing w:before="0" w:beforeAutospacing="0" w:after="0" w:afterAutospacing="0" w:line="384" w:lineRule="atLeast"/>
        <w:jc w:val="both"/>
        <w:rPr>
          <w:rFonts w:hint="eastAsia" w:ascii="微软雅黑" w:hAnsi="微软雅黑" w:eastAsia="微软雅黑"/>
          <w:bCs/>
          <w:sz w:val="30"/>
          <w:szCs w:val="30"/>
        </w:rPr>
      </w:pPr>
    </w:p>
    <w:p>
      <w:pPr>
        <w:pStyle w:val="7"/>
        <w:shd w:val="clear" w:color="auto" w:fill="FFFFFF"/>
        <w:spacing w:before="0" w:beforeAutospacing="0" w:after="0" w:afterAutospacing="0" w:line="384" w:lineRule="atLeast"/>
        <w:jc w:val="center"/>
        <w:rPr>
          <w:rFonts w:ascii="微软雅黑" w:hAnsi="微软雅黑" w:eastAsia="微软雅黑"/>
          <w:sz w:val="30"/>
          <w:szCs w:val="30"/>
        </w:rPr>
      </w:pPr>
      <w:r>
        <w:rPr>
          <w:rFonts w:hint="eastAsia" w:ascii="微软雅黑" w:hAnsi="微软雅黑" w:eastAsia="微软雅黑"/>
          <w:bCs/>
          <w:sz w:val="30"/>
          <w:szCs w:val="30"/>
        </w:rPr>
        <w:t>七</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要深化党的创新理论学习教育，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(2020年9月22日在教育文化卫生体育领域专家代表座谈会上的讲话)</w:t>
      </w:r>
    </w:p>
    <w:p>
      <w:pPr>
        <w:pStyle w:val="7"/>
        <w:shd w:val="clear" w:color="auto" w:fill="FFFFFF"/>
        <w:spacing w:before="0" w:beforeAutospacing="0" w:after="0" w:afterAutospacing="0" w:line="384" w:lineRule="atLeast"/>
        <w:ind w:firstLine="600" w:firstLineChars="200"/>
        <w:jc w:val="center"/>
        <w:rPr>
          <w:rFonts w:hint="eastAsia" w:ascii="微软雅黑" w:hAnsi="微软雅黑" w:eastAsia="微软雅黑"/>
          <w:bCs/>
          <w:sz w:val="30"/>
          <w:szCs w:val="30"/>
        </w:rPr>
      </w:pPr>
    </w:p>
    <w:p>
      <w:pPr>
        <w:pStyle w:val="7"/>
        <w:shd w:val="clear" w:color="auto" w:fill="FFFFFF"/>
        <w:spacing w:before="0" w:beforeAutospacing="0" w:after="0" w:afterAutospacing="0" w:line="384" w:lineRule="atLeast"/>
        <w:jc w:val="center"/>
        <w:rPr>
          <w:rFonts w:ascii="微软雅黑" w:hAnsi="微软雅黑" w:eastAsia="微软雅黑"/>
          <w:sz w:val="30"/>
          <w:szCs w:val="30"/>
        </w:rPr>
      </w:pPr>
      <w:r>
        <w:rPr>
          <w:rFonts w:hint="eastAsia" w:ascii="微软雅黑" w:hAnsi="微软雅黑" w:eastAsia="微软雅黑"/>
          <w:bCs/>
          <w:sz w:val="30"/>
          <w:szCs w:val="30"/>
        </w:rPr>
        <w:t>八</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要深入学习宣传中国人民志愿军的英雄事迹和革命精神，学好党史、新中国史、改革开放史、社会主义发展史，激励全党全军全国各族人民更加紧密地团结在党中央周围，牢记初心使命，坚定必胜信念，发扬斗争精神，增强斗争本领，为决胜全面建成小康社会、夺取新时代中国特色社会主义伟大胜利、实现中国梦强军梦不懈奋斗，为维护世界和平、推动构建人类命运共同体作出更大贡献。</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(2020年10月19日在参观“铭记伟大胜利，捍卫和平正义——纪念中国人民志愿军抗美援朝出国作战70周年主题展览”时的讲话)</w:t>
      </w:r>
    </w:p>
    <w:p>
      <w:pPr>
        <w:pStyle w:val="7"/>
        <w:shd w:val="clear" w:color="auto" w:fill="FFFFFF"/>
        <w:spacing w:before="0" w:beforeAutospacing="0" w:after="0" w:afterAutospacing="0" w:line="384" w:lineRule="atLeast"/>
        <w:jc w:val="center"/>
        <w:rPr>
          <w:rFonts w:hint="eastAsia" w:ascii="微软雅黑" w:hAnsi="微软雅黑" w:eastAsia="微软雅黑"/>
          <w:bCs/>
          <w:sz w:val="30"/>
          <w:szCs w:val="30"/>
        </w:rPr>
      </w:pPr>
    </w:p>
    <w:p>
      <w:pPr>
        <w:pStyle w:val="7"/>
        <w:shd w:val="clear" w:color="auto" w:fill="FFFFFF"/>
        <w:spacing w:before="0" w:beforeAutospacing="0" w:after="0" w:afterAutospacing="0" w:line="384" w:lineRule="atLeast"/>
        <w:jc w:val="center"/>
        <w:rPr>
          <w:rFonts w:ascii="微软雅黑" w:hAnsi="微软雅黑" w:eastAsia="微软雅黑"/>
          <w:sz w:val="30"/>
          <w:szCs w:val="30"/>
        </w:rPr>
      </w:pPr>
      <w:r>
        <w:rPr>
          <w:rFonts w:hint="eastAsia" w:ascii="微软雅黑" w:hAnsi="微软雅黑" w:eastAsia="微软雅黑"/>
          <w:bCs/>
          <w:sz w:val="30"/>
          <w:szCs w:val="30"/>
        </w:rPr>
        <w:t>九</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w:t>
      </w:r>
    </w:p>
    <w:p>
      <w:pPr>
        <w:pStyle w:val="7"/>
        <w:shd w:val="clear" w:color="auto" w:fill="FFFFFF"/>
        <w:spacing w:before="0" w:beforeAutospacing="0" w:after="0" w:afterAutospacing="0" w:line="384" w:lineRule="atLeas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(2020年11月24日在全国劳动模范和先进工作者表彰大会上的讲话)</w:t>
      </w:r>
    </w:p>
    <w:p>
      <w:pPr>
        <w:pStyle w:val="7"/>
        <w:shd w:val="clear" w:color="auto" w:fill="FFFFFF"/>
        <w:spacing w:before="0" w:beforeAutospacing="0" w:after="0" w:afterAutospacing="0" w:line="384" w:lineRule="atLeast"/>
        <w:ind w:firstLine="600" w:firstLineChars="200"/>
        <w:rPr>
          <w:rFonts w:hint="eastAsia" w:ascii="微软雅黑" w:hAnsi="微软雅黑" w:eastAsia="微软雅黑"/>
          <w:sz w:val="30"/>
          <w:szCs w:val="30"/>
        </w:rPr>
      </w:pPr>
    </w:p>
    <w:p>
      <w:pPr>
        <w:pStyle w:val="7"/>
        <w:shd w:val="clear" w:color="auto" w:fill="FFFFFF"/>
        <w:spacing w:before="0" w:beforeAutospacing="0" w:after="0" w:afterAutospacing="0" w:line="384" w:lineRule="atLeast"/>
        <w:jc w:val="center"/>
        <w:rPr>
          <w:rFonts w:ascii="微软雅黑" w:hAnsi="微软雅黑" w:eastAsia="微软雅黑"/>
          <w:sz w:val="30"/>
          <w:szCs w:val="30"/>
        </w:rPr>
      </w:pPr>
      <w:r>
        <w:rPr>
          <w:rFonts w:hint="eastAsia" w:ascii="微软雅黑" w:hAnsi="微软雅黑" w:eastAsia="微软雅黑"/>
          <w:bCs/>
          <w:sz w:val="30"/>
          <w:szCs w:val="30"/>
        </w:rPr>
        <w:t>十</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要结合即将开展的党史学习教育，从长征精神和遵义会议精神中深刻感悟共产党人的初心和使命，落实新时代党的建设总要求，实事求是、坚持真理，科学应变、主动求变，咬定目标、勇往直前，走好新时代的长征路。要深入学习党的创新理论，加强党史学习教育，同时学习新中国史、改革开放史、社会主义发展史，不断提高政治判断力、政治领悟力、政治执行力。</w:t>
      </w:r>
    </w:p>
    <w:p>
      <w:pPr>
        <w:pStyle w:val="7"/>
        <w:shd w:val="clear" w:color="auto" w:fill="FFFFFF"/>
        <w:spacing w:before="0" w:beforeAutospacing="0" w:after="0" w:afterAutospacing="0" w:line="384" w:lineRule="atLeast"/>
        <w:ind w:firstLine="2550" w:firstLineChars="850"/>
        <w:rPr>
          <w:rFonts w:ascii="微软雅黑" w:hAnsi="微软雅黑" w:eastAsia="微软雅黑"/>
          <w:sz w:val="30"/>
          <w:szCs w:val="30"/>
        </w:rPr>
      </w:pPr>
      <w:r>
        <w:rPr>
          <w:rFonts w:hint="eastAsia" w:ascii="微软雅黑" w:hAnsi="微软雅黑" w:eastAsia="微软雅黑"/>
          <w:sz w:val="30"/>
          <w:szCs w:val="30"/>
        </w:rPr>
        <w:t>(2021年2月5日在贵州考察调研时的讲话)</w:t>
      </w:r>
    </w:p>
    <w:p>
      <w:pPr>
        <w:pStyle w:val="7"/>
        <w:shd w:val="clear" w:color="auto" w:fill="FFFFFF"/>
        <w:spacing w:before="0" w:beforeAutospacing="0" w:after="0" w:afterAutospacing="0" w:line="384" w:lineRule="atLeast"/>
        <w:jc w:val="center"/>
        <w:rPr>
          <w:rFonts w:hint="eastAsia" w:ascii="微软雅黑" w:hAnsi="微软雅黑" w:eastAsia="微软雅黑" w:cs="宋体"/>
          <w:bCs/>
          <w:sz w:val="30"/>
          <w:szCs w:val="30"/>
        </w:rPr>
      </w:pPr>
    </w:p>
    <w:p>
      <w:pPr>
        <w:pStyle w:val="7"/>
        <w:shd w:val="clear" w:color="auto" w:fill="FFFFFF"/>
        <w:spacing w:before="0" w:beforeAutospacing="0" w:after="0" w:afterAutospacing="0" w:line="384" w:lineRule="atLeast"/>
        <w:jc w:val="center"/>
        <w:rPr>
          <w:rFonts w:hint="eastAsia" w:ascii="微软雅黑" w:hAnsi="微软雅黑" w:eastAsia="微软雅黑" w:cs="宋体"/>
          <w:bCs/>
          <w:sz w:val="30"/>
          <w:szCs w:val="30"/>
        </w:rPr>
      </w:pPr>
      <w:r>
        <w:rPr>
          <w:rFonts w:hint="eastAsia" w:ascii="微软雅黑" w:hAnsi="微软雅黑" w:eastAsia="微软雅黑" w:cs="宋体"/>
          <w:bCs/>
          <w:sz w:val="30"/>
          <w:szCs w:val="30"/>
        </w:rPr>
        <w:t>十一</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pStyle w:val="7"/>
        <w:shd w:val="clear" w:color="auto" w:fill="FFFFFF"/>
        <w:spacing w:before="0" w:beforeAutospacing="0" w:after="0" w:afterAutospacing="0" w:line="384" w:lineRule="atLeast"/>
        <w:ind w:firstLine="1200" w:firstLineChars="400"/>
        <w:rPr>
          <w:rFonts w:ascii="微软雅黑" w:hAnsi="微软雅黑" w:eastAsia="微软雅黑"/>
          <w:sz w:val="30"/>
          <w:szCs w:val="30"/>
        </w:rPr>
      </w:pPr>
      <w:r>
        <w:rPr>
          <w:rFonts w:hint="eastAsia" w:ascii="微软雅黑" w:hAnsi="微软雅黑" w:eastAsia="微软雅黑"/>
          <w:sz w:val="30"/>
          <w:szCs w:val="30"/>
        </w:rPr>
        <w:t>(2021年2月20日在党史学习教育动员大会上的讲话)</w:t>
      </w:r>
    </w:p>
    <w:p>
      <w:pPr>
        <w:pStyle w:val="7"/>
        <w:shd w:val="clear" w:color="auto" w:fill="FFFFFF"/>
        <w:spacing w:before="0" w:beforeAutospacing="0" w:after="0" w:afterAutospacing="0" w:line="384" w:lineRule="atLeast"/>
        <w:jc w:val="center"/>
        <w:rPr>
          <w:rFonts w:hint="eastAsia" w:ascii="微软雅黑" w:hAnsi="微软雅黑" w:eastAsia="微软雅黑"/>
          <w:bCs/>
          <w:sz w:val="30"/>
          <w:szCs w:val="30"/>
        </w:rPr>
      </w:pPr>
    </w:p>
    <w:p>
      <w:pPr>
        <w:pStyle w:val="7"/>
        <w:shd w:val="clear" w:color="auto" w:fill="FFFFFF"/>
        <w:spacing w:before="0" w:beforeAutospacing="0" w:after="0" w:afterAutospacing="0" w:line="384" w:lineRule="atLeast"/>
        <w:jc w:val="center"/>
        <w:rPr>
          <w:rFonts w:ascii="微软雅黑" w:hAnsi="微软雅黑" w:eastAsia="微软雅黑"/>
          <w:sz w:val="30"/>
          <w:szCs w:val="30"/>
        </w:rPr>
      </w:pPr>
      <w:r>
        <w:rPr>
          <w:rFonts w:hint="eastAsia" w:ascii="微软雅黑" w:hAnsi="微软雅黑" w:eastAsia="微软雅黑"/>
          <w:bCs/>
          <w:sz w:val="30"/>
          <w:szCs w:val="30"/>
        </w:rPr>
        <w:t>十二</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一切向前走，都不能忘记走过的路，走得再远、走到再光辉的未来，也不能忘记走过的过去，不能忘记为什么出发。早在建党之初，我们党就十分关注民族问题。李大钊同志直接领导和参与在蒙古族群众中传播马克思主义、培养共产主义先进分子的工作。1923年，内蒙古产生了包括乌兰夫在内的第一批共产党人。1947年5月，党领导的内蒙古自治区宣告成立，成为我们党运用马克思主义解决国内民族问题的成功实践。新中国成立后，内蒙古创造了“齐心协力建包钢”、“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pPr>
        <w:pStyle w:val="7"/>
        <w:shd w:val="clear" w:color="auto" w:fill="FFFFFF"/>
        <w:spacing w:before="0" w:beforeAutospacing="0" w:after="0" w:afterAutospacing="0" w:line="384" w:lineRule="atLeast"/>
        <w:ind w:firstLine="600" w:firstLineChars="200"/>
        <w:jc w:val="left"/>
        <w:rPr>
          <w:rFonts w:hint="eastAsia" w:ascii="微软雅黑" w:hAnsi="微软雅黑" w:eastAsia="微软雅黑"/>
          <w:sz w:val="30"/>
          <w:szCs w:val="30"/>
        </w:rPr>
      </w:pPr>
      <w:r>
        <w:rPr>
          <w:rFonts w:hint="eastAsia" w:ascii="微软雅黑" w:hAnsi="微软雅黑" w:eastAsia="微软雅黑"/>
          <w:sz w:val="30"/>
          <w:szCs w:val="30"/>
        </w:rPr>
        <w:t>(2021年3月5日在参加十三届全国人大四次会议内蒙古代表团审议时的讲话)</w:t>
      </w:r>
    </w:p>
    <w:p>
      <w:pPr>
        <w:pStyle w:val="7"/>
        <w:shd w:val="clear" w:color="auto" w:fill="FFFFFF"/>
        <w:spacing w:before="0" w:beforeAutospacing="0" w:after="0" w:afterAutospacing="0" w:line="384" w:lineRule="atLeast"/>
        <w:ind w:firstLine="600" w:firstLineChars="200"/>
        <w:rPr>
          <w:rFonts w:hint="eastAsia" w:ascii="微软雅黑" w:hAnsi="微软雅黑" w:eastAsia="微软雅黑"/>
          <w:sz w:val="30"/>
          <w:szCs w:val="30"/>
        </w:rPr>
      </w:pPr>
    </w:p>
    <w:p>
      <w:pPr>
        <w:pStyle w:val="7"/>
        <w:shd w:val="clear" w:color="auto" w:fill="FFFFFF"/>
        <w:spacing w:before="0" w:beforeAutospacing="0" w:after="0" w:afterAutospacing="0" w:line="384" w:lineRule="atLeast"/>
        <w:jc w:val="center"/>
        <w:rPr>
          <w:rFonts w:ascii="微软雅黑" w:hAnsi="微软雅黑" w:eastAsia="微软雅黑"/>
          <w:sz w:val="30"/>
          <w:szCs w:val="30"/>
        </w:rPr>
      </w:pPr>
      <w:r>
        <w:rPr>
          <w:rFonts w:hint="eastAsia" w:ascii="微软雅黑" w:hAnsi="微软雅黑" w:eastAsia="微软雅黑"/>
          <w:bCs/>
          <w:sz w:val="30"/>
          <w:szCs w:val="30"/>
        </w:rPr>
        <w:t>十三</w:t>
      </w:r>
    </w:p>
    <w:p>
      <w:pPr>
        <w:pStyle w:val="7"/>
        <w:shd w:val="clear" w:color="auto" w:fill="FFFFFF"/>
        <w:spacing w:before="0" w:beforeAutospacing="0" w:after="0" w:afterAutospacing="0" w:line="384" w:lineRule="atLeas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(2021年3月7日在参加十三届全国人大四次会议青海代表团审议时的讲话)</w:t>
      </w:r>
    </w:p>
    <w:p>
      <w:pPr>
        <w:pStyle w:val="7"/>
        <w:shd w:val="clear" w:color="auto" w:fill="FFFFFF"/>
        <w:spacing w:before="0" w:beforeAutospacing="0" w:after="0" w:afterAutospacing="0" w:line="384" w:lineRule="atLeast"/>
        <w:ind w:firstLine="600" w:firstLineChars="200"/>
        <w:rPr>
          <w:rFonts w:ascii="微软雅黑" w:hAnsi="微软雅黑" w:eastAsia="微软雅黑"/>
          <w:sz w:val="30"/>
          <w:szCs w:val="30"/>
        </w:rPr>
      </w:pPr>
      <w:r>
        <w:rPr>
          <w:rFonts w:hint="eastAsia" w:ascii="微软雅黑" w:hAnsi="微软雅黑" w:eastAsia="微软雅黑"/>
          <w:sz w:val="30"/>
          <w:szCs w:val="30"/>
        </w:rPr>
        <w:t> ※本文是习近平总书记2016年12月至2021年3月期间文稿中有关学好党史、新中国史、改革开放史、社会主义发展史内容的节录。</w:t>
      </w:r>
    </w:p>
    <w:p>
      <w:pPr>
        <w:widowControl/>
        <w:shd w:val="clear" w:color="auto" w:fill="FFFFFF"/>
        <w:spacing w:line="384" w:lineRule="atLeast"/>
        <w:ind w:firstLine="6000" w:firstLineChars="2000"/>
        <w:jc w:val="left"/>
        <w:rPr>
          <w:rFonts w:ascii="微软雅黑" w:hAnsi="微软雅黑" w:eastAsia="微软雅黑" w:cs="宋体"/>
          <w:kern w:val="0"/>
          <w:sz w:val="30"/>
          <w:szCs w:val="30"/>
        </w:rPr>
      </w:pPr>
      <w:r>
        <w:rPr>
          <w:rFonts w:hint="eastAsia" w:ascii="微软雅黑" w:hAnsi="微软雅黑" w:eastAsia="微软雅黑" w:cs="宋体"/>
          <w:kern w:val="0"/>
          <w:sz w:val="30"/>
          <w:szCs w:val="30"/>
        </w:rPr>
        <w:t>来源：《求是》</w:t>
      </w:r>
    </w:p>
    <w:p>
      <w:pPr>
        <w:widowControl/>
        <w:shd w:val="clear" w:color="auto" w:fill="FFFFFF"/>
        <w:spacing w:line="384" w:lineRule="atLeast"/>
        <w:jc w:val="left"/>
        <w:rPr>
          <w:rFonts w:ascii="华文行楷" w:hAnsi="微软雅黑" w:eastAsia="华文行楷" w:cs="宋体"/>
          <w:b/>
          <w:kern w:val="0"/>
          <w:sz w:val="72"/>
          <w:szCs w:val="72"/>
        </w:rPr>
      </w:pPr>
    </w:p>
    <w:p>
      <w:pPr>
        <w:widowControl/>
        <w:shd w:val="clear" w:color="auto" w:fill="FFFFFF"/>
        <w:spacing w:line="384" w:lineRule="atLeast"/>
        <w:jc w:val="left"/>
        <w:rPr>
          <w:rFonts w:hint="eastAsia" w:ascii="华文行楷" w:hAnsi="微软雅黑" w:eastAsia="华文行楷" w:cs="宋体"/>
          <w:b/>
          <w:kern w:val="0"/>
          <w:sz w:val="72"/>
          <w:szCs w:val="72"/>
        </w:rPr>
      </w:pPr>
      <w:r>
        <w:rPr>
          <w:rFonts w:hint="eastAsia" w:ascii="华文行楷" w:hAnsi="微软雅黑" w:eastAsia="华文行楷" w:cs="宋体"/>
          <w:b/>
          <w:kern w:val="0"/>
          <w:sz w:val="72"/>
          <w:szCs w:val="72"/>
        </w:rPr>
        <w:t>习近平在浙江（四）</w:t>
      </w:r>
    </w:p>
    <w:p>
      <w:pPr>
        <w:widowControl/>
        <w:shd w:val="clear" w:color="auto" w:fill="FFFFFF"/>
        <w:spacing w:line="384" w:lineRule="atLeast"/>
        <w:ind w:firstLine="864" w:firstLineChars="288"/>
        <w:jc w:val="left"/>
        <w:rPr>
          <w:rFonts w:ascii="华文行楷" w:hAnsi="微软雅黑" w:eastAsia="华文行楷" w:cs="宋体"/>
          <w:b/>
          <w:kern w:val="0"/>
          <w:sz w:val="72"/>
          <w:szCs w:val="72"/>
        </w:rPr>
      </w:pPr>
      <w:r>
        <w:rPr>
          <w:rFonts w:ascii="Times New Roman" w:hAnsi="Times New Roman" w:eastAsia="微软雅黑" w:cs="Times New Roman"/>
          <w:kern w:val="0"/>
          <w:sz w:val="30"/>
          <w:szCs w:val="30"/>
        </w:rPr>
        <w:t>—</w:t>
      </w:r>
      <w:r>
        <w:rPr>
          <w:rFonts w:hint="eastAsia" w:ascii="微软雅黑" w:hAnsi="微软雅黑" w:eastAsia="微软雅黑"/>
          <w:b/>
          <w:color w:val="000000"/>
          <w:sz w:val="36"/>
          <w:szCs w:val="36"/>
        </w:rPr>
        <w:t>“</w:t>
      </w:r>
      <w:r>
        <w:rPr>
          <w:rFonts w:hint="eastAsia" w:ascii="Times New Roman" w:hAnsi="Times New Roman" w:eastAsia="微软雅黑" w:cs="Times New Roman"/>
          <w:b/>
          <w:kern w:val="0"/>
          <w:sz w:val="30"/>
          <w:szCs w:val="30"/>
        </w:rPr>
        <w:t>习书记大量时间都在基层，和老百姓在一起</w:t>
      </w:r>
      <w:r>
        <w:rPr>
          <w:rFonts w:hint="eastAsia" w:ascii="微软雅黑" w:hAnsi="微软雅黑" w:eastAsia="微软雅黑"/>
          <w:b/>
          <w:color w:val="000000"/>
          <w:sz w:val="36"/>
          <w:szCs w:val="36"/>
        </w:rPr>
        <w:t>”</w:t>
      </w:r>
    </w:p>
    <w:p>
      <w:pPr>
        <w:pStyle w:val="7"/>
        <w:shd w:val="clear" w:color="auto" w:fill="FFFFFF"/>
        <w:spacing w:before="0" w:beforeAutospacing="0" w:after="0" w:afterAutospacing="0" w:line="540" w:lineRule="atLeast"/>
        <w:ind w:firstLine="480"/>
        <w:rPr>
          <w:rFonts w:ascii="微软雅黑" w:hAnsi="微软雅黑" w:eastAsia="微软雅黑"/>
          <w:color w:val="000000"/>
          <w:sz w:val="30"/>
          <w:szCs w:val="30"/>
        </w:rPr>
      </w:pPr>
      <w:r>
        <w:rPr>
          <w:rFonts w:hint="eastAsia" w:ascii="微软雅黑" w:hAnsi="微软雅黑" w:eastAsia="微软雅黑"/>
          <w:color w:val="000000"/>
          <w:sz w:val="30"/>
          <w:szCs w:val="30"/>
        </w:rPr>
        <w:t>采访对象：章猛进，1946年10月生，浙江余姚人。1998年1月任浙江省副省长。2003年5月任省委常委、常务副省长。2007年2月任省委常委、常务副省长、省人大常委会副主任、党组副书记。2007年3月任省委常委、省人大常委会副主任、党组副书记。2007年6月任省人大常委会副主任、党组副书记。2010年10月退休。</w:t>
      </w:r>
    </w:p>
    <w:p>
      <w:pPr>
        <w:pStyle w:val="7"/>
        <w:shd w:val="clear" w:color="auto" w:fill="FFFFFF"/>
        <w:spacing w:before="0" w:beforeAutospacing="0" w:after="0" w:afterAutospacing="0" w:line="540" w:lineRule="atLeast"/>
        <w:ind w:firstLine="630" w:firstLineChars="210"/>
        <w:rPr>
          <w:rFonts w:hint="eastAsia" w:ascii="微软雅黑" w:hAnsi="微软雅黑" w:eastAsia="微软雅黑"/>
          <w:color w:val="000000"/>
          <w:sz w:val="30"/>
          <w:szCs w:val="30"/>
        </w:rPr>
      </w:pPr>
      <w:r>
        <w:rPr>
          <w:rFonts w:hint="eastAsia" w:ascii="微软雅黑" w:hAnsi="微软雅黑" w:eastAsia="微软雅黑"/>
          <w:color w:val="000000"/>
          <w:sz w:val="30"/>
          <w:szCs w:val="30"/>
        </w:rPr>
        <w:t>采 访 组：邱 然 黄 珊 陈 思</w:t>
      </w:r>
    </w:p>
    <w:p>
      <w:pPr>
        <w:pStyle w:val="7"/>
        <w:shd w:val="clear" w:color="auto" w:fill="FFFFFF"/>
        <w:spacing w:before="0" w:beforeAutospacing="0" w:after="0" w:afterAutospacing="0" w:line="540" w:lineRule="atLeast"/>
        <w:ind w:firstLine="630" w:firstLineChars="210"/>
        <w:rPr>
          <w:rFonts w:ascii="微软雅黑" w:hAnsi="微软雅黑" w:eastAsia="微软雅黑"/>
          <w:color w:val="000000"/>
          <w:sz w:val="30"/>
          <w:szCs w:val="30"/>
        </w:rPr>
      </w:pPr>
      <w:r>
        <w:rPr>
          <w:rFonts w:hint="eastAsia" w:ascii="微软雅黑" w:hAnsi="微软雅黑" w:eastAsia="微软雅黑"/>
          <w:color w:val="000000"/>
          <w:sz w:val="30"/>
          <w:szCs w:val="30"/>
        </w:rPr>
        <w:t>采访日期：2017年9月28日</w:t>
      </w:r>
    </w:p>
    <w:p>
      <w:pPr>
        <w:pStyle w:val="7"/>
        <w:shd w:val="clear" w:color="auto" w:fill="FFFFFF"/>
        <w:spacing w:before="0" w:beforeAutospacing="0" w:after="0" w:afterAutospacing="0" w:line="540" w:lineRule="atLeast"/>
        <w:ind w:firstLine="630" w:firstLineChars="210"/>
        <w:rPr>
          <w:rFonts w:ascii="微软雅黑" w:hAnsi="微软雅黑" w:eastAsia="微软雅黑"/>
          <w:color w:val="000000"/>
          <w:sz w:val="30"/>
          <w:szCs w:val="30"/>
        </w:rPr>
      </w:pPr>
      <w:r>
        <w:rPr>
          <w:rFonts w:hint="eastAsia" w:ascii="微软雅黑" w:hAnsi="微软雅黑" w:eastAsia="微软雅黑"/>
          <w:color w:val="000000"/>
          <w:sz w:val="30"/>
          <w:szCs w:val="30"/>
        </w:rPr>
        <w:t>采访地点：杭州大华饭店</w:t>
      </w:r>
    </w:p>
    <w:p>
      <w:pPr>
        <w:pStyle w:val="7"/>
        <w:shd w:val="clear" w:color="auto" w:fill="FFFFFF"/>
        <w:spacing w:before="0" w:beforeAutospacing="0" w:after="0" w:afterAutospacing="0" w:line="540" w:lineRule="atLeast"/>
        <w:ind w:firstLine="630" w:firstLineChars="210"/>
        <w:rPr>
          <w:rFonts w:ascii="微软雅黑" w:hAnsi="微软雅黑" w:eastAsia="微软雅黑"/>
          <w:color w:val="000000"/>
          <w:sz w:val="30"/>
          <w:szCs w:val="30"/>
        </w:rPr>
      </w:pPr>
      <w:r>
        <w:rPr>
          <w:rFonts w:hint="eastAsia" w:ascii="微软雅黑" w:hAnsi="微软雅黑" w:eastAsia="微软雅黑"/>
          <w:color w:val="000000"/>
          <w:sz w:val="30"/>
          <w:szCs w:val="30"/>
        </w:rPr>
        <w:t>采访组：章猛进同志，您好！习近平同志在浙江工作期间，您和他先后在省政府、省委同一个班子，请您讲讲你们认识的过程，以及他制定浙江发展战略的情况。</w:t>
      </w:r>
    </w:p>
    <w:p>
      <w:pPr>
        <w:pStyle w:val="7"/>
        <w:shd w:val="clear" w:color="auto" w:fill="FFFFFF"/>
        <w:spacing w:before="0" w:beforeAutospacing="0" w:after="0" w:afterAutospacing="0" w:line="540" w:lineRule="atLeast"/>
        <w:ind w:firstLine="630" w:firstLineChars="210"/>
        <w:rPr>
          <w:rFonts w:ascii="微软雅黑" w:hAnsi="微软雅黑" w:eastAsia="微软雅黑"/>
          <w:color w:val="000000"/>
          <w:sz w:val="30"/>
          <w:szCs w:val="30"/>
        </w:rPr>
      </w:pPr>
      <w:r>
        <w:rPr>
          <w:rFonts w:hint="eastAsia" w:ascii="微软雅黑" w:hAnsi="微软雅黑" w:eastAsia="微软雅黑"/>
          <w:color w:val="000000"/>
          <w:sz w:val="30"/>
          <w:szCs w:val="30"/>
        </w:rPr>
        <w:t>章猛进：习书记从福建到浙江工作，出席浙江全省领导干部会议并作任职讲话，是2002年10月12日，职务是省委副书记、代省长。我当时是副省长，分管农业，在他直接领导下工作。一个多月后，中央文件宣布他接任浙江省委书记，同时也公布我进省委常委，任常务副省长。我在省委、省政府都有职务，所以和他工作上的直接接触就比较多。在最初接触中，我发现习书记待人很诚恳，说话办事很稳重，工作很严谨，很注重调研。</w:t>
      </w:r>
    </w:p>
    <w:p>
      <w:pPr>
        <w:pStyle w:val="7"/>
        <w:shd w:val="clear" w:color="auto" w:fill="FFFFFF"/>
        <w:spacing w:before="0" w:beforeAutospacing="0" w:after="0" w:afterAutospacing="0" w:line="540" w:lineRule="atLeast"/>
        <w:ind w:firstLine="630" w:firstLineChars="210"/>
        <w:rPr>
          <w:rFonts w:ascii="微软雅黑" w:hAnsi="微软雅黑" w:eastAsia="微软雅黑"/>
          <w:color w:val="000000"/>
          <w:sz w:val="30"/>
          <w:szCs w:val="30"/>
        </w:rPr>
      </w:pPr>
      <w:r>
        <w:rPr>
          <w:rFonts w:hint="eastAsia" w:ascii="微软雅黑" w:hAnsi="微软雅黑" w:eastAsia="微软雅黑"/>
          <w:color w:val="000000"/>
          <w:sz w:val="30"/>
          <w:szCs w:val="30"/>
        </w:rPr>
        <w:t>我们两个人在工作上接触多，平时下乡调研在一起相处的机会也多，经常在一起聊天、交流工作。他曾把他的一本著作《关于农业农村工作调研》送给我，并在扉页上写了字：请章猛进同志指正。在共事的这几年当中，我们始终做到了配合默契、相互支持。</w:t>
      </w:r>
    </w:p>
    <w:p>
      <w:pPr>
        <w:pStyle w:val="7"/>
        <w:shd w:val="clear" w:color="auto" w:fill="FFFFFF"/>
        <w:spacing w:before="0" w:beforeAutospacing="0" w:after="0" w:afterAutospacing="0" w:line="540" w:lineRule="atLeast"/>
        <w:ind w:firstLine="630" w:firstLineChars="210"/>
        <w:rPr>
          <w:rFonts w:ascii="微软雅黑" w:hAnsi="微软雅黑" w:eastAsia="微软雅黑"/>
          <w:color w:val="000000"/>
          <w:sz w:val="30"/>
          <w:szCs w:val="30"/>
        </w:rPr>
      </w:pPr>
      <w:r>
        <w:rPr>
          <w:rFonts w:hint="eastAsia" w:ascii="微软雅黑" w:hAnsi="微软雅黑" w:eastAsia="微软雅黑"/>
          <w:color w:val="000000"/>
          <w:sz w:val="30"/>
          <w:szCs w:val="30"/>
        </w:rPr>
        <w:t>平时开会讲话也好，工作时展现出来的工作思路也好，他一直都很有战略高度，有宏观思维。他看问题看得比较远，有长远规划，有大局观。他在深入调查研究基础上，根据浙江的实际情况提出了“八八战略”。</w:t>
      </w:r>
    </w:p>
    <w:p>
      <w:pPr>
        <w:pStyle w:val="7"/>
        <w:shd w:val="clear" w:color="auto" w:fill="FFFFFF"/>
        <w:spacing w:before="0" w:beforeAutospacing="0" w:after="0" w:afterAutospacing="0" w:line="540" w:lineRule="atLeast"/>
        <w:ind w:firstLine="450" w:firstLineChars="150"/>
        <w:rPr>
          <w:rFonts w:ascii="微软雅黑" w:hAnsi="微软雅黑" w:eastAsia="微软雅黑"/>
          <w:color w:val="000000"/>
          <w:sz w:val="30"/>
          <w:szCs w:val="30"/>
        </w:rPr>
      </w:pPr>
      <w:r>
        <w:rPr>
          <w:rFonts w:hint="eastAsia" w:ascii="微软雅黑" w:hAnsi="微软雅黑" w:eastAsia="微软雅黑"/>
          <w:color w:val="000000"/>
          <w:sz w:val="30"/>
          <w:szCs w:val="30"/>
        </w:rPr>
        <w:t>“八八战略”全面总结了浙江省八个方面的优势和面向未来发展的八项举措。我们就“八八战略”反复学习讨论，最终形成全省的发展蓝图，并一项一项推进落实，取得了重大成果。今天，我们回过头来看，浙江没有走弯路，经济发展一直又稳又快，没有出现大起大落。习书记的“八八战略”有效引领了浙江这么多年的发展，为浙江的经济社会发展起到了至关重要的战略指导作用。</w:t>
      </w:r>
    </w:p>
    <w:p>
      <w:pPr>
        <w:pStyle w:val="7"/>
        <w:shd w:val="clear" w:color="auto" w:fill="FFFFFF"/>
        <w:spacing w:before="0" w:beforeAutospacing="0" w:after="0" w:afterAutospacing="0" w:line="540" w:lineRule="atLeast"/>
        <w:ind w:firstLine="450" w:firstLineChars="150"/>
        <w:rPr>
          <w:rFonts w:ascii="微软雅黑" w:hAnsi="微软雅黑" w:eastAsia="微软雅黑"/>
          <w:color w:val="000000"/>
          <w:sz w:val="30"/>
          <w:szCs w:val="30"/>
        </w:rPr>
      </w:pPr>
      <w:r>
        <w:rPr>
          <w:rFonts w:hint="eastAsia" w:ascii="微软雅黑" w:hAnsi="微软雅黑" w:eastAsia="微软雅黑"/>
          <w:color w:val="000000"/>
          <w:sz w:val="30"/>
          <w:szCs w:val="30"/>
        </w:rPr>
        <w:t>采访组：请您举几个事例谈一谈习近平同志当时开展的一些具体工作。</w:t>
      </w:r>
    </w:p>
    <w:p>
      <w:pPr>
        <w:pStyle w:val="7"/>
        <w:shd w:val="clear" w:color="auto" w:fill="FFFFFF"/>
        <w:spacing w:before="0" w:beforeAutospacing="0" w:after="0" w:afterAutospacing="0" w:line="540" w:lineRule="atLeast"/>
        <w:ind w:firstLine="450" w:firstLineChars="150"/>
        <w:rPr>
          <w:rFonts w:ascii="微软雅黑" w:hAnsi="微软雅黑" w:eastAsia="微软雅黑"/>
          <w:color w:val="000000"/>
          <w:sz w:val="30"/>
          <w:szCs w:val="30"/>
        </w:rPr>
      </w:pPr>
      <w:r>
        <w:rPr>
          <w:rFonts w:hint="eastAsia" w:ascii="微软雅黑" w:hAnsi="微软雅黑" w:eastAsia="微软雅黑"/>
          <w:color w:val="000000"/>
          <w:sz w:val="30"/>
          <w:szCs w:val="30"/>
        </w:rPr>
        <w:t>章猛进：我结合自己曾经分管的工作，谈两个印象深刻的方面。</w:t>
      </w:r>
    </w:p>
    <w:p>
      <w:pPr>
        <w:pStyle w:val="7"/>
        <w:shd w:val="clear" w:color="auto" w:fill="FFFFFF"/>
        <w:spacing w:before="0" w:beforeAutospacing="0" w:after="0" w:afterAutospacing="0" w:line="540" w:lineRule="atLeast"/>
        <w:ind w:firstLine="450" w:firstLineChars="150"/>
        <w:rPr>
          <w:rFonts w:ascii="微软雅黑" w:hAnsi="微软雅黑" w:eastAsia="微软雅黑"/>
          <w:color w:val="000000"/>
          <w:sz w:val="30"/>
          <w:szCs w:val="30"/>
        </w:rPr>
      </w:pPr>
      <w:r>
        <w:rPr>
          <w:rFonts w:hint="eastAsia" w:ascii="微软雅黑" w:hAnsi="微软雅黑" w:eastAsia="微软雅黑"/>
          <w:color w:val="000000"/>
          <w:sz w:val="30"/>
          <w:szCs w:val="30"/>
        </w:rPr>
        <w:t>第一，习书记在土地的整合、利用和规划等方面做了很多卓有成效的工作。</w:t>
      </w:r>
    </w:p>
    <w:p>
      <w:pPr>
        <w:pStyle w:val="7"/>
        <w:shd w:val="clear" w:color="auto" w:fill="FFFFFF"/>
        <w:spacing w:before="0" w:beforeAutospacing="0" w:after="0" w:afterAutospacing="0" w:line="540" w:lineRule="atLeast"/>
        <w:ind w:firstLine="450" w:firstLineChars="150"/>
        <w:rPr>
          <w:rFonts w:ascii="微软雅黑" w:hAnsi="微软雅黑" w:eastAsia="微软雅黑"/>
          <w:color w:val="000000"/>
          <w:sz w:val="30"/>
          <w:szCs w:val="30"/>
        </w:rPr>
      </w:pPr>
      <w:r>
        <w:rPr>
          <w:rFonts w:hint="eastAsia" w:ascii="微软雅黑" w:hAnsi="微软雅黑" w:eastAsia="微软雅黑"/>
          <w:color w:val="000000"/>
          <w:sz w:val="30"/>
          <w:szCs w:val="30"/>
        </w:rPr>
        <w:t>浙江自古以来就是人多地少，人口和土地的矛盾一直比较突出。近现代以来特别是改革开放以来，随着经济社会发展，这个矛盾越来越突出。进入21世纪，房子要建，高速公路也要建，飞机场也要扩建，没有土地怎么办？习书记当时就提出，要充分利用和开发山坡地、海边地，但要经过环保部门的评估和批准，在不破坏环境的前提下进行开发。这项工作开展起来之后，土地紧张的问题得到很大缓解。</w:t>
      </w:r>
    </w:p>
    <w:p>
      <w:pPr>
        <w:pStyle w:val="7"/>
        <w:shd w:val="clear" w:color="auto" w:fill="FFFFFF"/>
        <w:spacing w:before="0" w:beforeAutospacing="0" w:after="0" w:afterAutospacing="0" w:line="540" w:lineRule="atLeast"/>
        <w:ind w:firstLine="600" w:firstLineChars="200"/>
        <w:rPr>
          <w:rFonts w:ascii="微软雅黑" w:hAnsi="微软雅黑" w:eastAsia="微软雅黑"/>
          <w:color w:val="000000"/>
          <w:sz w:val="30"/>
          <w:szCs w:val="30"/>
        </w:rPr>
      </w:pPr>
      <w:r>
        <w:rPr>
          <w:rFonts w:hint="eastAsia" w:ascii="微软雅黑" w:hAnsi="微软雅黑" w:eastAsia="微软雅黑"/>
          <w:color w:val="000000"/>
          <w:sz w:val="30"/>
          <w:szCs w:val="30"/>
        </w:rPr>
        <w:t>习书记还提出，要与兄弟省份开展合作，首先是把黑龙江的粮食运过来，保证浙江粮食市场的供应。要允许黑龙江来浙江办粮食一条街，允许把我们的粮仓租给他们。习书记还要我们帮助黑龙江发展经济，让我带企业家去落实。我先后到黑龙江去了6次，与当地建立起了长效合作机制，保证了浙江粮食供应的稳定，缓解了浙江土地紧张的压力。</w:t>
      </w:r>
    </w:p>
    <w:p>
      <w:pPr>
        <w:pStyle w:val="7"/>
        <w:shd w:val="clear" w:color="auto" w:fill="FFFFFF"/>
        <w:spacing w:before="0" w:beforeAutospacing="0" w:after="0" w:afterAutospacing="0" w:line="540" w:lineRule="atLeast"/>
        <w:ind w:firstLine="600" w:firstLineChars="200"/>
        <w:rPr>
          <w:rFonts w:ascii="微软雅黑" w:hAnsi="微软雅黑" w:eastAsia="微软雅黑"/>
          <w:color w:val="000000"/>
          <w:sz w:val="30"/>
          <w:szCs w:val="30"/>
        </w:rPr>
      </w:pPr>
      <w:r>
        <w:rPr>
          <w:rFonts w:hint="eastAsia" w:ascii="微软雅黑" w:hAnsi="微软雅黑" w:eastAsia="微软雅黑"/>
          <w:color w:val="000000"/>
          <w:sz w:val="30"/>
          <w:szCs w:val="30"/>
        </w:rPr>
        <w:t>在城市的土地整合与规划方面，习书记也通过国企改革做了很多工作。比如杭州市的土地压力很大，环保压力也很大，他提出“腾笼换鸟”的办法，把很多污染企业迁到城市外面去，严格按照环保标准进行新的规划建设。这样，既解决了污染问题，又把宝贵的城市土地腾了出来，可以建设公园、绿地、体育设施等等，给市民一个更好的居住环境。同时，工业摆在城市之外广阔的地域，可以更新设备，加强技术改造，使企业更加健康快速发展。现在杭州市这么漂亮，跟他当时做的工作有很大关系。</w:t>
      </w:r>
    </w:p>
    <w:p>
      <w:pPr>
        <w:pStyle w:val="7"/>
        <w:shd w:val="clear" w:color="auto" w:fill="FFFFFF"/>
        <w:spacing w:before="0" w:beforeAutospacing="0" w:after="0" w:afterAutospacing="0" w:line="540" w:lineRule="atLeast"/>
        <w:ind w:firstLine="600" w:firstLineChars="200"/>
        <w:rPr>
          <w:rFonts w:ascii="微软雅黑" w:hAnsi="微软雅黑" w:eastAsia="微软雅黑"/>
          <w:color w:val="000000"/>
          <w:sz w:val="30"/>
          <w:szCs w:val="30"/>
        </w:rPr>
      </w:pPr>
      <w:r>
        <w:rPr>
          <w:rFonts w:hint="eastAsia" w:ascii="微软雅黑" w:hAnsi="微软雅黑" w:eastAsia="微软雅黑"/>
          <w:color w:val="000000"/>
          <w:sz w:val="30"/>
          <w:szCs w:val="30"/>
        </w:rPr>
        <w:t>第二，在农村工作方面，习书记做了很多开创性的事情。</w:t>
      </w:r>
    </w:p>
    <w:p>
      <w:pPr>
        <w:pStyle w:val="7"/>
        <w:shd w:val="clear" w:color="auto" w:fill="FFFFFF"/>
        <w:spacing w:before="0" w:beforeAutospacing="0" w:after="0" w:afterAutospacing="0" w:line="540" w:lineRule="atLeast"/>
        <w:ind w:firstLine="600" w:firstLineChars="200"/>
        <w:rPr>
          <w:rFonts w:ascii="微软雅黑" w:hAnsi="微软雅黑" w:eastAsia="微软雅黑"/>
          <w:color w:val="000000"/>
          <w:sz w:val="30"/>
          <w:szCs w:val="30"/>
        </w:rPr>
      </w:pPr>
      <w:r>
        <w:rPr>
          <w:rFonts w:hint="eastAsia" w:ascii="微软雅黑" w:hAnsi="微软雅黑" w:eastAsia="微软雅黑"/>
          <w:color w:val="000000"/>
          <w:sz w:val="30"/>
          <w:szCs w:val="30"/>
        </w:rPr>
        <w:t>习近平同志非常关注浙江农村的环境整治和生态建设。他在安吉、丽水等地调研时，发现农村的卫生环境很差，污染很严重，就专门提出来整治环境的问题。此后，他积极推进“千村示范、万村整治”的“千万工程”，提出“绿水青山就是金山银山”的“两山”理念，这成为浙江省农村工作的一个重要转折点，也是后来建设“美丽乡村”的重要思想和实践基础。他十分支持省里安排科技特派员到农村去。我省每年派100多名科技人员下乡，帮助农民科学种田、开发山区，受到农民的衷心拥护。</w:t>
      </w:r>
    </w:p>
    <w:p>
      <w:pPr>
        <w:pStyle w:val="7"/>
        <w:shd w:val="clear" w:color="auto" w:fill="FFFFFF"/>
        <w:spacing w:before="0" w:beforeAutospacing="0" w:after="0" w:afterAutospacing="0" w:line="540" w:lineRule="atLeast"/>
        <w:ind w:firstLine="600" w:firstLineChars="200"/>
        <w:rPr>
          <w:rFonts w:ascii="微软雅黑" w:hAnsi="微软雅黑" w:eastAsia="微软雅黑"/>
          <w:color w:val="000000"/>
          <w:sz w:val="30"/>
          <w:szCs w:val="30"/>
        </w:rPr>
      </w:pPr>
      <w:r>
        <w:rPr>
          <w:rFonts w:hint="eastAsia" w:ascii="微软雅黑" w:hAnsi="微软雅黑" w:eastAsia="微软雅黑"/>
          <w:color w:val="000000"/>
          <w:sz w:val="30"/>
          <w:szCs w:val="30"/>
        </w:rPr>
        <w:t>他积极推动“山海协作”，十分重视对贫困山区的精准扶贫。他经常到贫困山区调研，我还跟他去过几次。他的调研很深入，我记得他曾到过丽水市最困难、最穷的山沟深处，道路很危险。我们还跟他到过丽水市的最大扶贫项目滩坑水库坝址。他亲自协调这个项目，实际投资60多亿元，库容41.9亿立方米，装机容量60.4万千瓦，移民5.3万人，前三年平均利润达2亿元，扶贫效果十分明显。在深入调研之后，他了解了山区的具体情况和紧迫任务，强调推动“山海协作”的重要性。“山海协作”中的“山”指的是贫困山区，“海”指的是沿海县市，“山”和“海”之间的经济互补性非常强，他主张把它们衔接起来，实现共同发展、共同富裕。当时，他几乎跑遍了浙江的“山”和“海”，针对不同地区的不同情况提出了很多行之有效的工作指导意见。直到现在，“山海协作”还在发挥着作用。</w:t>
      </w:r>
    </w:p>
    <w:p>
      <w:pPr>
        <w:pStyle w:val="7"/>
        <w:shd w:val="clear" w:color="auto" w:fill="FFFFFF"/>
        <w:spacing w:before="0" w:beforeAutospacing="0" w:after="0" w:afterAutospacing="0" w:line="540" w:lineRule="atLeast"/>
        <w:ind w:firstLine="600" w:firstLineChars="200"/>
        <w:rPr>
          <w:rFonts w:ascii="微软雅黑" w:hAnsi="微软雅黑" w:eastAsia="微软雅黑"/>
          <w:color w:val="000000"/>
          <w:sz w:val="30"/>
          <w:szCs w:val="30"/>
        </w:rPr>
      </w:pPr>
      <w:r>
        <w:rPr>
          <w:rFonts w:hint="eastAsia" w:ascii="微软雅黑" w:hAnsi="微软雅黑" w:eastAsia="微软雅黑"/>
          <w:color w:val="000000"/>
          <w:sz w:val="30"/>
          <w:szCs w:val="30"/>
        </w:rPr>
        <w:t>在开展“山海协作”的同时，他还把省级机关的厅局同各个贫困山区的乡村结合起来，进行对口帮扶。这样一来，贫困山区的积极性大大提高，机关干部为民服务意识大大加强，各尽所能开展帮扶。由此，贫困山区得到了快速发展，老百姓的生活也越来越好。</w:t>
      </w:r>
    </w:p>
    <w:p>
      <w:pPr>
        <w:pStyle w:val="7"/>
        <w:shd w:val="clear" w:color="auto" w:fill="FFFFFF"/>
        <w:spacing w:before="0" w:beforeAutospacing="0" w:after="0" w:afterAutospacing="0" w:line="540" w:lineRule="atLeast"/>
        <w:ind w:firstLine="600" w:firstLineChars="200"/>
        <w:rPr>
          <w:rFonts w:ascii="微软雅黑" w:hAnsi="微软雅黑" w:eastAsia="微软雅黑"/>
          <w:color w:val="000000"/>
          <w:sz w:val="30"/>
          <w:szCs w:val="30"/>
        </w:rPr>
      </w:pPr>
      <w:r>
        <w:rPr>
          <w:rFonts w:hint="eastAsia" w:ascii="微软雅黑" w:hAnsi="微软雅黑" w:eastAsia="微软雅黑"/>
          <w:color w:val="000000"/>
          <w:sz w:val="30"/>
          <w:szCs w:val="30"/>
        </w:rPr>
        <w:t>采访组：在各地各个层级的领导岗位上，习近平同志都非常注重创新。请谈几个您亲身经历的具体事例。</w:t>
      </w:r>
    </w:p>
    <w:p>
      <w:pPr>
        <w:pStyle w:val="7"/>
        <w:shd w:val="clear" w:color="auto" w:fill="FFFFFF"/>
        <w:spacing w:before="0" w:beforeAutospacing="0" w:after="0" w:afterAutospacing="0" w:line="540" w:lineRule="atLeast"/>
        <w:ind w:firstLine="600" w:firstLineChars="200"/>
        <w:rPr>
          <w:rFonts w:ascii="微软雅黑" w:hAnsi="微软雅黑" w:eastAsia="微软雅黑"/>
          <w:color w:val="000000"/>
          <w:sz w:val="30"/>
          <w:szCs w:val="30"/>
        </w:rPr>
      </w:pPr>
      <w:r>
        <w:rPr>
          <w:rFonts w:hint="eastAsia" w:ascii="微软雅黑" w:hAnsi="微软雅黑" w:eastAsia="微软雅黑"/>
          <w:color w:val="000000"/>
          <w:sz w:val="30"/>
          <w:szCs w:val="30"/>
        </w:rPr>
        <w:t>章猛进：习书记很有创新精神，在不同领导岗位上都做了不少开拓性的工作。我想着重谈谈他对浙江国有企业改革所做的创造性工作。</w:t>
      </w:r>
    </w:p>
    <w:p>
      <w:pPr>
        <w:pStyle w:val="7"/>
        <w:shd w:val="clear" w:color="auto" w:fill="FFFFFF"/>
        <w:spacing w:before="0" w:beforeAutospacing="0" w:after="0" w:afterAutospacing="0" w:line="540" w:lineRule="atLeast"/>
        <w:ind w:firstLine="600" w:firstLineChars="200"/>
        <w:rPr>
          <w:rFonts w:ascii="微软雅黑" w:hAnsi="微软雅黑" w:eastAsia="微软雅黑"/>
          <w:color w:val="000000"/>
          <w:sz w:val="30"/>
          <w:szCs w:val="30"/>
        </w:rPr>
      </w:pPr>
      <w:r>
        <w:rPr>
          <w:rFonts w:hint="eastAsia" w:ascii="微软雅黑" w:hAnsi="微软雅黑" w:eastAsia="微软雅黑"/>
          <w:color w:val="000000"/>
          <w:sz w:val="30"/>
          <w:szCs w:val="30"/>
        </w:rPr>
        <w:t>国有企业改革一直是一个既十分重要又困难重重的问题。我调研发现，国有企业存在各种各样截然不同的问题，都很棘手，事情也很复杂，改革起来确实很难。习书记提出来：在工作方法上，首先不要搞“一刀切”，要实行“一企一策”，有针对性地解决问题。这个要求，使我们开了窍，开动脑筋针对每个企业的实际去想改革的办法。</w:t>
      </w:r>
    </w:p>
    <w:p>
      <w:pPr>
        <w:pStyle w:val="7"/>
        <w:shd w:val="clear" w:color="auto" w:fill="FFFFFF"/>
        <w:spacing w:before="0" w:beforeAutospacing="0" w:after="0" w:afterAutospacing="0" w:line="540" w:lineRule="atLeast"/>
        <w:ind w:firstLine="600" w:firstLineChars="200"/>
        <w:rPr>
          <w:rFonts w:ascii="微软雅黑" w:hAnsi="微软雅黑" w:eastAsia="微软雅黑"/>
          <w:color w:val="000000"/>
          <w:sz w:val="30"/>
          <w:szCs w:val="30"/>
        </w:rPr>
      </w:pPr>
      <w:r>
        <w:rPr>
          <w:rFonts w:hint="eastAsia" w:ascii="微软雅黑" w:hAnsi="微软雅黑" w:eastAsia="微软雅黑"/>
          <w:color w:val="000000"/>
          <w:sz w:val="30"/>
          <w:szCs w:val="30"/>
        </w:rPr>
        <w:t>习书记特别实事求是，从不会来虚的那一套。我曾跟他到过几个企业，与国有企业的老总们一起开座谈会，在会上当场就深入分析问题之所在，讨论提出解决问题的具体措施，而不是“务务虚”。在他的直接关心下，浙江有几家涉及交通、能源、商业、外贸的国有企业发展得都很好。</w:t>
      </w:r>
    </w:p>
    <w:p>
      <w:pPr>
        <w:pStyle w:val="7"/>
        <w:shd w:val="clear" w:color="auto" w:fill="FFFFFF"/>
        <w:spacing w:before="0" w:beforeAutospacing="0" w:after="0" w:afterAutospacing="0" w:line="540" w:lineRule="atLeast"/>
        <w:ind w:firstLine="600" w:firstLineChars="200"/>
        <w:rPr>
          <w:rFonts w:ascii="微软雅黑" w:hAnsi="微软雅黑" w:eastAsia="微软雅黑"/>
          <w:color w:val="000000"/>
          <w:sz w:val="30"/>
          <w:szCs w:val="30"/>
        </w:rPr>
      </w:pPr>
      <w:r>
        <w:rPr>
          <w:rFonts w:hint="eastAsia" w:ascii="微软雅黑" w:hAnsi="微软雅黑" w:eastAsia="微软雅黑"/>
          <w:color w:val="000000"/>
          <w:sz w:val="30"/>
          <w:szCs w:val="30"/>
        </w:rPr>
        <w:t>习书记的思路很开阔，方法也很灵活，有的国有企业与民营企业合并了，还有的卖给民营企业了，他都很支持，不会“包办”，也不会搞“一刀切”，而是让企业根据实际情况选择不同的改革方式。在习书记指示下，我们通常会提出几个方案给企业自己选择决定。但前提是两条：第一，一定要保证所有职工的生活，保证他们有工作做；第二，国有资产不能流失。不管选择什么样的改革方式，这两条基本原则都要坚持好。只要国家利益不受损失，民营企业又能有所发展，职工不下岗，政府何乐而不为呢？得益于习书记提出的这两个原则，浙江国企改革中职工安置问题都解决得很好。</w:t>
      </w:r>
    </w:p>
    <w:p>
      <w:pPr>
        <w:pStyle w:val="7"/>
        <w:shd w:val="clear" w:color="auto" w:fill="FFFFFF"/>
        <w:spacing w:before="0" w:beforeAutospacing="0" w:after="0" w:afterAutospacing="0" w:line="540" w:lineRule="atLeast"/>
        <w:ind w:firstLine="600" w:firstLineChars="200"/>
        <w:rPr>
          <w:rFonts w:ascii="微软雅黑" w:hAnsi="微软雅黑" w:eastAsia="微软雅黑"/>
          <w:color w:val="000000"/>
          <w:sz w:val="30"/>
          <w:szCs w:val="30"/>
        </w:rPr>
      </w:pPr>
      <w:r>
        <w:rPr>
          <w:rFonts w:hint="eastAsia" w:ascii="微软雅黑" w:hAnsi="微软雅黑" w:eastAsia="微软雅黑"/>
          <w:color w:val="000000"/>
          <w:sz w:val="30"/>
          <w:szCs w:val="30"/>
        </w:rPr>
        <w:t>2004年，习书记还提出，企业要有“凤凰涅槃、腾笼换鸟”的发展思维。该产业升级、推进技改的，就要毫不犹豫地上；该挪走的，就要挪走。在这个思想指引下，不光很多国有企业进行了改革，下面的很多乡镇企业也进行了改革。</w:t>
      </w:r>
    </w:p>
    <w:p>
      <w:pPr>
        <w:pStyle w:val="7"/>
        <w:shd w:val="clear" w:color="auto" w:fill="FFFFFF"/>
        <w:spacing w:before="0" w:beforeAutospacing="0" w:after="0" w:afterAutospacing="0" w:line="540" w:lineRule="atLeast"/>
        <w:ind w:firstLine="600" w:firstLineChars="200"/>
        <w:rPr>
          <w:rFonts w:ascii="微软雅黑" w:hAnsi="微软雅黑" w:eastAsia="微软雅黑"/>
          <w:color w:val="000000"/>
          <w:sz w:val="30"/>
          <w:szCs w:val="30"/>
        </w:rPr>
      </w:pPr>
      <w:r>
        <w:rPr>
          <w:rFonts w:hint="eastAsia" w:ascii="微软雅黑" w:hAnsi="微软雅黑" w:eastAsia="微软雅黑"/>
          <w:color w:val="000000"/>
          <w:sz w:val="30"/>
          <w:szCs w:val="30"/>
        </w:rPr>
        <w:t>在体制机制的改革创新方面，习书记发挥了重大作用。比如，我们有很多省级企业在宁波，这就存在一个问题：税收是归宁波还是归省里？省里在宁波单独设立税务机构，当时有很多关系没有处理好。习书记提出，要建立一个好的机制。后来，在他的指导下，大家讨论决定，在宁波的企业每年上缴一定数额给省里，并且每年都要递增5%，而这些企业所创造的GDP和税收都给宁波，我们税务部门全部撤回到省里来。这样，地方和企业的积极性都没有受到损害。</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微软雅黑" w:hAnsi="微软雅黑" w:eastAsia="微软雅黑"/>
          <w:color w:val="000000"/>
          <w:sz w:val="30"/>
          <w:szCs w:val="30"/>
        </w:rPr>
        <w:t>再比如，义乌的小商品市场已经达到了国际化水平，习书记经过调研认为，这个地方的市场规模这么大，但地方的管理水平跟不上，就如</w:t>
      </w:r>
      <w:r>
        <w:rPr>
          <w:rFonts w:hint="eastAsia" w:ascii="Times New Roman" w:hAnsi="微软雅黑" w:eastAsia="微软雅黑" w:cs="Times New Roman"/>
          <w:sz w:val="30"/>
          <w:szCs w:val="30"/>
        </w:rPr>
        <w:t>同小孩子管大市场，有点力不从心。他就提出来，要对义乌的体制机制进行改革，让义乌有更大的能力来管理好、发展好小商品市场。当时，我去做具体的执行工作。省政府赋予义乌相当于地市级的权力，义乌的县委书记由金华的市委常委兼任，义乌的县长由金华市的副市长兼任。县里本来是不能设立市级银行和海关的，但我们把这个权力都下放给义乌市。后来，义乌银行、海关都有了，大大推动了当地的经济发展。</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采访组：习近平同志非常注重调查研究。他主张做工作就要“沉下去”，不仅要了解基层的实际情况，还要始终心系群众，了解他们的需求。请您谈一谈他下乡调研的情况吧。</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章猛进：习书记非常注重深入基层开展调查研究，他的战略谋划都来自于对基层实际情况的了解。他经常说，要相信群众、依靠群众。他对老百姓的感情是非常深厚的，一有机会就往乡下跑，一有空就去调研。我同他一起到过很多地方调研。</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习书记每到一个市、一个县，一定会找来当地的地方志仔细阅读。开座谈会的时候，市县的领导谈得更多的是土地、GDP，而他会先从当地的名人、文化、历史谈起，首先挖掘出当地的文化内涵、地理特点、风土人情，然后在这个基础上谈产业、谈发展，这样的发展才能有特点、有定位、有主旨，不会造成毫无特色的“千篇一律”式的发展。</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习书记平时掌握的情况比较多，给他汇报工作必须实事求是，不能讲假话、大话、空话，因为这些都糊弄不了他。这里面体现出一个共同特点，就是他心系群众，把工作抓在实处。</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他去丽水调研欠发达地区发展问题时，发现云和县的很多农民由于家庭贫困，初中毕业就出去打工，文化素质不高，收入也不高。他当时就觉得，对这些小孩子，还是要让他们多读点书，以后才能有更好的发展。调研回来以后，他就和省里商量，最终决定给这些贫困地区的小孩子提供免费的中专教育，凡是农民子女读农林院校的政府就给予补助，还免费给农村发放农业科普方面的书籍。通过这些举措，培养当地有文化、有知识的农民，促进了当地经济的快速发展。</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习书记青少年时代曾经在极度贫困的黄土高原当过知青，他和穷苦的老百姓在一起生活七年时间，跟困难群众有一种天然的情感联系。每次他下乡，见到困难群众或者贫困农民，他都很揪心、很动情，我们都有很明显的体会和感受。他一直在想各种办法帮助农民致富。比如，他当年很重视的农家乐，至今都发展得很好，周边很多大城市的人常到浙江的农家乐来消费，费用不高，吃住条件还都不错。还有很多城里的退休老人把家里的房子租出去，搬到农村的农家乐住，他们的房租就足够支付在农村的生活费用了，农民也由此实现了增收。</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丽水有一个畲族自治县，习书记要求省人大研究立法，保护畲族的少数民族文化，促进当地的经济发展。后来，省政府和省人大联合专门出台《浙江省少数民族权益保障条例》，为省内少数民族地区经济和社会事业的发展提供了法制保障。</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习书记非常关心老区人民。浙江的革命老区众多，他到浙江工作之后，第一时间就到丽水，参观了那里的革命根据地旧址，还到余姚的梁弄镇浙东抗日根据地看望老同志。他十分关心老区人民的生产和生活，不止一次地说，我们不能忘记老区人民，一定要发扬老区的革命精神。在习书记的指导下，我们省政府每年都按计划给老区拨款，支持老区的建设和发展。省里还成立了浙江省老区工作领导小组，专门做老区发展的相关工作，老区有任何新情况新问题，都能够及时反映上来，及时得到研究解决。</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采访组：在各地任职期间，习近平同志对离退休老同志和机关干部都非常关心，请简要讲讲他在浙江是怎么做的。</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章猛进：习书记对离退休老同志非常关心。他说过，这些老干部是我们的宝贵财富，他们只会越来越少，不是越来越多，我们一定要关心他们。习书记每年都会到老同志家里去看望他们，关心他们的生活情况，和他们谈工作，谈浙江的发展情况，听取他们的意见和建议，从他们那里汲取智慧和经验。</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他对机关干部也非常关心。他对自己要求很严格，但对机关干部则是在规定的限度之内能照顾就尽可能多地给予照顾。他当省委书记期间，生活和工作都严格遵守待遇标准。他住的房子不到150平方米，办公室也未达到待遇标准。但他非常关心机关干部的待遇，机关干部的住房，没达到待遇标准的，他都会尽量想办法帮助他们解决。</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他还非常关心机关干部的医疗保障和健康状况。在他的关心下，省里专门在体育局办的体育设施中给机关干部设立了健身房、游泳池等健身设施，凭卡就可以使用。同时，他还要求机关干部多参加体育锻炼，多做有益于身体健康的活动，不要吃吃喝喝，更不允许到有伤风化的地方去。他还指示从省财政每年拿出500万元放在组织部，解决医疗费超支的机关干部的困难。习书记就是通过这样具体的举措，营造出了让机关干部安身、安心、安业的浓厚氛围。</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采访组：请您谈谈习近平同志注重信访工作，积极推动“下访”制度实施的情况。</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章猛进：从2004年开始，全国各地群众上访呈现增加的态势，浙江也是这个情况。虽然浙江的经济条件比较好，相对富裕一些，但上访的人次也还是很多的，比如民办教师、转业军人，有各种问题需要解决，涉及人数多，问题也比较复杂。</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针对群众上访，习书记提出了如下举措。</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第一，把群众上访变为干部“下访”。他率先垂范，带领我们省里的领导同志，划片包干，现场办公，推动形成了“下访”长效机制。这样一来，我们把很多问题都在基层化解掉了，群众上访就大大减少了。</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第二，强化信访工作的力量。他说，一个干部要提拔，最好到信访局去工作一段时间，锻炼锻炼，是很有好处的。他的这个思路很有道理。当时，信访工作所接触的事情包罗万象，干部要能面对地方上各种复杂的问题，了解人民群众的疾苦，这样才能历练成熟。</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有一件事情，我至今记忆深刻。当时，参加过抗美援朝、对越自卫反击战的老兵，因为落实政策问题，1000多人聚集到了杭州。那天一早，我们到省政府门口一看，有500多人，再加上围观群众，人山人海，而且中老年人居多，我们很紧张。我马上向习书记做了汇报。他当时说的一番话令我至今难忘，他说：“他们都是最可爱的人，我们各级党委、政府要关心他们，要爱护他们，做好工作。要积极调查，制定一个可行的方案对他们进行安置。”他没有把这种大规模的上访看成是“洪水猛兽”，而是第一时间想到了关心他们、爱护他们，这让我非常感动。我接待好他们以后，就组织力量赶快去调查，并把调查结果在常委会上进行汇报。大家在会上商定了一个补助金额。当时，我们还想在这个金额基础上再提高一点，但这可能会对全国造成比较大的影响。最后，小局服从大局，我们按照政策规定发放了合理的补助。老兵们拿到了补助之后，上访事件很快就平息了。后来我才知道，他们的诉求如果得不到解决，可能接下来就要到南京军区，甚至到北京去上访。幸亏在习书记的主持下，这次上访事件得到及时有效的解决，避免了事态扩大。</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采访组：通过您的讲述，我们了解到，习近平同志从不回避推诿困难，而是直面问题和矛盾，敢于负责担当。不管发生什么样的事情，他都会主动迎接挑战，解决问题。</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章猛进：是这样的。习书记不是那种端坐在办公室、听完汇报就作指示的领导干部。他这个人既沉稳又果断，关键时刻很有担当，既能当指挥员，又能当战斗员。</w:t>
      </w:r>
    </w:p>
    <w:p>
      <w:pPr>
        <w:pStyle w:val="7"/>
        <w:shd w:val="clear" w:color="auto" w:fill="FFFFFF"/>
        <w:spacing w:before="0" w:beforeAutospacing="0" w:after="0" w:afterAutospacing="0" w:line="540" w:lineRule="atLeast"/>
        <w:ind w:firstLine="600" w:firstLineChars="200"/>
        <w:rPr>
          <w:rFonts w:ascii="Times New Roman" w:hAnsi="微软雅黑" w:eastAsia="微软雅黑" w:cs="Times New Roman"/>
          <w:sz w:val="30"/>
          <w:szCs w:val="30"/>
        </w:rPr>
      </w:pPr>
      <w:r>
        <w:rPr>
          <w:rFonts w:hint="eastAsia" w:ascii="Times New Roman" w:hAnsi="微软雅黑" w:eastAsia="微软雅黑" w:cs="Times New Roman"/>
          <w:sz w:val="30"/>
          <w:szCs w:val="30"/>
        </w:rPr>
        <w:t>比如，指挥“防台抗台”就是很好的例子。浙江位于东部沿海，几乎每年都有台风来袭。浙江的台风是很厉害的，特别是温州、台州那一片，在我的记忆中，上世纪50年代的时候，我们各方面的条件都比较差，有一次大台风横扫过来，造成很大伤亡。习书记是从福建调到浙江工作的，福建也是台风灾害的多发地区，他在福建工作很多年，对“防台抗台”很有一套。每一次台风来袭时，他都亲自到防汛指挥部指导“防台抗台”工作。在我印象当中，前后就有10多次。他明确向我们提出要求：“少伤人，不死人。”虽然只有6个字，但这是非常高的要求，把群众的生命安全放在了第一位。在过去，浙江人曾这样说：“不死100多人的台风，都不算台风。”这话从侧面反映了台风的破坏力是惊人的。习书记还提出：“台风来到之前，要防；台风来的时候，要避；台风结束的时候，要抢（抢修水利设施）。”这是既实事求是又灵活机动的抗台理念，指明了对付台风的策略，最大限度地保护群众的生命安全和财产安全。</w:t>
      </w:r>
    </w:p>
    <w:p>
      <w:pPr>
        <w:pStyle w:val="7"/>
        <w:shd w:val="clear" w:color="auto" w:fill="FFFFFF"/>
        <w:spacing w:before="0" w:beforeAutospacing="0" w:after="0" w:afterAutospacing="0" w:line="540" w:lineRule="atLeast"/>
        <w:ind w:firstLine="600" w:firstLineChars="200"/>
        <w:rPr>
          <w:rFonts w:ascii="微软雅黑" w:hAnsi="微软雅黑" w:eastAsia="微软雅黑"/>
          <w:color w:val="000000"/>
          <w:sz w:val="27"/>
          <w:szCs w:val="27"/>
        </w:rPr>
      </w:pPr>
      <w:r>
        <w:rPr>
          <w:rFonts w:hint="eastAsia" w:ascii="Times New Roman" w:hAnsi="微软雅黑" w:eastAsia="微软雅黑" w:cs="Times New Roman"/>
          <w:sz w:val="30"/>
          <w:szCs w:val="30"/>
        </w:rPr>
        <w:t>我记得，</w:t>
      </w:r>
      <w:r>
        <w:rPr>
          <w:rFonts w:ascii="Times New Roman" w:hAnsi="Times New Roman" w:eastAsia="微软雅黑" w:cs="Times New Roman"/>
          <w:sz w:val="30"/>
          <w:szCs w:val="30"/>
        </w:rPr>
        <w:t>2004年8月12日，台风“云娜”袭击浙江，在台州温岭登陆的时间是12日晚上8点。13日一大早，习书记就到台州温岭去了。由于温岭是台风的登陆点，受灾非常严重，发了很大的洪水，水流湍急，有一个地方的6000多名群众被困。习书记表示，要到群众被困的地方去。我们劝他：“你不要去！你个子这么大，坐冲锋舟，万一出了问题，人家背你都背不动。”但他态度很坚决，还是坚持坐冲锋舟进到被困地区。他带我们进去以后，老百姓看见省委书记来了，都非常振奋，紧张的心情也得到了缓解。习书记和老百姓聊天，鼓励他们，安慰他们，让他们不要紧张，还给他们分发矿泉水等救援物资。那天天气很</w:t>
      </w:r>
      <w:r>
        <w:rPr>
          <w:rFonts w:hint="eastAsia" w:ascii="Times New Roman" w:hAnsi="微软雅黑" w:eastAsia="微软雅黑" w:cs="Times New Roman"/>
          <w:sz w:val="30"/>
          <w:szCs w:val="30"/>
        </w:rPr>
        <w:t>热，我看到习书记的衣服都被汗水浸透了。习书记在浙江工作的5年时间，为浙江的发展打下了很好的基础。这5年，他大量的时间都在基层，和老百姓在一起，和浙江人民并肩奋斗。那个时候，我就想，习书记未来必定能担负更大的重任。他从我们这里走出去，成为党中央的核心、全党的核心，这也是我们浙江省的光荣。</w:t>
      </w:r>
    </w:p>
    <w:p>
      <w:pPr>
        <w:widowControl/>
        <w:shd w:val="clear" w:color="auto" w:fill="FFFFFF"/>
        <w:spacing w:line="384" w:lineRule="atLeast"/>
        <w:ind w:left="1500" w:hanging="1500" w:hangingChars="500"/>
        <w:jc w:val="center"/>
        <w:rPr>
          <w:rFonts w:ascii="Times New Roman" w:hAnsi="Times New Roman" w:eastAsia="宋体" w:cs="Times New Roman"/>
          <w:kern w:val="0"/>
          <w:sz w:val="30"/>
          <w:szCs w:val="30"/>
        </w:rPr>
      </w:pPr>
      <w:r>
        <w:rPr>
          <w:rFonts w:ascii="Times New Roman" w:hAnsi="Times New Roman" w:eastAsia="微软雅黑" w:cs="Times New Roman"/>
          <w:kern w:val="0"/>
          <w:sz w:val="30"/>
          <w:szCs w:val="30"/>
        </w:rPr>
        <w:t xml:space="preserve">                                    </w:t>
      </w:r>
      <w:r>
        <w:rPr>
          <w:rFonts w:ascii="Times New Roman" w:hAnsi="微软雅黑" w:eastAsia="微软雅黑" w:cs="Times New Roman"/>
          <w:kern w:val="0"/>
          <w:sz w:val="30"/>
          <w:szCs w:val="30"/>
        </w:rPr>
        <w:t>来源：</w:t>
      </w:r>
      <w:r>
        <w:rPr>
          <w:rFonts w:ascii="Times New Roman" w:hAnsi="宋体" w:eastAsia="宋体" w:cs="Times New Roman"/>
          <w:kern w:val="0"/>
          <w:sz w:val="30"/>
          <w:szCs w:val="30"/>
        </w:rPr>
        <w:t>《</w:t>
      </w:r>
      <w:r>
        <w:fldChar w:fldCharType="begin"/>
      </w:r>
      <w:r>
        <w:instrText xml:space="preserve"> HYPERLINK "http://paper.cntheory.com/html/2021-03/01/nw.D110000xxsb_20210301_1-A3.htm" \t "_blank" </w:instrText>
      </w:r>
      <w:r>
        <w:fldChar w:fldCharType="separate"/>
      </w:r>
      <w:r>
        <w:rPr>
          <w:rFonts w:ascii="Times New Roman" w:hAnsi="微软雅黑" w:eastAsia="微软雅黑" w:cs="Times New Roman"/>
          <w:kern w:val="0"/>
          <w:sz w:val="30"/>
          <w:szCs w:val="30"/>
        </w:rPr>
        <w:t>学习时报</w:t>
      </w:r>
      <w:r>
        <w:rPr>
          <w:rFonts w:ascii="Times New Roman" w:hAnsi="微软雅黑" w:eastAsia="微软雅黑" w:cs="Times New Roman"/>
          <w:kern w:val="0"/>
          <w:sz w:val="30"/>
          <w:szCs w:val="30"/>
        </w:rPr>
        <w:fldChar w:fldCharType="end"/>
      </w:r>
      <w:r>
        <w:rPr>
          <w:rFonts w:ascii="Times New Roman" w:hAnsi="宋体" w:eastAsia="宋体" w:cs="Times New Roman"/>
          <w:kern w:val="0"/>
          <w:sz w:val="30"/>
          <w:szCs w:val="30"/>
        </w:rPr>
        <w:t>》</w:t>
      </w:r>
    </w:p>
    <w:p>
      <w:pPr>
        <w:widowControl/>
        <w:shd w:val="clear" w:color="auto" w:fill="FFFFFF"/>
        <w:spacing w:line="384" w:lineRule="atLeast"/>
        <w:ind w:left="1500" w:hanging="1500" w:hangingChars="500"/>
        <w:rPr>
          <w:rFonts w:ascii="宋体" w:hAnsi="宋体" w:eastAsia="宋体" w:cs="宋体"/>
          <w:kern w:val="0"/>
          <w:sz w:val="30"/>
          <w:szCs w:val="30"/>
        </w:rPr>
      </w:pPr>
    </w:p>
    <w:p>
      <w:pPr>
        <w:widowControl/>
        <w:shd w:val="clear" w:color="auto" w:fill="FFFFFF"/>
        <w:spacing w:line="384" w:lineRule="atLeast"/>
        <w:jc w:val="left"/>
        <w:rPr>
          <w:rFonts w:ascii="华文行楷" w:hAnsi="微软雅黑" w:eastAsia="华文行楷" w:cs="宋体"/>
          <w:color w:val="2B2B2B"/>
          <w:kern w:val="0"/>
          <w:sz w:val="44"/>
          <w:szCs w:val="44"/>
        </w:rPr>
      </w:pPr>
      <w:r>
        <w:rPr>
          <w:rFonts w:hint="eastAsia" w:ascii="华文行楷" w:hAnsi="微软雅黑" w:eastAsia="华文行楷" w:cs="宋体"/>
          <w:color w:val="2B2B2B"/>
          <w:kern w:val="0"/>
          <w:sz w:val="44"/>
          <w:szCs w:val="44"/>
        </w:rPr>
        <w:t>湖州老干部最美系列</w:t>
      </w:r>
    </w:p>
    <w:p>
      <w:pPr>
        <w:widowControl/>
        <w:shd w:val="clear" w:color="auto" w:fill="FFFFFF"/>
        <w:spacing w:line="384" w:lineRule="atLeast"/>
        <w:jc w:val="center"/>
        <w:rPr>
          <w:rFonts w:ascii="微软雅黑" w:hAnsi="微软雅黑" w:eastAsia="微软雅黑" w:cs="宋体"/>
          <w:b/>
          <w:bCs/>
          <w:color w:val="000000"/>
          <w:kern w:val="36"/>
          <w:sz w:val="54"/>
          <w:szCs w:val="54"/>
        </w:rPr>
      </w:pPr>
      <w:r>
        <w:rPr>
          <w:rFonts w:hint="eastAsia" w:ascii="微软雅黑" w:hAnsi="微软雅黑" w:eastAsia="微软雅黑" w:cs="宋体"/>
          <w:b/>
          <w:bCs/>
          <w:color w:val="000000"/>
          <w:kern w:val="36"/>
          <w:sz w:val="54"/>
          <w:szCs w:val="54"/>
        </w:rPr>
        <w:t>一生无悔守护忠魂</w:t>
      </w:r>
    </w:p>
    <w:p>
      <w:pPr>
        <w:spacing w:line="560" w:lineRule="exact"/>
        <w:jc w:val="center"/>
        <w:rPr>
          <w:rFonts w:ascii="Times New Roman" w:hAnsi="Times New Roman" w:eastAsia="楷体_GB2312" w:cs="Times New Roman"/>
          <w:color w:val="000000"/>
          <w:sz w:val="32"/>
          <w:szCs w:val="32"/>
        </w:rPr>
      </w:pPr>
      <w:r>
        <w:rPr>
          <w:rFonts w:hint="eastAsia" w:ascii="楷体_GB2312" w:eastAsia="楷体_GB2312" w:hAnsiTheme="minorEastAsia"/>
          <w:sz w:val="32"/>
          <w:szCs w:val="32"/>
        </w:rPr>
        <w:t xml:space="preserve">               —</w:t>
      </w:r>
      <w:r>
        <w:rPr>
          <w:rFonts w:hint="eastAsia" w:ascii="Times New Roman" w:hAnsi="Times New Roman" w:eastAsia="楷体_GB2312" w:cs="Times New Roman"/>
          <w:color w:val="000000"/>
          <w:sz w:val="32"/>
          <w:szCs w:val="32"/>
        </w:rPr>
        <w:t>记最美银耀志愿者        蔡永法</w:t>
      </w:r>
    </w:p>
    <w:p>
      <w:pPr>
        <w:spacing w:line="384" w:lineRule="atLeast"/>
        <w:ind w:firstLine="600" w:firstLineChars="200"/>
        <w:jc w:val="left"/>
        <w:rPr>
          <w:rFonts w:ascii="Times New Roman" w:hAnsi="微软雅黑" w:eastAsia="微软雅黑" w:cs="Times New Roman"/>
          <w:kern w:val="0"/>
          <w:sz w:val="30"/>
          <w:szCs w:val="30"/>
        </w:rPr>
      </w:pPr>
      <w:r>
        <w:rPr>
          <w:rFonts w:hint="eastAsia" w:ascii="Times New Roman" w:hAnsi="微软雅黑" w:eastAsia="微软雅黑" w:cs="Times New Roman"/>
          <w:kern w:val="0"/>
          <w:sz w:val="30"/>
          <w:szCs w:val="30"/>
        </w:rPr>
        <w:t>蔡永法，来自德清县阜溪街道龙山村的一位普通退休教师，从</w:t>
      </w:r>
      <w:r>
        <w:rPr>
          <w:rFonts w:ascii="Times New Roman" w:hAnsi="微软雅黑" w:eastAsia="微软雅黑" w:cs="Times New Roman"/>
          <w:kern w:val="0"/>
          <w:sz w:val="30"/>
          <w:szCs w:val="30"/>
        </w:rPr>
        <w:t>20</w:t>
      </w:r>
      <w:r>
        <w:rPr>
          <w:rFonts w:hint="eastAsia" w:ascii="Times New Roman" w:hAnsi="微软雅黑" w:eastAsia="微软雅黑" w:cs="Times New Roman"/>
          <w:kern w:val="0"/>
          <w:sz w:val="30"/>
          <w:szCs w:val="30"/>
        </w:rPr>
        <w:t>多岁青春少年到现在的白发苍苍，一直义务守护这座烈士墓五十余载。在半个世纪的守护中，他当起了讲解员，还原当初战斗情景，满怀激情地向前来瞻仰的学生、官兵、干部群众讲述当年惊心动魄的战斗故事，向大家宣传革命英烈事迹。从</w:t>
      </w:r>
      <w:r>
        <w:rPr>
          <w:rFonts w:ascii="Times New Roman" w:hAnsi="微软雅黑" w:eastAsia="微软雅黑" w:cs="Times New Roman"/>
          <w:kern w:val="0"/>
          <w:sz w:val="30"/>
          <w:szCs w:val="30"/>
        </w:rPr>
        <w:t>1970</w:t>
      </w:r>
      <w:r>
        <w:rPr>
          <w:rFonts w:hint="eastAsia" w:ascii="Times New Roman" w:hAnsi="微软雅黑" w:eastAsia="微软雅黑" w:cs="Times New Roman"/>
          <w:kern w:val="0"/>
          <w:sz w:val="30"/>
          <w:szCs w:val="30"/>
        </w:rPr>
        <w:t>年至今，经蔡永法义务讲解，接受爱国主义教育的学生就超过</w:t>
      </w:r>
      <w:r>
        <w:rPr>
          <w:rFonts w:ascii="Times New Roman" w:hAnsi="微软雅黑" w:eastAsia="微软雅黑" w:cs="Times New Roman"/>
          <w:kern w:val="0"/>
          <w:sz w:val="30"/>
          <w:szCs w:val="30"/>
        </w:rPr>
        <w:t>10</w:t>
      </w:r>
      <w:r>
        <w:rPr>
          <w:rFonts w:hint="eastAsia" w:ascii="Times New Roman" w:hAnsi="微软雅黑" w:eastAsia="微软雅黑" w:cs="Times New Roman"/>
          <w:kern w:val="0"/>
          <w:sz w:val="30"/>
          <w:szCs w:val="30"/>
        </w:rPr>
        <w:t>万人次。</w:t>
      </w:r>
    </w:p>
    <w:p>
      <w:pPr>
        <w:spacing w:line="384" w:lineRule="atLeast"/>
        <w:ind w:firstLine="600" w:firstLineChars="200"/>
        <w:jc w:val="left"/>
        <w:rPr>
          <w:rFonts w:ascii="Times New Roman" w:hAnsi="微软雅黑" w:eastAsia="微软雅黑" w:cs="Times New Roman"/>
          <w:kern w:val="0"/>
          <w:sz w:val="30"/>
          <w:szCs w:val="30"/>
        </w:rPr>
      </w:pPr>
      <w:r>
        <w:rPr>
          <w:rFonts w:hint="eastAsia" w:ascii="Times New Roman" w:hAnsi="微软雅黑" w:eastAsia="微软雅黑" w:cs="Times New Roman"/>
          <w:kern w:val="0"/>
          <w:sz w:val="30"/>
          <w:szCs w:val="30"/>
        </w:rPr>
        <w:t>“要是我们都忘却，谁还会记得他们？”当年亲临战争场面的父辈亲口对幼小的蔡永法这么嘱托。蔡永法年幼时从父辈口中听说了龙山十八烈士的事迹，这些烈士都是</w:t>
      </w:r>
      <w:r>
        <w:rPr>
          <w:rFonts w:ascii="Times New Roman" w:hAnsi="微软雅黑" w:eastAsia="微软雅黑" w:cs="Times New Roman"/>
          <w:kern w:val="0"/>
          <w:sz w:val="30"/>
          <w:szCs w:val="30"/>
        </w:rPr>
        <w:t>1945</w:t>
      </w:r>
      <w:r>
        <w:rPr>
          <w:rFonts w:hint="eastAsia" w:ascii="Times New Roman" w:hAnsi="微软雅黑" w:eastAsia="微软雅黑" w:cs="Times New Roman"/>
          <w:kern w:val="0"/>
          <w:sz w:val="30"/>
          <w:szCs w:val="30"/>
        </w:rPr>
        <w:t>年农历五月十二日在解放德清战役中牺牲的，很多烈士甚至连姓名也没有留下，因为是战争年代，烈士的遗体都草草安葬在龙山施宅村一座庙前的荒山坡上。他对这些为革命抛头颅、洒热血的革命先烈肃然起敬，幼小的心灵受到了一次人生洗礼。他们，则是长眠于龙山村茶山岭脚下的十八名革命烈士。只因父辈的一句嘱托，虽然与他们素不相识，蔡永法却为他们整整守望了</w:t>
      </w:r>
      <w:r>
        <w:rPr>
          <w:rFonts w:ascii="Times New Roman" w:hAnsi="微软雅黑" w:eastAsia="微软雅黑" w:cs="Times New Roman"/>
          <w:kern w:val="0"/>
          <w:sz w:val="30"/>
          <w:szCs w:val="30"/>
        </w:rPr>
        <w:t>50</w:t>
      </w:r>
      <w:r>
        <w:rPr>
          <w:rFonts w:hint="eastAsia" w:ascii="Times New Roman" w:hAnsi="微软雅黑" w:eastAsia="微软雅黑" w:cs="Times New Roman"/>
          <w:kern w:val="0"/>
          <w:sz w:val="30"/>
          <w:szCs w:val="30"/>
        </w:rPr>
        <w:t>余载，他说：“烈士的鲜血不能随着历史的流逝而湮灭，我要永远守住它。”</w:t>
      </w:r>
    </w:p>
    <w:p>
      <w:pPr>
        <w:spacing w:line="384" w:lineRule="atLeast"/>
        <w:ind w:firstLine="600" w:firstLineChars="200"/>
        <w:jc w:val="left"/>
        <w:rPr>
          <w:rFonts w:ascii="Times New Roman" w:hAnsi="微软雅黑" w:eastAsia="微软雅黑" w:cs="Times New Roman"/>
          <w:kern w:val="0"/>
          <w:sz w:val="30"/>
          <w:szCs w:val="30"/>
        </w:rPr>
      </w:pPr>
      <w:r>
        <w:rPr>
          <w:rFonts w:ascii="Times New Roman" w:hAnsi="微软雅黑" w:eastAsia="微软雅黑" w:cs="Times New Roman"/>
          <w:kern w:val="0"/>
          <w:sz w:val="30"/>
          <w:szCs w:val="30"/>
        </w:rPr>
        <w:t>1970</w:t>
      </w:r>
      <w:r>
        <w:rPr>
          <w:rFonts w:hint="eastAsia" w:ascii="Times New Roman" w:hAnsi="微软雅黑" w:eastAsia="微软雅黑" w:cs="Times New Roman"/>
          <w:kern w:val="0"/>
          <w:sz w:val="30"/>
          <w:szCs w:val="30"/>
        </w:rPr>
        <w:t>年，蔡永法成了龙山村小学的一名教师，当年清明节他带着学校老师和村民们，来到烈士墓地进行扫墓。带着对烈士们敬仰之心，他还用水泥浇筑了一块烈士墓碑，请村里毛笔字最好的人写上“革命烈士永垂不朽”。延续着这段对烈士的情结，他通过走访革命老战士和收集史料，“复原”了那场战役和龙山十八烈士的详细资料，还带着村里的一批青年，对简陋的烈士陵园进行了一次修缮，并在陵园周围种下了松柏和万年青。从那时开始，也从此踏上了义务守陵的漫漫长路。</w:t>
      </w:r>
    </w:p>
    <w:p>
      <w:pPr>
        <w:spacing w:line="384" w:lineRule="atLeast"/>
        <w:ind w:firstLine="600" w:firstLineChars="200"/>
        <w:jc w:val="left"/>
        <w:rPr>
          <w:rFonts w:ascii="Times New Roman" w:hAnsi="微软雅黑" w:eastAsia="微软雅黑" w:cs="Times New Roman"/>
          <w:kern w:val="0"/>
          <w:sz w:val="30"/>
          <w:szCs w:val="30"/>
        </w:rPr>
      </w:pPr>
      <w:r>
        <w:rPr>
          <w:rFonts w:hint="eastAsia" w:ascii="Times New Roman" w:hAnsi="微软雅黑" w:eastAsia="微软雅黑" w:cs="Times New Roman"/>
          <w:kern w:val="0"/>
          <w:sz w:val="30"/>
          <w:szCs w:val="30"/>
        </w:rPr>
        <w:t>江南多雨，墓地又处低洼之势，所以常常一半浸泡在水里，他看到内心极其难受，</w:t>
      </w:r>
      <w:r>
        <w:rPr>
          <w:rFonts w:ascii="Times New Roman" w:hAnsi="微软雅黑" w:eastAsia="微软雅黑" w:cs="Times New Roman"/>
          <w:kern w:val="0"/>
          <w:sz w:val="30"/>
          <w:szCs w:val="30"/>
        </w:rPr>
        <w:t>2013</w:t>
      </w:r>
      <w:r>
        <w:rPr>
          <w:rFonts w:hint="eastAsia" w:ascii="Times New Roman" w:hAnsi="微软雅黑" w:eastAsia="微软雅黑" w:cs="Times New Roman"/>
          <w:kern w:val="0"/>
          <w:sz w:val="30"/>
          <w:szCs w:val="30"/>
        </w:rPr>
        <w:t>年</w:t>
      </w:r>
      <w:r>
        <w:rPr>
          <w:rFonts w:ascii="Times New Roman" w:hAnsi="微软雅黑" w:eastAsia="微软雅黑" w:cs="Times New Roman"/>
          <w:kern w:val="0"/>
          <w:sz w:val="30"/>
          <w:szCs w:val="30"/>
        </w:rPr>
        <w:t>9</w:t>
      </w:r>
      <w:r>
        <w:rPr>
          <w:rFonts w:hint="eastAsia" w:ascii="Times New Roman" w:hAnsi="微软雅黑" w:eastAsia="微软雅黑" w:cs="Times New Roman"/>
          <w:kern w:val="0"/>
          <w:sz w:val="30"/>
          <w:szCs w:val="30"/>
        </w:rPr>
        <w:t>月，在当地政府的支持和各界人士的慷慨赞助下，启动烈士陵园改建工程。历时</w:t>
      </w:r>
      <w:r>
        <w:rPr>
          <w:rFonts w:ascii="Times New Roman" w:hAnsi="微软雅黑" w:eastAsia="微软雅黑" w:cs="Times New Roman"/>
          <w:kern w:val="0"/>
          <w:sz w:val="30"/>
          <w:szCs w:val="30"/>
        </w:rPr>
        <w:t>3</w:t>
      </w:r>
      <w:r>
        <w:rPr>
          <w:rFonts w:hint="eastAsia" w:ascii="Times New Roman" w:hAnsi="微软雅黑" w:eastAsia="微软雅黑" w:cs="Times New Roman"/>
          <w:kern w:val="0"/>
          <w:sz w:val="30"/>
          <w:szCs w:val="30"/>
        </w:rPr>
        <w:t>个月，终于让烈士陵园修缮一新，陵墓前面修筑了台阶，刻有“革命烈士永垂不朽”的大理石墓碑更使得氛围庄严肃穆。如今龙山茶山岭烈士园也成了德清爱国主义教育的重要场所。</w:t>
      </w:r>
    </w:p>
    <w:p>
      <w:pPr>
        <w:spacing w:line="384" w:lineRule="atLeast"/>
        <w:ind w:firstLine="600" w:firstLineChars="200"/>
        <w:jc w:val="left"/>
        <w:rPr>
          <w:rFonts w:ascii="Times New Roman" w:hAnsi="微软雅黑" w:eastAsia="微软雅黑" w:cs="Times New Roman"/>
          <w:kern w:val="0"/>
          <w:sz w:val="30"/>
          <w:szCs w:val="30"/>
        </w:rPr>
      </w:pPr>
      <w:r>
        <w:rPr>
          <w:rFonts w:ascii="Times New Roman" w:hAnsi="微软雅黑" w:eastAsia="微软雅黑" w:cs="Times New Roman"/>
          <w:kern w:val="0"/>
          <w:sz w:val="30"/>
          <w:szCs w:val="30"/>
        </w:rPr>
        <w:t>2002</w:t>
      </w:r>
      <w:r>
        <w:rPr>
          <w:rFonts w:hint="eastAsia" w:ascii="Times New Roman" w:hAnsi="微软雅黑" w:eastAsia="微软雅黑" w:cs="Times New Roman"/>
          <w:kern w:val="0"/>
          <w:sz w:val="30"/>
          <w:szCs w:val="30"/>
        </w:rPr>
        <w:t>年退休后，蔡永法自然就成了烈士陵园专职守护者。陵园地面有落叶，他每隔几天就会清扫；竹枝长了，遮挡了视线，他会及时修剪；雪灾后，树木被压倒，他重新扶植；碑石上刻文淡了，他就用墨水一笔笔重新描上去。每次清扫烈士陵园，他都从最下面的一级开始清扫，为的就是对先烈的一种敬仰和尊重。</w:t>
      </w:r>
    </w:p>
    <w:p>
      <w:pPr>
        <w:spacing w:line="384" w:lineRule="atLeast"/>
        <w:ind w:firstLine="600" w:firstLineChars="200"/>
        <w:jc w:val="left"/>
        <w:rPr>
          <w:rFonts w:ascii="Times New Roman" w:hAnsi="微软雅黑" w:eastAsia="微软雅黑" w:cs="Times New Roman"/>
          <w:kern w:val="0"/>
          <w:sz w:val="30"/>
          <w:szCs w:val="30"/>
        </w:rPr>
      </w:pPr>
      <w:r>
        <w:rPr>
          <w:rFonts w:hint="eastAsia" w:ascii="Times New Roman" w:hAnsi="微软雅黑" w:eastAsia="微软雅黑" w:cs="Times New Roman"/>
          <w:kern w:val="0"/>
          <w:sz w:val="30"/>
          <w:szCs w:val="30"/>
        </w:rPr>
        <w:t>每年清明，蔡永法都要自己亲手扎制花圈，带着龙山小学的学生来到这里，为烈士扫墓，向烈士敬献花圈，并义务为学生讲解那段历史。每次县消防大队的官兵举行入党宣誓，洛舍小学、秋山小学的学生举行入团宣誓，他也都前来讲解宣传先烈事迹。平时每每有人来缅怀先烈，他也都会义不容辞地前去义务讲解。    为了能够让蔡永法老师的精神永远传承下去，阜溪街道党工委、办事处和秋山中心学校精心筹备，在蔡永法老师曾经任教的秋山中心学校专门设立了“蔡永法班”，蔡老师定期到学校给孩子们上课，教授爱国主题教育课程，讲解革命烈士的光辉事迹。</w:t>
      </w:r>
    </w:p>
    <w:p>
      <w:pPr>
        <w:spacing w:line="384" w:lineRule="atLeast"/>
        <w:ind w:firstLine="600" w:firstLineChars="200"/>
        <w:jc w:val="left"/>
        <w:rPr>
          <w:rFonts w:ascii="Times New Roman" w:hAnsi="微软雅黑" w:eastAsia="微软雅黑" w:cs="Times New Roman"/>
          <w:kern w:val="0"/>
          <w:sz w:val="30"/>
          <w:szCs w:val="30"/>
        </w:rPr>
      </w:pPr>
      <w:r>
        <w:rPr>
          <w:rFonts w:hint="eastAsia" w:ascii="Times New Roman" w:hAnsi="微软雅黑" w:eastAsia="微软雅黑" w:cs="Times New Roman"/>
          <w:kern w:val="0"/>
          <w:sz w:val="30"/>
          <w:szCs w:val="30"/>
        </w:rPr>
        <w:t>蔡永法许下了诺言：“我现在身体还行，我会一直守护下去。有一天，我老了做不动了，也会让下一代延续下去，继续守护茶山岭烈士陵园。”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3C15"/>
    <w:rsid w:val="000068E4"/>
    <w:rsid w:val="000442A3"/>
    <w:rsid w:val="00046641"/>
    <w:rsid w:val="000572C9"/>
    <w:rsid w:val="000753A3"/>
    <w:rsid w:val="000A60C2"/>
    <w:rsid w:val="000C2157"/>
    <w:rsid w:val="000C2859"/>
    <w:rsid w:val="000D539A"/>
    <w:rsid w:val="000E65D0"/>
    <w:rsid w:val="00100065"/>
    <w:rsid w:val="001138E3"/>
    <w:rsid w:val="00141116"/>
    <w:rsid w:val="00152677"/>
    <w:rsid w:val="00154724"/>
    <w:rsid w:val="001705BC"/>
    <w:rsid w:val="0017649A"/>
    <w:rsid w:val="00187572"/>
    <w:rsid w:val="001C3C66"/>
    <w:rsid w:val="001C60D5"/>
    <w:rsid w:val="001C6A3C"/>
    <w:rsid w:val="001D6909"/>
    <w:rsid w:val="00231796"/>
    <w:rsid w:val="00232356"/>
    <w:rsid w:val="00247C06"/>
    <w:rsid w:val="002655BA"/>
    <w:rsid w:val="00276EB1"/>
    <w:rsid w:val="00280DD2"/>
    <w:rsid w:val="002B7DB8"/>
    <w:rsid w:val="002C2130"/>
    <w:rsid w:val="002C4743"/>
    <w:rsid w:val="002C723B"/>
    <w:rsid w:val="002D36EB"/>
    <w:rsid w:val="002F76C5"/>
    <w:rsid w:val="00303F78"/>
    <w:rsid w:val="0031744C"/>
    <w:rsid w:val="0033752B"/>
    <w:rsid w:val="00337C72"/>
    <w:rsid w:val="00343388"/>
    <w:rsid w:val="00346A44"/>
    <w:rsid w:val="003628DF"/>
    <w:rsid w:val="00374797"/>
    <w:rsid w:val="00374E6D"/>
    <w:rsid w:val="0038089B"/>
    <w:rsid w:val="003854C8"/>
    <w:rsid w:val="003865F5"/>
    <w:rsid w:val="003919C9"/>
    <w:rsid w:val="003B2DA0"/>
    <w:rsid w:val="003D527E"/>
    <w:rsid w:val="003D69AB"/>
    <w:rsid w:val="003D6A21"/>
    <w:rsid w:val="003E5B23"/>
    <w:rsid w:val="003F5FDD"/>
    <w:rsid w:val="004042CB"/>
    <w:rsid w:val="00420E69"/>
    <w:rsid w:val="004564D6"/>
    <w:rsid w:val="00457597"/>
    <w:rsid w:val="00464F1C"/>
    <w:rsid w:val="0047025B"/>
    <w:rsid w:val="00486F92"/>
    <w:rsid w:val="004943B6"/>
    <w:rsid w:val="004B2699"/>
    <w:rsid w:val="004E31C9"/>
    <w:rsid w:val="00557D06"/>
    <w:rsid w:val="00564F2A"/>
    <w:rsid w:val="005765C3"/>
    <w:rsid w:val="005872F1"/>
    <w:rsid w:val="005944FB"/>
    <w:rsid w:val="005C08DD"/>
    <w:rsid w:val="005E01A6"/>
    <w:rsid w:val="005F23B7"/>
    <w:rsid w:val="005F61F4"/>
    <w:rsid w:val="00604C2B"/>
    <w:rsid w:val="00612162"/>
    <w:rsid w:val="00615B40"/>
    <w:rsid w:val="00622076"/>
    <w:rsid w:val="006233AF"/>
    <w:rsid w:val="00633523"/>
    <w:rsid w:val="00650C15"/>
    <w:rsid w:val="0065527E"/>
    <w:rsid w:val="0067197B"/>
    <w:rsid w:val="006738FC"/>
    <w:rsid w:val="00676419"/>
    <w:rsid w:val="00680693"/>
    <w:rsid w:val="00683A67"/>
    <w:rsid w:val="0068772E"/>
    <w:rsid w:val="006B5F39"/>
    <w:rsid w:val="006D2FBD"/>
    <w:rsid w:val="006F1F36"/>
    <w:rsid w:val="006F71E1"/>
    <w:rsid w:val="00707FB4"/>
    <w:rsid w:val="00713818"/>
    <w:rsid w:val="0072225B"/>
    <w:rsid w:val="00761449"/>
    <w:rsid w:val="007649B2"/>
    <w:rsid w:val="0076541E"/>
    <w:rsid w:val="007656F8"/>
    <w:rsid w:val="00767655"/>
    <w:rsid w:val="00780071"/>
    <w:rsid w:val="007871F8"/>
    <w:rsid w:val="007A3818"/>
    <w:rsid w:val="007C770C"/>
    <w:rsid w:val="007E6AC9"/>
    <w:rsid w:val="00817C5F"/>
    <w:rsid w:val="00826655"/>
    <w:rsid w:val="00843D39"/>
    <w:rsid w:val="00865626"/>
    <w:rsid w:val="00876DF6"/>
    <w:rsid w:val="00876E4E"/>
    <w:rsid w:val="0088683D"/>
    <w:rsid w:val="0088750C"/>
    <w:rsid w:val="0089663B"/>
    <w:rsid w:val="008A3FA1"/>
    <w:rsid w:val="008B671F"/>
    <w:rsid w:val="008C35AD"/>
    <w:rsid w:val="008D79F7"/>
    <w:rsid w:val="008E4811"/>
    <w:rsid w:val="008E790C"/>
    <w:rsid w:val="008F5783"/>
    <w:rsid w:val="00901210"/>
    <w:rsid w:val="00910DCD"/>
    <w:rsid w:val="009112C7"/>
    <w:rsid w:val="00920397"/>
    <w:rsid w:val="00924C97"/>
    <w:rsid w:val="009274E7"/>
    <w:rsid w:val="00930F79"/>
    <w:rsid w:val="009631A6"/>
    <w:rsid w:val="009B1D9B"/>
    <w:rsid w:val="00A01362"/>
    <w:rsid w:val="00A06AF6"/>
    <w:rsid w:val="00A11825"/>
    <w:rsid w:val="00A132D5"/>
    <w:rsid w:val="00A17E0B"/>
    <w:rsid w:val="00A2414F"/>
    <w:rsid w:val="00A3791C"/>
    <w:rsid w:val="00A45DEE"/>
    <w:rsid w:val="00A46C28"/>
    <w:rsid w:val="00A760DB"/>
    <w:rsid w:val="00A928A6"/>
    <w:rsid w:val="00AB6049"/>
    <w:rsid w:val="00AC32DE"/>
    <w:rsid w:val="00AC3D14"/>
    <w:rsid w:val="00AD7252"/>
    <w:rsid w:val="00AE32D3"/>
    <w:rsid w:val="00AF128E"/>
    <w:rsid w:val="00B00920"/>
    <w:rsid w:val="00B06062"/>
    <w:rsid w:val="00B220DE"/>
    <w:rsid w:val="00B40A29"/>
    <w:rsid w:val="00B41E01"/>
    <w:rsid w:val="00B554AE"/>
    <w:rsid w:val="00B669EB"/>
    <w:rsid w:val="00B71271"/>
    <w:rsid w:val="00B9418F"/>
    <w:rsid w:val="00BA79D4"/>
    <w:rsid w:val="00BA7C47"/>
    <w:rsid w:val="00BB3299"/>
    <w:rsid w:val="00BC302B"/>
    <w:rsid w:val="00BC6995"/>
    <w:rsid w:val="00BF3C15"/>
    <w:rsid w:val="00C25666"/>
    <w:rsid w:val="00C314E7"/>
    <w:rsid w:val="00C35AAA"/>
    <w:rsid w:val="00C41C3C"/>
    <w:rsid w:val="00C673CB"/>
    <w:rsid w:val="00C777B3"/>
    <w:rsid w:val="00C86807"/>
    <w:rsid w:val="00CA21A9"/>
    <w:rsid w:val="00CA370B"/>
    <w:rsid w:val="00CD2C22"/>
    <w:rsid w:val="00CE00B6"/>
    <w:rsid w:val="00CE28EE"/>
    <w:rsid w:val="00CE343B"/>
    <w:rsid w:val="00CE3D38"/>
    <w:rsid w:val="00CE47E5"/>
    <w:rsid w:val="00D001DF"/>
    <w:rsid w:val="00D01DD4"/>
    <w:rsid w:val="00D033E9"/>
    <w:rsid w:val="00D1167E"/>
    <w:rsid w:val="00D1536B"/>
    <w:rsid w:val="00D352EF"/>
    <w:rsid w:val="00D44432"/>
    <w:rsid w:val="00D45ABC"/>
    <w:rsid w:val="00D5243D"/>
    <w:rsid w:val="00D5270E"/>
    <w:rsid w:val="00D80DCE"/>
    <w:rsid w:val="00D83790"/>
    <w:rsid w:val="00DE4093"/>
    <w:rsid w:val="00E02082"/>
    <w:rsid w:val="00E16C89"/>
    <w:rsid w:val="00E248BA"/>
    <w:rsid w:val="00E30CA8"/>
    <w:rsid w:val="00E34F56"/>
    <w:rsid w:val="00E36A9B"/>
    <w:rsid w:val="00E4326F"/>
    <w:rsid w:val="00E46952"/>
    <w:rsid w:val="00E51E1A"/>
    <w:rsid w:val="00E65529"/>
    <w:rsid w:val="00E66F6F"/>
    <w:rsid w:val="00E86449"/>
    <w:rsid w:val="00E941EC"/>
    <w:rsid w:val="00E95338"/>
    <w:rsid w:val="00EA0B08"/>
    <w:rsid w:val="00EA7726"/>
    <w:rsid w:val="00ED1E6C"/>
    <w:rsid w:val="00F15D03"/>
    <w:rsid w:val="00F15E32"/>
    <w:rsid w:val="00F4112C"/>
    <w:rsid w:val="00F46A0E"/>
    <w:rsid w:val="00F569C7"/>
    <w:rsid w:val="00F71B25"/>
    <w:rsid w:val="00F71CFA"/>
    <w:rsid w:val="00F72DDF"/>
    <w:rsid w:val="00F75007"/>
    <w:rsid w:val="00F84B5A"/>
    <w:rsid w:val="00F90E16"/>
    <w:rsid w:val="00FA37BF"/>
    <w:rsid w:val="00FA7683"/>
    <w:rsid w:val="00FE6093"/>
    <w:rsid w:val="00FF3034"/>
    <w:rsid w:val="00FF7434"/>
    <w:rsid w:val="7BF35D88"/>
    <w:rsid w:val="DF7EA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sub-time"/>
    <w:basedOn w:val="9"/>
    <w:qFormat/>
    <w:uiPriority w:val="0"/>
  </w:style>
  <w:style w:type="character" w:customStyle="1" w:styleId="19">
    <w:name w:val="sub-src"/>
    <w:basedOn w:val="9"/>
    <w:qFormat/>
    <w:uiPriority w:val="0"/>
  </w:style>
  <w:style w:type="character" w:customStyle="1" w:styleId="20">
    <w:name w:val="aticle-src"/>
    <w:basedOn w:val="9"/>
    <w:qFormat/>
    <w:uiPriority w:val="0"/>
  </w:style>
  <w:style w:type="paragraph" w:customStyle="1" w:styleId="21">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1750</Words>
  <Characters>9981</Characters>
  <Lines>83</Lines>
  <Paragraphs>23</Paragraphs>
  <TotalTime>5435</TotalTime>
  <ScaleCrop>false</ScaleCrop>
  <LinksUpToDate>false</LinksUpToDate>
  <CharactersWithSpaces>11708</CharactersWithSpaces>
  <Application>WPS Office_11.8.2.9695_F1E327BC-269C-435d-A152-05C5408002CA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2020-07-02T09:39:00Z</dcterms:created>
  <dc:creator>admin</dc:creator>
  <lastModifiedBy>Huzhou</lastModifiedBy>
  <lastPrinted>2020-08-17T14:50:00Z</lastPrinted>
  <dcterms:modified xsi:type="dcterms:W3CDTF">2021-06-17T16:23:53Z</dcterms:modified>
  <revision>110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