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191919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191919"/>
          <w:sz w:val="44"/>
          <w:szCs w:val="44"/>
        </w:rPr>
        <w:t>不合格项目的说明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一、恩诺沙星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恩诺沙星属于喹诺酮类化学合成抗生素药物，使用后会导致残留积累在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动物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体内，长期食用恩诺沙星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instrText xml:space="preserve"> HYPERLINK "http://sd.dzwww.com/sdnews/201807/t20180710_17588606.htm"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超标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的动物性食品，可能导致该类药物在人体中产生蓄积，会对人体健康造成一定风险，可引起轻度胃肠道刺激或不适，大量或长期摄入可能引起肝损害。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氧氟沙星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氧氟沙星属于氟喹诺酮类药物，因抗菌谱广、抗菌活性强等曾被广泛用于畜禽细菌性疾病的治疗和预防。《发布在食品动物中停止使用洛美沙星、培氟沙星、氧氟沙星、诺氟沙星4种兽药的决定》（农业部公告 第2292号）中规定，在食品动物中停止使用氧氟沙星（食品动物中不得检出）。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牛蛙</w:t>
      </w:r>
      <w:r>
        <w:rPr>
          <w:rFonts w:hint="eastAsia" w:ascii="仿宋_GB2312" w:hAnsi="仿宋_GB2312" w:eastAsia="仿宋_GB2312" w:cs="仿宋_GB2312"/>
          <w:sz w:val="32"/>
          <w:szCs w:val="32"/>
        </w:rPr>
        <w:t>中检出氧氟沙星的原因，可能是养殖户在养殖过程中违规使用相关兽药。长期摄入检出氧氟沙星的食品，可能会引起轻度胃肠道刺激或不适、头痛、头晕、睡眠不良等症状，大剂量还可能引起肝损害。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42"/>
    <w:rsid w:val="00054DCE"/>
    <w:rsid w:val="00301302"/>
    <w:rsid w:val="003C078D"/>
    <w:rsid w:val="003D0F42"/>
    <w:rsid w:val="004947C7"/>
    <w:rsid w:val="00496A88"/>
    <w:rsid w:val="005F3DCF"/>
    <w:rsid w:val="08A478CD"/>
    <w:rsid w:val="2BC27407"/>
    <w:rsid w:val="2DAF31D6"/>
    <w:rsid w:val="404B57DF"/>
    <w:rsid w:val="44D205D2"/>
    <w:rsid w:val="464A47C5"/>
    <w:rsid w:val="4EC17D2B"/>
    <w:rsid w:val="59947270"/>
    <w:rsid w:val="5B152A8A"/>
    <w:rsid w:val="5E202AB3"/>
    <w:rsid w:val="5E824960"/>
    <w:rsid w:val="5FBF072A"/>
    <w:rsid w:val="63201773"/>
    <w:rsid w:val="67CC3193"/>
    <w:rsid w:val="6B720417"/>
    <w:rsid w:val="6CD25ECD"/>
    <w:rsid w:val="72A2115A"/>
    <w:rsid w:val="72D852CF"/>
    <w:rsid w:val="76A122AF"/>
    <w:rsid w:val="76C57490"/>
    <w:rsid w:val="7C2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32" w:firstLineChars="200"/>
      <w:outlineLvl w:val="1"/>
    </w:pPr>
    <w:rPr>
      <w:rFonts w:ascii="Times New Roman" w:hAnsi="Times New Roman" w:eastAsia="楷体_GB2312"/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5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"/>
    <w:basedOn w:val="4"/>
    <w:semiHidden/>
    <w:unhideWhenUsed/>
    <w:qFormat/>
    <w:uiPriority w:val="99"/>
    <w:pPr>
      <w:ind w:firstLine="420" w:firstLineChars="100"/>
    </w:pPr>
  </w:style>
  <w:style w:type="paragraph" w:styleId="10">
    <w:name w:val="Body Text First Indent 2"/>
    <w:basedOn w:val="5"/>
    <w:qFormat/>
    <w:uiPriority w:val="0"/>
    <w:pPr>
      <w:ind w:firstLine="420" w:firstLineChars="200"/>
    </w:p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</Words>
  <Characters>412</Characters>
  <Lines>3</Lines>
  <Paragraphs>1</Paragraphs>
  <TotalTime>98</TotalTime>
  <ScaleCrop>false</ScaleCrop>
  <LinksUpToDate>false</LinksUpToDate>
  <CharactersWithSpaces>483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2020-06-16T09:48:00Z</dcterms:created>
  <dc:creator>微软用户</dc:creator>
  <cp:lastModifiedBy>Huzhou</cp:lastModifiedBy>
  <dcterms:modified xsi:type="dcterms:W3CDTF">2021-02-05T10:46:03Z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