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A7" w:rsidRDefault="00F849A7" w:rsidP="00F849A7">
      <w:pPr>
        <w:pStyle w:val="afffffe"/>
        <w:framePr w:wrap="around"/>
      </w:pPr>
      <w:r w:rsidRPr="00F849A7">
        <w:rPr>
          <w:rFonts w:ascii="Times New Roman"/>
        </w:rPr>
        <w:t>ICS</w:t>
      </w:r>
      <w:r>
        <w:rPr>
          <w:rFonts w:ascii="MS Mincho" w:eastAsia="MS Mincho" w:hAnsi="MS Mincho" w:cs="MS Mincho" w:hint="eastAsia"/>
        </w:rPr>
        <w:t> </w:t>
      </w:r>
      <w:bookmarkStart w:id="0" w:name="ICS"/>
      <w:r>
        <w:fldChar w:fldCharType="begin">
          <w:ffData>
            <w:name w:val="ICS"/>
            <w:enabled/>
            <w:calcOnExit w:val="0"/>
            <w:helpText w:type="autoText" w:val="请输入正确的ICS号："/>
            <w:textInput>
              <w:default w:val="点击此处添加ICS号"/>
            </w:textInput>
          </w:ffData>
        </w:fldChar>
      </w:r>
      <w:r>
        <w:instrText xml:space="preserve"> FORMTEXT </w:instrText>
      </w:r>
      <w:r>
        <w:fldChar w:fldCharType="separate"/>
      </w:r>
      <w:r>
        <w:rPr>
          <w:rFonts w:hint="eastAsia"/>
          <w:noProof/>
        </w:rPr>
        <w:t>点击此处添加ICS号</w:t>
      </w:r>
      <w:r>
        <w:fldChar w:fldCharType="end"/>
      </w:r>
      <w:bookmarkEnd w:id="0"/>
    </w:p>
    <w:bookmarkStart w:id="1" w:name="WXFLH"/>
    <w:p w:rsidR="00F849A7" w:rsidRDefault="00F849A7" w:rsidP="00F849A7">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r>
        <w:instrText xml:space="preserve"> FORMTEXT </w:instrText>
      </w:r>
      <w:r>
        <w:fldChar w:fldCharType="separate"/>
      </w:r>
      <w:r>
        <w:rPr>
          <w:rFonts w:hint="eastAsia"/>
          <w:noProof/>
        </w:rPr>
        <w:t>点击此处添加中国标准文献分类号</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F849A7" w:rsidTr="00907A8C">
        <w:tc>
          <w:tcPr>
            <w:tcW w:w="9854" w:type="dxa"/>
            <w:tcBorders>
              <w:top w:val="nil"/>
              <w:left w:val="nil"/>
              <w:bottom w:val="nil"/>
              <w:right w:val="nil"/>
            </w:tcBorders>
            <w:shd w:val="clear" w:color="auto" w:fill="auto"/>
          </w:tcPr>
          <w:p w:rsidR="00F849A7" w:rsidRDefault="00F849A7" w:rsidP="00907A8C">
            <w:pPr>
              <w:pStyle w:val="afffffe"/>
              <w:framePr w:wrap="around"/>
            </w:pPr>
            <w:r>
              <w:rPr>
                <w:noProof/>
              </w:rPr>
              <w:pict>
                <v:rect id="BAH" o:spid="_x0000_s1039" style="position:absolute;margin-left:-5.25pt;margin-top:0;width:68.25pt;height:15.6pt;z-index:-251656192" stroked="f"/>
              </w:pict>
            </w:r>
            <w:r>
              <w:fldChar w:fldCharType="begin">
                <w:ffData>
                  <w:name w:val="BAH"/>
                  <w:enabled/>
                  <w:calcOnExit w:val="0"/>
                  <w:textInput/>
                </w:ffData>
              </w:fldChar>
            </w:r>
            <w:bookmarkStart w:id="2" w:name="BAH"/>
            <w:r>
              <w:instrText xml:space="preserve"> FORMTEXT </w:instrText>
            </w:r>
            <w:r>
              <w:fldChar w:fldCharType="separate"/>
            </w:r>
            <w:r w:rsidR="00E21961">
              <w:t> </w:t>
            </w:r>
            <w:r w:rsidR="00E21961">
              <w:t> </w:t>
            </w:r>
            <w:r w:rsidR="00E21961">
              <w:t> </w:t>
            </w:r>
            <w:r w:rsidR="00E21961">
              <w:t> </w:t>
            </w:r>
            <w:r w:rsidR="00E21961">
              <w:t> </w:t>
            </w:r>
            <w:r>
              <w:fldChar w:fldCharType="end"/>
            </w:r>
            <w:bookmarkEnd w:id="2"/>
          </w:p>
        </w:tc>
      </w:tr>
    </w:tbl>
    <w:p w:rsidR="00F849A7" w:rsidRDefault="00F849A7" w:rsidP="00F849A7">
      <w:pPr>
        <w:pStyle w:val="affffd"/>
        <w:framePr w:wrap="around"/>
      </w:pPr>
      <w:r>
        <w:t>DB</w:t>
      </w:r>
      <w:bookmarkStart w:id="3" w:name="c3"/>
      <w:r>
        <w:fldChar w:fldCharType="begin">
          <w:ffData>
            <w:name w:val="c3"/>
            <w:enabled/>
            <w:calcOnExit w:val="0"/>
            <w:entryMacro w:val="ShowHelp16"/>
            <w:textInput>
              <w:maxLength w:val="2"/>
            </w:textInput>
          </w:ffData>
        </w:fldChar>
      </w:r>
      <w:r>
        <w:instrText xml:space="preserve"> FORMTEXT </w:instrText>
      </w:r>
      <w:r>
        <w:fldChar w:fldCharType="separate"/>
      </w:r>
      <w:r>
        <w:rPr>
          <w:rFonts w:hint="eastAsia"/>
          <w:noProof/>
        </w:rPr>
        <w:t>3305</w:t>
      </w:r>
      <w:r>
        <w:fldChar w:fldCharType="end"/>
      </w:r>
      <w:bookmarkEnd w:id="3"/>
    </w:p>
    <w:bookmarkStart w:id="4" w:name="c4"/>
    <w:p w:rsidR="00F849A7" w:rsidRDefault="00F849A7" w:rsidP="00F849A7">
      <w:pPr>
        <w:pStyle w:val="affffe"/>
        <w:framePr w:wrap="around"/>
      </w:pPr>
      <w:r>
        <w:fldChar w:fldCharType="begin">
          <w:ffData>
            <w:name w:val="c4"/>
            <w:enabled/>
            <w:calcOnExit w:val="0"/>
            <w:entryMacro w:val="showhelp12"/>
            <w:textInput/>
          </w:ffData>
        </w:fldChar>
      </w:r>
      <w:r>
        <w:instrText xml:space="preserve"> FORMTEXT </w:instrText>
      </w:r>
      <w:r>
        <w:fldChar w:fldCharType="separate"/>
      </w:r>
      <w:r>
        <w:rPr>
          <w:rFonts w:hint="eastAsia"/>
        </w:rPr>
        <w:t>浙江省湖州市</w:t>
      </w:r>
      <w:r>
        <w:fldChar w:fldCharType="end"/>
      </w:r>
      <w:bookmarkEnd w:id="4"/>
      <w:r>
        <w:rPr>
          <w:rFonts w:hint="eastAsia"/>
        </w:rPr>
        <w:t>地方标准</w:t>
      </w:r>
    </w:p>
    <w:p w:rsidR="00F849A7" w:rsidRDefault="00F849A7" w:rsidP="00F849A7">
      <w:pPr>
        <w:pStyle w:val="2"/>
        <w:framePr w:wrap="around"/>
        <w:rPr>
          <w:rFonts w:hAnsi="黑体"/>
        </w:rPr>
      </w:pPr>
      <w:r w:rsidRPr="00F849A7">
        <w:rPr>
          <w:rFonts w:ascii="Times New Roman"/>
        </w:rPr>
        <w:t xml:space="preserve">DB </w:t>
      </w:r>
      <w:bookmarkStart w:id="5" w:name="StdNo0"/>
      <w:r>
        <w:rPr>
          <w:rFonts w:hAnsi="黑体"/>
        </w:rPr>
        <w:fldChar w:fldCharType="begin">
          <w:ffData>
            <w:name w:val="StdNo0"/>
            <w:enabled/>
            <w:calcOnExit w:val="0"/>
            <w:textInput>
              <w:default w:val="XX"/>
              <w:maxLength w:val="2"/>
            </w:textInput>
          </w:ffData>
        </w:fldChar>
      </w:r>
      <w:r>
        <w:rPr>
          <w:rFonts w:hAnsi="黑体"/>
        </w:rPr>
        <w:instrText xml:space="preserve"> FORMTEXT </w:instrText>
      </w:r>
      <w:r>
        <w:rPr>
          <w:rFonts w:hAnsi="黑体"/>
        </w:rPr>
      </w:r>
      <w:r>
        <w:rPr>
          <w:rFonts w:hAnsi="黑体"/>
        </w:rPr>
        <w:fldChar w:fldCharType="separate"/>
      </w:r>
      <w:r>
        <w:rPr>
          <w:rFonts w:hAnsi="黑体"/>
        </w:rPr>
        <w:t>XX</w:t>
      </w:r>
      <w:r>
        <w:rPr>
          <w:rFonts w:hAnsi="黑体"/>
        </w:rPr>
        <w:fldChar w:fldCharType="end"/>
      </w:r>
      <w:bookmarkEnd w:id="5"/>
      <w:r>
        <w:rPr>
          <w:rFonts w:hAnsi="黑体"/>
        </w:rPr>
        <w:t xml:space="preserve">/ </w:t>
      </w:r>
      <w:bookmarkStart w:id="6" w:name="StdNo1"/>
      <w:r>
        <w:rPr>
          <w:rFonts w:hAnsi="黑体"/>
        </w:rPr>
        <w:fldChar w:fldCharType="begin">
          <w:ffData>
            <w:name w:val="StdNo1"/>
            <w:enabled/>
            <w:calcOnExit w:val="0"/>
            <w:textInput>
              <w:default w:val="XXXXX"/>
            </w:textInput>
          </w:ffData>
        </w:fldChar>
      </w:r>
      <w:r>
        <w:rPr>
          <w:rFonts w:hAnsi="黑体"/>
        </w:rPr>
        <w:instrText xml:space="preserve"> FORMTEXT </w:instrText>
      </w:r>
      <w:r>
        <w:rPr>
          <w:rFonts w:hAnsi="黑体"/>
        </w:rPr>
      </w:r>
      <w:r>
        <w:rPr>
          <w:rFonts w:hAnsi="黑体"/>
        </w:rPr>
        <w:fldChar w:fldCharType="separate"/>
      </w:r>
      <w:r>
        <w:rPr>
          <w:rFonts w:hAnsi="黑体"/>
          <w:noProof/>
        </w:rPr>
        <w:t>XXXXX</w:t>
      </w:r>
      <w:r>
        <w:rPr>
          <w:rFonts w:hAnsi="黑体"/>
        </w:rPr>
        <w:fldChar w:fldCharType="end"/>
      </w:r>
      <w:bookmarkEnd w:id="6"/>
      <w:r>
        <w:rPr>
          <w:rFonts w:hAnsi="黑体"/>
        </w:rPr>
        <w:t>—</w:t>
      </w:r>
      <w:bookmarkStart w:id="7"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r>
      <w:r>
        <w:rPr>
          <w:rFonts w:hAnsi="黑体"/>
        </w:rPr>
        <w:fldChar w:fldCharType="separate"/>
      </w:r>
      <w:r>
        <w:rPr>
          <w:rFonts w:hAnsi="黑体"/>
          <w:noProof/>
        </w:rPr>
        <w:t>XXXX</w:t>
      </w:r>
      <w:r>
        <w:rPr>
          <w:rFonts w:hAnsi="黑体"/>
        </w:rP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F849A7" w:rsidRPr="00907A8C" w:rsidTr="00907A8C">
        <w:tc>
          <w:tcPr>
            <w:tcW w:w="9356" w:type="dxa"/>
            <w:tcBorders>
              <w:top w:val="nil"/>
              <w:left w:val="nil"/>
              <w:bottom w:val="nil"/>
              <w:right w:val="nil"/>
            </w:tcBorders>
            <w:shd w:val="clear" w:color="auto" w:fill="auto"/>
          </w:tcPr>
          <w:p w:rsidR="00F849A7" w:rsidRDefault="00F849A7" w:rsidP="00907A8C">
            <w:pPr>
              <w:pStyle w:val="afffa"/>
              <w:framePr w:wrap="around"/>
            </w:pPr>
            <w:bookmarkStart w:id="8" w:name="DT"/>
            <w:r>
              <w:rPr>
                <w:noProof/>
              </w:rPr>
              <w:pict>
                <v:rect id="DT" o:spid="_x0000_s1036" style="position:absolute;left:0;text-align:left;margin-left:372.8pt;margin-top:2.7pt;width:90pt;height:18pt;z-index:-251659264" stroked="f"/>
              </w:pict>
            </w:r>
            <w:r>
              <w:fldChar w:fldCharType="begin">
                <w:ffData>
                  <w:name w:val="DT"/>
                  <w:enabled/>
                  <w:calcOnExit w:val="0"/>
                  <w:entryMacro w:val="ShowHelp4"/>
                  <w:textInput/>
                </w:ffData>
              </w:fldChar>
            </w:r>
            <w:r>
              <w:instrText xml:space="preserve"> FORMTEXT </w:instrText>
            </w:r>
            <w:r>
              <w:fldChar w:fldCharType="separate"/>
            </w:r>
            <w:r w:rsidR="00E21961">
              <w:t> </w:t>
            </w:r>
            <w:r w:rsidR="00E21961">
              <w:t> </w:t>
            </w:r>
            <w:r w:rsidR="00E21961">
              <w:t> </w:t>
            </w:r>
            <w:r w:rsidR="00E21961">
              <w:t> </w:t>
            </w:r>
            <w:r w:rsidR="00E21961">
              <w:t> </w:t>
            </w:r>
            <w:r>
              <w:fldChar w:fldCharType="end"/>
            </w:r>
            <w:bookmarkEnd w:id="8"/>
          </w:p>
        </w:tc>
      </w:tr>
    </w:tbl>
    <w:p w:rsidR="00F849A7" w:rsidRDefault="00F849A7" w:rsidP="00F849A7">
      <w:pPr>
        <w:pStyle w:val="2"/>
        <w:framePr w:wrap="around"/>
        <w:rPr>
          <w:rFonts w:hAnsi="黑体"/>
        </w:rPr>
      </w:pPr>
    </w:p>
    <w:p w:rsidR="00F849A7" w:rsidRDefault="00F849A7" w:rsidP="00F849A7">
      <w:pPr>
        <w:pStyle w:val="2"/>
        <w:framePr w:wrap="around"/>
        <w:rPr>
          <w:rFonts w:hAnsi="黑体"/>
        </w:rPr>
      </w:pPr>
    </w:p>
    <w:bookmarkStart w:id="9" w:name="StdName"/>
    <w:p w:rsidR="00F849A7" w:rsidRDefault="00F849A7" w:rsidP="00F849A7">
      <w:pPr>
        <w:pStyle w:val="afffb"/>
        <w:framePr w:wrap="around"/>
      </w:pPr>
      <w:r>
        <w:fldChar w:fldCharType="begin">
          <w:ffData>
            <w:name w:val="StdName"/>
            <w:enabled/>
            <w:calcOnExit w:val="0"/>
            <w:textInput>
              <w:default w:val="点击此处添加标准名称"/>
            </w:textInput>
          </w:ffData>
        </w:fldChar>
      </w:r>
      <w:r>
        <w:instrText xml:space="preserve"> FORMTEXT </w:instrText>
      </w:r>
      <w:r>
        <w:fldChar w:fldCharType="separate"/>
      </w:r>
      <w:r w:rsidRPr="00F849A7">
        <w:rPr>
          <w:rFonts w:hint="eastAsia"/>
        </w:rPr>
        <w:t>社会组织信息公开管理规范</w:t>
      </w:r>
      <w:r>
        <w:fldChar w:fldCharType="end"/>
      </w:r>
      <w:bookmarkEnd w:id="9"/>
    </w:p>
    <w:bookmarkStart w:id="10" w:name="StdEnglishName"/>
    <w:p w:rsidR="00F849A7" w:rsidRDefault="00F849A7" w:rsidP="00F849A7">
      <w:pPr>
        <w:pStyle w:val="afffc"/>
        <w:framePr w:wrap="around"/>
      </w:pPr>
      <w:r>
        <w:fldChar w:fldCharType="begin">
          <w:ffData>
            <w:name w:val="StdEnglishName"/>
            <w:enabled/>
            <w:calcOnExit w:val="0"/>
            <w:textInput>
              <w:default w:val="点击此处添加标准英文译名"/>
            </w:textInput>
          </w:ffData>
        </w:fldChar>
      </w:r>
      <w:r>
        <w:instrText xml:space="preserve"> FORMTEXT </w:instrText>
      </w:r>
      <w:r>
        <w:fldChar w:fldCharType="separate"/>
      </w:r>
      <w:r w:rsidR="00E21961" w:rsidRPr="00E21961">
        <w:t>Management norms of information disclosure of social organizations</w:t>
      </w:r>
      <w:r w:rsidR="00E21961">
        <w:rPr>
          <w:rFonts w:hint="eastAsia"/>
        </w:rPr>
        <w:t xml:space="preserve"> </w:t>
      </w:r>
      <w:r>
        <w:fldChar w:fldCharType="end"/>
      </w:r>
      <w:bookmarkEnd w:id="10"/>
    </w:p>
    <w:bookmarkStart w:id="11" w:name="YZBS"/>
    <w:p w:rsidR="00F849A7" w:rsidRPr="00F849A7" w:rsidRDefault="00F849A7" w:rsidP="00F849A7">
      <w:pPr>
        <w:pStyle w:val="afffd"/>
        <w:framePr w:wrap="around"/>
      </w:pPr>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Pr>
          <w:rFonts w:hint="eastAsia"/>
          <w:noProof/>
        </w:rPr>
        <w:t>点击此处添加与国际标准一致性程度的标识</w:t>
      </w:r>
      <w:r>
        <w:fldChar w:fldCharType="end"/>
      </w:r>
      <w:bookmarkEnd w:id="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F849A7" w:rsidTr="00907A8C">
        <w:tc>
          <w:tcPr>
            <w:tcW w:w="9855" w:type="dxa"/>
            <w:tcBorders>
              <w:top w:val="nil"/>
              <w:left w:val="nil"/>
              <w:bottom w:val="nil"/>
              <w:right w:val="nil"/>
            </w:tcBorders>
            <w:shd w:val="clear" w:color="auto" w:fill="auto"/>
          </w:tcPr>
          <w:p w:rsidR="00F849A7" w:rsidRDefault="00F849A7" w:rsidP="00907A8C">
            <w:pPr>
              <w:pStyle w:val="afffe"/>
              <w:framePr w:wrap="around"/>
            </w:pPr>
            <w:r>
              <w:rPr>
                <w:noProof/>
              </w:rPr>
              <w:pict>
                <v:rect id="RQ" o:spid="_x0000_s1038" style="position:absolute;left:0;text-align:left;margin-left:173.3pt;margin-top:45.15pt;width:150pt;height:20pt;z-index:-251657216" stroked="f">
                  <w10:anchorlock/>
                </v:rect>
              </w:pict>
            </w:r>
            <w:r>
              <w:rPr>
                <w:noProof/>
              </w:rPr>
              <w:pict>
                <v:rect id="LB" o:spid="_x0000_s1037" style="position:absolute;left:0;text-align:left;margin-left:193.3pt;margin-top:20.15pt;width:100pt;height:24pt;z-index:-251658240" stroked="f"/>
              </w:pic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instrText xml:space="preserve"> FORMDROPDOWN </w:instrText>
            </w:r>
            <w:r>
              <w:fldChar w:fldCharType="end"/>
            </w:r>
            <w:bookmarkEnd w:id="12"/>
          </w:p>
        </w:tc>
      </w:tr>
      <w:bookmarkStart w:id="13" w:name="WCRQ"/>
      <w:tr w:rsidR="00F849A7" w:rsidTr="00907A8C">
        <w:tc>
          <w:tcPr>
            <w:tcW w:w="9855" w:type="dxa"/>
            <w:tcBorders>
              <w:top w:val="nil"/>
              <w:left w:val="nil"/>
              <w:bottom w:val="nil"/>
              <w:right w:val="nil"/>
            </w:tcBorders>
            <w:shd w:val="clear" w:color="auto" w:fill="auto"/>
          </w:tcPr>
          <w:p w:rsidR="00F849A7" w:rsidRDefault="00F849A7" w:rsidP="00F849A7">
            <w:pPr>
              <w:pStyle w:val="affff"/>
              <w:framePr w:wrap="around"/>
            </w:pPr>
            <w:r>
              <w:fldChar w:fldCharType="begin">
                <w:ffData>
                  <w:name w:val="WCRQ"/>
                  <w:enabled/>
                  <w:calcOnExit w:val="0"/>
                  <w:textInput/>
                </w:ffData>
              </w:fldChar>
            </w:r>
            <w:r>
              <w:instrText xml:space="preserve"> FORMTEXT </w:instrText>
            </w:r>
            <w:r>
              <w:fldChar w:fldCharType="separate"/>
            </w:r>
            <w:r w:rsidR="00E21961">
              <w:t> </w:t>
            </w:r>
            <w:r w:rsidR="00E21961">
              <w:t> </w:t>
            </w:r>
            <w:r w:rsidR="00E21961">
              <w:t> </w:t>
            </w:r>
            <w:r w:rsidR="00E21961">
              <w:t> </w:t>
            </w:r>
            <w:r w:rsidR="00E21961">
              <w:t> </w:t>
            </w:r>
            <w:r>
              <w:fldChar w:fldCharType="end"/>
            </w:r>
            <w:bookmarkEnd w:id="13"/>
          </w:p>
        </w:tc>
      </w:tr>
    </w:tbl>
    <w:bookmarkStart w:id="14" w:name="FY"/>
    <w:p w:rsidR="00F849A7" w:rsidRDefault="00F849A7" w:rsidP="00F849A7">
      <w:pPr>
        <w:pStyle w:val="af2"/>
        <w:framePr w:wrap="around"/>
      </w:pPr>
      <w:r w:rsidRPr="00F849A7">
        <w:rPr>
          <w:rFonts w:ascii="黑体"/>
        </w:rPr>
        <w:fldChar w:fldCharType="begin">
          <w:ffData>
            <w:name w:val="FY"/>
            <w:enabled/>
            <w:calcOnExit w:val="0"/>
            <w:entryMacro w:val="ShowHelp8"/>
            <w:textInput>
              <w:default w:val="XXXX"/>
              <w:maxLength w:val="4"/>
            </w:textInput>
          </w:ffData>
        </w:fldChar>
      </w:r>
      <w:r w:rsidRPr="00F849A7">
        <w:rPr>
          <w:rFonts w:ascii="黑体"/>
        </w:rPr>
        <w:instrText xml:space="preserve"> FORMTEXT </w:instrText>
      </w:r>
      <w:r w:rsidRPr="00F849A7">
        <w:rPr>
          <w:rFonts w:ascii="黑体"/>
        </w:rPr>
      </w:r>
      <w:r w:rsidRPr="00F849A7">
        <w:rPr>
          <w:rFonts w:ascii="黑体"/>
        </w:rPr>
        <w:fldChar w:fldCharType="separate"/>
      </w:r>
      <w:r>
        <w:rPr>
          <w:rFonts w:ascii="黑体"/>
          <w:noProof/>
        </w:rPr>
        <w:t>XXXX</w:t>
      </w:r>
      <w:r w:rsidRPr="00F849A7">
        <w:rPr>
          <w:rFonts w:ascii="黑体"/>
        </w:rPr>
        <w:fldChar w:fldCharType="end"/>
      </w:r>
      <w:bookmarkEnd w:id="14"/>
      <w:r>
        <w:t xml:space="preserve"> </w:t>
      </w:r>
      <w:r w:rsidRPr="00F849A7">
        <w:rPr>
          <w:rFonts w:ascii="黑体"/>
        </w:rPr>
        <w:t>-</w:t>
      </w:r>
      <w:r>
        <w:t xml:space="preserve"> </w:t>
      </w:r>
      <w:r w:rsidRPr="00F849A7">
        <w:rPr>
          <w:rFonts w:ascii="黑体"/>
        </w:rPr>
        <w:fldChar w:fldCharType="begin">
          <w:ffData>
            <w:name w:val="FM"/>
            <w:enabled/>
            <w:calcOnExit w:val="0"/>
            <w:entryMacro w:val="ShowHelp8"/>
            <w:textInput>
              <w:default w:val="XX"/>
              <w:maxLength w:val="2"/>
            </w:textInput>
          </w:ffData>
        </w:fldChar>
      </w:r>
      <w:r w:rsidRPr="00F849A7">
        <w:rPr>
          <w:rFonts w:ascii="黑体"/>
        </w:rPr>
        <w:instrText xml:space="preserve"> FORMTEXT </w:instrText>
      </w:r>
      <w:r w:rsidRPr="00F849A7">
        <w:rPr>
          <w:rFonts w:ascii="黑体"/>
        </w:rPr>
      </w:r>
      <w:r w:rsidRPr="00F849A7">
        <w:rPr>
          <w:rFonts w:ascii="黑体"/>
        </w:rPr>
        <w:fldChar w:fldCharType="separate"/>
      </w:r>
      <w:r>
        <w:rPr>
          <w:rFonts w:ascii="黑体"/>
          <w:noProof/>
        </w:rPr>
        <w:t>XX</w:t>
      </w:r>
      <w:r w:rsidRPr="00F849A7">
        <w:rPr>
          <w:rFonts w:ascii="黑体"/>
        </w:rPr>
        <w:fldChar w:fldCharType="end"/>
      </w:r>
      <w:r>
        <w:t xml:space="preserve"> </w:t>
      </w:r>
      <w:r w:rsidRPr="00F849A7">
        <w:rPr>
          <w:rFonts w:ascii="黑体"/>
        </w:rPr>
        <w:t>-</w:t>
      </w:r>
      <w:r>
        <w:t xml:space="preserve"> </w:t>
      </w:r>
      <w:bookmarkStart w:id="15" w:name="FD"/>
      <w:r w:rsidRPr="00F849A7">
        <w:rPr>
          <w:rFonts w:ascii="黑体"/>
        </w:rPr>
        <w:fldChar w:fldCharType="begin">
          <w:ffData>
            <w:name w:val="FD"/>
            <w:enabled/>
            <w:calcOnExit w:val="0"/>
            <w:entryMacro w:val="ShowHelp8"/>
            <w:textInput>
              <w:default w:val="XX"/>
              <w:maxLength w:val="2"/>
            </w:textInput>
          </w:ffData>
        </w:fldChar>
      </w:r>
      <w:r w:rsidRPr="00F849A7">
        <w:rPr>
          <w:rFonts w:ascii="黑体"/>
        </w:rPr>
        <w:instrText xml:space="preserve"> FORMTEXT </w:instrText>
      </w:r>
      <w:r w:rsidRPr="00F849A7">
        <w:rPr>
          <w:rFonts w:ascii="黑体"/>
        </w:rPr>
      </w:r>
      <w:r w:rsidRPr="00F849A7">
        <w:rPr>
          <w:rFonts w:ascii="黑体"/>
        </w:rPr>
        <w:fldChar w:fldCharType="separate"/>
      </w:r>
      <w:r>
        <w:rPr>
          <w:rFonts w:ascii="黑体"/>
          <w:noProof/>
        </w:rPr>
        <w:t>XX</w:t>
      </w:r>
      <w:r w:rsidRPr="00F849A7">
        <w:rPr>
          <w:rFonts w:ascii="黑体"/>
        </w:rPr>
        <w:fldChar w:fldCharType="end"/>
      </w:r>
      <w:bookmarkEnd w:id="15"/>
      <w:r>
        <w:rPr>
          <w:rFonts w:hint="eastAsia"/>
        </w:rPr>
        <w:t>发布</w:t>
      </w:r>
      <w:r>
        <w:pict>
          <v:line id="_x0000_s1034" style="position:absolute;z-index:251655168;mso-position-horizontal-relative:text;mso-position-vertical-relative:page" from="-.05pt,728.5pt" to="481.85pt,728.5pt">
            <w10:wrap anchory="page"/>
            <w10:anchorlock/>
          </v:line>
        </w:pict>
      </w:r>
    </w:p>
    <w:bookmarkStart w:id="16" w:name="SY"/>
    <w:p w:rsidR="00F849A7" w:rsidRDefault="00F849A7" w:rsidP="00F849A7">
      <w:pPr>
        <w:pStyle w:val="affffff6"/>
        <w:framePr w:wrap="around"/>
      </w:pPr>
      <w:r w:rsidRPr="00F849A7">
        <w:rPr>
          <w:rFonts w:ascii="黑体"/>
        </w:rPr>
        <w:fldChar w:fldCharType="begin">
          <w:ffData>
            <w:name w:val="SY"/>
            <w:enabled/>
            <w:calcOnExit w:val="0"/>
            <w:entryMacro w:val="ShowHelp9"/>
            <w:textInput>
              <w:default w:val="XXXX"/>
              <w:maxLength w:val="4"/>
            </w:textInput>
          </w:ffData>
        </w:fldChar>
      </w:r>
      <w:r w:rsidRPr="00F849A7">
        <w:rPr>
          <w:rFonts w:ascii="黑体"/>
        </w:rPr>
        <w:instrText xml:space="preserve"> FORMTEXT </w:instrText>
      </w:r>
      <w:r w:rsidRPr="00F849A7">
        <w:rPr>
          <w:rFonts w:ascii="黑体"/>
        </w:rPr>
      </w:r>
      <w:r w:rsidRPr="00F849A7">
        <w:rPr>
          <w:rFonts w:ascii="黑体"/>
        </w:rPr>
        <w:fldChar w:fldCharType="separate"/>
      </w:r>
      <w:r>
        <w:rPr>
          <w:rFonts w:ascii="黑体"/>
          <w:noProof/>
        </w:rPr>
        <w:t>XXXX</w:t>
      </w:r>
      <w:r w:rsidRPr="00F849A7">
        <w:rPr>
          <w:rFonts w:ascii="黑体"/>
        </w:rPr>
        <w:fldChar w:fldCharType="end"/>
      </w:r>
      <w:bookmarkEnd w:id="16"/>
      <w:r>
        <w:t xml:space="preserve"> </w:t>
      </w:r>
      <w:r w:rsidRPr="00F849A7">
        <w:rPr>
          <w:rFonts w:ascii="黑体"/>
        </w:rPr>
        <w:t>-</w:t>
      </w:r>
      <w:r>
        <w:t xml:space="preserve"> </w:t>
      </w:r>
      <w:bookmarkStart w:id="17" w:name="SM"/>
      <w:r w:rsidRPr="00F849A7">
        <w:rPr>
          <w:rFonts w:ascii="黑体"/>
        </w:rPr>
        <w:fldChar w:fldCharType="begin">
          <w:ffData>
            <w:name w:val="SM"/>
            <w:enabled/>
            <w:calcOnExit w:val="0"/>
            <w:entryMacro w:val="ShowHelp9"/>
            <w:textInput>
              <w:default w:val="XX"/>
              <w:maxLength w:val="2"/>
            </w:textInput>
          </w:ffData>
        </w:fldChar>
      </w:r>
      <w:r w:rsidRPr="00F849A7">
        <w:rPr>
          <w:rFonts w:ascii="黑体"/>
        </w:rPr>
        <w:instrText xml:space="preserve"> FORMTEXT </w:instrText>
      </w:r>
      <w:r w:rsidRPr="00F849A7">
        <w:rPr>
          <w:rFonts w:ascii="黑体"/>
        </w:rPr>
      </w:r>
      <w:r w:rsidRPr="00F849A7">
        <w:rPr>
          <w:rFonts w:ascii="黑体"/>
        </w:rPr>
        <w:fldChar w:fldCharType="separate"/>
      </w:r>
      <w:r>
        <w:rPr>
          <w:rFonts w:ascii="黑体"/>
          <w:noProof/>
        </w:rPr>
        <w:t>XX</w:t>
      </w:r>
      <w:r w:rsidRPr="00F849A7">
        <w:rPr>
          <w:rFonts w:ascii="黑体"/>
        </w:rPr>
        <w:fldChar w:fldCharType="end"/>
      </w:r>
      <w:bookmarkEnd w:id="17"/>
      <w:r>
        <w:t xml:space="preserve"> </w:t>
      </w:r>
      <w:r w:rsidRPr="00F849A7">
        <w:rPr>
          <w:rFonts w:ascii="黑体"/>
        </w:rPr>
        <w:t>-</w:t>
      </w:r>
      <w:r>
        <w:t xml:space="preserve"> </w:t>
      </w:r>
      <w:bookmarkStart w:id="18" w:name="SD"/>
      <w:r w:rsidRPr="00F849A7">
        <w:rPr>
          <w:rFonts w:ascii="黑体"/>
        </w:rPr>
        <w:fldChar w:fldCharType="begin">
          <w:ffData>
            <w:name w:val="SD"/>
            <w:enabled/>
            <w:calcOnExit w:val="0"/>
            <w:entryMacro w:val="ShowHelp9"/>
            <w:textInput>
              <w:default w:val="XX"/>
              <w:maxLength w:val="2"/>
            </w:textInput>
          </w:ffData>
        </w:fldChar>
      </w:r>
      <w:r w:rsidRPr="00F849A7">
        <w:rPr>
          <w:rFonts w:ascii="黑体"/>
        </w:rPr>
        <w:instrText xml:space="preserve"> FORMTEXT </w:instrText>
      </w:r>
      <w:r w:rsidRPr="00F849A7">
        <w:rPr>
          <w:rFonts w:ascii="黑体"/>
        </w:rPr>
      </w:r>
      <w:r w:rsidRPr="00F849A7">
        <w:rPr>
          <w:rFonts w:ascii="黑体"/>
        </w:rPr>
        <w:fldChar w:fldCharType="separate"/>
      </w:r>
      <w:r>
        <w:rPr>
          <w:rFonts w:ascii="黑体"/>
          <w:noProof/>
        </w:rPr>
        <w:t>XX</w:t>
      </w:r>
      <w:r w:rsidRPr="00F849A7">
        <w:rPr>
          <w:rFonts w:ascii="黑体"/>
        </w:rPr>
        <w:fldChar w:fldCharType="end"/>
      </w:r>
      <w:bookmarkEnd w:id="18"/>
      <w:r>
        <w:rPr>
          <w:rFonts w:hint="eastAsia"/>
        </w:rPr>
        <w:t>实施</w:t>
      </w:r>
    </w:p>
    <w:bookmarkStart w:id="19" w:name="fm"/>
    <w:p w:rsidR="00F849A7" w:rsidRDefault="00F849A7" w:rsidP="00F849A7">
      <w:pPr>
        <w:pStyle w:val="afffff"/>
        <w:framePr w:wrap="around"/>
      </w:pPr>
      <w:r>
        <w:fldChar w:fldCharType="begin">
          <w:ffData>
            <w:name w:val="fm"/>
            <w:enabled/>
            <w:calcOnExit w:val="0"/>
            <w:textInput/>
          </w:ffData>
        </w:fldChar>
      </w:r>
      <w:r>
        <w:instrText xml:space="preserve"> FORMTEXT </w:instrText>
      </w:r>
      <w:r>
        <w:fldChar w:fldCharType="separate"/>
      </w:r>
      <w:r>
        <w:rPr>
          <w:rFonts w:hint="eastAsia"/>
        </w:rPr>
        <w:t>湖州市市场监督管理局</w:t>
      </w:r>
      <w:r>
        <w:fldChar w:fldCharType="end"/>
      </w:r>
      <w:bookmarkEnd w:id="19"/>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Pr="00F849A7">
        <w:rPr>
          <w:rStyle w:val="afff7"/>
          <w:rFonts w:hint="eastAsia"/>
        </w:rPr>
        <w:t>发布</w:t>
      </w:r>
    </w:p>
    <w:p w:rsidR="00F849A7" w:rsidRPr="00F849A7" w:rsidRDefault="00F849A7" w:rsidP="00F849A7">
      <w:pPr>
        <w:pStyle w:val="aff6"/>
        <w:sectPr w:rsidR="00F849A7" w:rsidRPr="00F849A7" w:rsidSect="00F849A7">
          <w:pgSz w:w="11906" w:h="16838" w:code="9"/>
          <w:pgMar w:top="567" w:right="850" w:bottom="1134" w:left="1418" w:header="0" w:footer="0" w:gutter="0"/>
          <w:pgNumType w:start="1"/>
          <w:cols w:space="425"/>
          <w:docGrid w:type="lines" w:linePitch="312"/>
        </w:sectPr>
      </w:pPr>
      <w:r>
        <w:pict>
          <v:line id="_x0000_s1035" style="position:absolute;left:0;text-align:left;z-index:251656192" from="-.05pt,184.25pt" to="481.85pt,184.25pt"/>
        </w:pict>
      </w:r>
    </w:p>
    <w:p w:rsidR="00287CE8" w:rsidRPr="00287CE8" w:rsidRDefault="00287CE8" w:rsidP="00287CE8">
      <w:pPr>
        <w:pStyle w:val="afe"/>
        <w:rPr>
          <w:rFonts w:hint="eastAsia"/>
        </w:rPr>
      </w:pPr>
      <w:r w:rsidRPr="00287CE8">
        <w:rPr>
          <w:rFonts w:hint="eastAsia"/>
        </w:rPr>
        <w:lastRenderedPageBreak/>
        <w:t>目</w:t>
      </w:r>
      <w:bookmarkStart w:id="20" w:name="BKML"/>
      <w:r w:rsidRPr="00287CE8">
        <w:rPr>
          <w:rFonts w:ascii="MS Mincho" w:eastAsia="MS Mincho" w:hAnsi="MS Mincho" w:cs="MS Mincho" w:hint="eastAsia"/>
        </w:rPr>
        <w:t> </w:t>
      </w:r>
      <w:r w:rsidRPr="00287CE8">
        <w:rPr>
          <w:rFonts w:ascii="MS Mincho" w:eastAsia="MS Mincho" w:hAnsi="MS Mincho" w:cs="MS Mincho" w:hint="eastAsia"/>
        </w:rPr>
        <w:t> </w:t>
      </w:r>
      <w:r w:rsidRPr="00287CE8">
        <w:rPr>
          <w:rFonts w:hint="eastAsia"/>
        </w:rPr>
        <w:t>次</w:t>
      </w:r>
      <w:bookmarkEnd w:id="20"/>
    </w:p>
    <w:p w:rsidR="00287CE8" w:rsidRPr="00287CE8" w:rsidRDefault="00287CE8" w:rsidP="00287CE8">
      <w:pPr>
        <w:pStyle w:val="11"/>
        <w:spacing w:before="78" w:after="78"/>
        <w:rPr>
          <w:rFonts w:ascii="Calibri" w:hAnsi="Calibri"/>
          <w:noProof/>
          <w:szCs w:val="22"/>
        </w:rPr>
      </w:pPr>
      <w:r w:rsidRPr="00287CE8">
        <w:fldChar w:fldCharType="begin" w:fldLock="1"/>
      </w:r>
      <w:r w:rsidRPr="00287CE8">
        <w:instrText xml:space="preserve"> </w:instrText>
      </w:r>
      <w:r w:rsidRPr="00287CE8">
        <w:rPr>
          <w:rFonts w:hint="eastAsia"/>
        </w:rPr>
        <w:instrText>TOC \h \z \t"前言、引言标题,1,参考文献、索引标题,1,章标题,1,参考文献,1,附录标识,1" \* MERGEFORMAT</w:instrText>
      </w:r>
      <w:r w:rsidRPr="00287CE8">
        <w:instrText xml:space="preserve"> </w:instrText>
      </w:r>
      <w:r w:rsidRPr="00287CE8">
        <w:fldChar w:fldCharType="separate"/>
      </w:r>
      <w:hyperlink w:anchor="_Toc48656742" w:history="1">
        <w:r w:rsidRPr="00287CE8">
          <w:rPr>
            <w:rStyle w:val="afff6"/>
            <w:rFonts w:hint="eastAsia"/>
          </w:rPr>
          <w:t>前言</w:t>
        </w:r>
        <w:r w:rsidRPr="00287CE8">
          <w:rPr>
            <w:noProof/>
            <w:webHidden/>
          </w:rPr>
          <w:tab/>
        </w:r>
        <w:r w:rsidRPr="00287CE8">
          <w:rPr>
            <w:noProof/>
            <w:webHidden/>
          </w:rPr>
          <w:fldChar w:fldCharType="begin" w:fldLock="1"/>
        </w:r>
        <w:r w:rsidRPr="00287CE8">
          <w:rPr>
            <w:noProof/>
            <w:webHidden/>
          </w:rPr>
          <w:instrText xml:space="preserve"> PAGEREF _Toc48656742 \h </w:instrText>
        </w:r>
        <w:r w:rsidRPr="00287CE8">
          <w:rPr>
            <w:noProof/>
            <w:webHidden/>
          </w:rPr>
        </w:r>
        <w:r w:rsidRPr="00287CE8">
          <w:rPr>
            <w:noProof/>
            <w:webHidden/>
          </w:rPr>
          <w:fldChar w:fldCharType="separate"/>
        </w:r>
        <w:r w:rsidRPr="00287CE8">
          <w:rPr>
            <w:noProof/>
            <w:webHidden/>
          </w:rPr>
          <w:t>II</w:t>
        </w:r>
        <w:r w:rsidRPr="00287CE8">
          <w:rPr>
            <w:noProof/>
            <w:webHidden/>
          </w:rPr>
          <w:fldChar w:fldCharType="end"/>
        </w:r>
      </w:hyperlink>
    </w:p>
    <w:p w:rsidR="00287CE8" w:rsidRPr="00287CE8" w:rsidRDefault="00287CE8" w:rsidP="00287CE8">
      <w:pPr>
        <w:pStyle w:val="11"/>
        <w:spacing w:before="78" w:after="78"/>
        <w:rPr>
          <w:rFonts w:ascii="Calibri" w:hAnsi="Calibri"/>
          <w:noProof/>
          <w:szCs w:val="22"/>
        </w:rPr>
      </w:pPr>
      <w:hyperlink w:anchor="_Toc48656743" w:history="1">
        <w:r w:rsidRPr="00287CE8">
          <w:rPr>
            <w:rStyle w:val="afff6"/>
          </w:rPr>
          <w:t>1</w:t>
        </w:r>
        <w:r>
          <w:rPr>
            <w:rStyle w:val="afff6"/>
            <w:rFonts w:hint="eastAsia"/>
          </w:rPr>
          <w:t xml:space="preserve">　</w:t>
        </w:r>
        <w:r w:rsidRPr="00287CE8">
          <w:rPr>
            <w:rStyle w:val="afff6"/>
            <w:rFonts w:hint="eastAsia"/>
          </w:rPr>
          <w:t>范围</w:t>
        </w:r>
        <w:r w:rsidRPr="00287CE8">
          <w:rPr>
            <w:noProof/>
            <w:webHidden/>
          </w:rPr>
          <w:tab/>
        </w:r>
        <w:r w:rsidRPr="00287CE8">
          <w:rPr>
            <w:noProof/>
            <w:webHidden/>
          </w:rPr>
          <w:fldChar w:fldCharType="begin" w:fldLock="1"/>
        </w:r>
        <w:r w:rsidRPr="00287CE8">
          <w:rPr>
            <w:noProof/>
            <w:webHidden/>
          </w:rPr>
          <w:instrText xml:space="preserve"> PAGEREF _Toc48656743 \h </w:instrText>
        </w:r>
        <w:r w:rsidRPr="00287CE8">
          <w:rPr>
            <w:noProof/>
            <w:webHidden/>
          </w:rPr>
        </w:r>
        <w:r w:rsidRPr="00287CE8">
          <w:rPr>
            <w:noProof/>
            <w:webHidden/>
          </w:rPr>
          <w:fldChar w:fldCharType="separate"/>
        </w:r>
        <w:r w:rsidRPr="00287CE8">
          <w:rPr>
            <w:noProof/>
            <w:webHidden/>
          </w:rPr>
          <w:t>1</w:t>
        </w:r>
        <w:r w:rsidRPr="00287CE8">
          <w:rPr>
            <w:noProof/>
            <w:webHidden/>
          </w:rPr>
          <w:fldChar w:fldCharType="end"/>
        </w:r>
      </w:hyperlink>
    </w:p>
    <w:p w:rsidR="00287CE8" w:rsidRPr="00287CE8" w:rsidRDefault="00287CE8" w:rsidP="00287CE8">
      <w:pPr>
        <w:pStyle w:val="11"/>
        <w:spacing w:before="78" w:after="78"/>
        <w:rPr>
          <w:rFonts w:ascii="Calibri" w:hAnsi="Calibri"/>
          <w:noProof/>
          <w:szCs w:val="22"/>
        </w:rPr>
      </w:pPr>
      <w:hyperlink w:anchor="_Toc48656746" w:history="1">
        <w:r w:rsidRPr="00287CE8">
          <w:rPr>
            <w:rStyle w:val="afff6"/>
          </w:rPr>
          <w:t>2</w:t>
        </w:r>
        <w:r>
          <w:rPr>
            <w:rStyle w:val="afff6"/>
            <w:rFonts w:hint="eastAsia"/>
          </w:rPr>
          <w:t xml:space="preserve">　</w:t>
        </w:r>
        <w:r w:rsidRPr="00287CE8">
          <w:rPr>
            <w:rStyle w:val="afff6"/>
            <w:rFonts w:hint="eastAsia"/>
          </w:rPr>
          <w:t>规范性引用文件</w:t>
        </w:r>
        <w:r w:rsidRPr="00287CE8">
          <w:rPr>
            <w:noProof/>
            <w:webHidden/>
          </w:rPr>
          <w:tab/>
        </w:r>
        <w:r w:rsidRPr="00287CE8">
          <w:rPr>
            <w:noProof/>
            <w:webHidden/>
          </w:rPr>
          <w:fldChar w:fldCharType="begin" w:fldLock="1"/>
        </w:r>
        <w:r w:rsidRPr="00287CE8">
          <w:rPr>
            <w:noProof/>
            <w:webHidden/>
          </w:rPr>
          <w:instrText xml:space="preserve"> PAGEREF _Toc48656746 \h </w:instrText>
        </w:r>
        <w:r w:rsidRPr="00287CE8">
          <w:rPr>
            <w:noProof/>
            <w:webHidden/>
          </w:rPr>
        </w:r>
        <w:r w:rsidRPr="00287CE8">
          <w:rPr>
            <w:noProof/>
            <w:webHidden/>
          </w:rPr>
          <w:fldChar w:fldCharType="separate"/>
        </w:r>
        <w:r w:rsidRPr="00287CE8">
          <w:rPr>
            <w:noProof/>
            <w:webHidden/>
          </w:rPr>
          <w:t>1</w:t>
        </w:r>
        <w:r w:rsidRPr="00287CE8">
          <w:rPr>
            <w:noProof/>
            <w:webHidden/>
          </w:rPr>
          <w:fldChar w:fldCharType="end"/>
        </w:r>
      </w:hyperlink>
    </w:p>
    <w:p w:rsidR="00287CE8" w:rsidRPr="00287CE8" w:rsidRDefault="00287CE8" w:rsidP="00287CE8">
      <w:pPr>
        <w:pStyle w:val="11"/>
        <w:spacing w:before="78" w:after="78"/>
        <w:rPr>
          <w:rFonts w:ascii="Calibri" w:hAnsi="Calibri"/>
          <w:noProof/>
          <w:szCs w:val="22"/>
        </w:rPr>
      </w:pPr>
      <w:hyperlink w:anchor="_Toc48656747" w:history="1">
        <w:r w:rsidRPr="00287CE8">
          <w:rPr>
            <w:rStyle w:val="afff6"/>
          </w:rPr>
          <w:t>3</w:t>
        </w:r>
        <w:r>
          <w:rPr>
            <w:rStyle w:val="afff6"/>
            <w:rFonts w:hint="eastAsia"/>
          </w:rPr>
          <w:t xml:space="preserve">　</w:t>
        </w:r>
        <w:r w:rsidRPr="00287CE8">
          <w:rPr>
            <w:rStyle w:val="afff6"/>
            <w:rFonts w:hint="eastAsia"/>
          </w:rPr>
          <w:t>术语和定义</w:t>
        </w:r>
        <w:r w:rsidRPr="00287CE8">
          <w:rPr>
            <w:noProof/>
            <w:webHidden/>
          </w:rPr>
          <w:tab/>
        </w:r>
        <w:r w:rsidRPr="00287CE8">
          <w:rPr>
            <w:noProof/>
            <w:webHidden/>
          </w:rPr>
          <w:fldChar w:fldCharType="begin" w:fldLock="1"/>
        </w:r>
        <w:r w:rsidRPr="00287CE8">
          <w:rPr>
            <w:noProof/>
            <w:webHidden/>
          </w:rPr>
          <w:instrText xml:space="preserve"> PAGEREF _Toc48656747 \h </w:instrText>
        </w:r>
        <w:r w:rsidRPr="00287CE8">
          <w:rPr>
            <w:noProof/>
            <w:webHidden/>
          </w:rPr>
        </w:r>
        <w:r w:rsidRPr="00287CE8">
          <w:rPr>
            <w:noProof/>
            <w:webHidden/>
          </w:rPr>
          <w:fldChar w:fldCharType="separate"/>
        </w:r>
        <w:r w:rsidRPr="00287CE8">
          <w:rPr>
            <w:noProof/>
            <w:webHidden/>
          </w:rPr>
          <w:t>1</w:t>
        </w:r>
        <w:r w:rsidRPr="00287CE8">
          <w:rPr>
            <w:noProof/>
            <w:webHidden/>
          </w:rPr>
          <w:fldChar w:fldCharType="end"/>
        </w:r>
      </w:hyperlink>
    </w:p>
    <w:p w:rsidR="00287CE8" w:rsidRPr="00287CE8" w:rsidRDefault="00287CE8" w:rsidP="00287CE8">
      <w:pPr>
        <w:pStyle w:val="11"/>
        <w:spacing w:before="78" w:after="78"/>
        <w:rPr>
          <w:rFonts w:ascii="Calibri" w:hAnsi="Calibri"/>
          <w:noProof/>
          <w:szCs w:val="22"/>
        </w:rPr>
      </w:pPr>
      <w:hyperlink w:anchor="_Toc48656748" w:history="1">
        <w:r w:rsidRPr="00287CE8">
          <w:rPr>
            <w:rStyle w:val="afff6"/>
          </w:rPr>
          <w:t>4</w:t>
        </w:r>
        <w:r>
          <w:rPr>
            <w:rStyle w:val="afff6"/>
            <w:rFonts w:hint="eastAsia"/>
          </w:rPr>
          <w:t xml:space="preserve">　</w:t>
        </w:r>
        <w:r w:rsidRPr="00287CE8">
          <w:rPr>
            <w:rStyle w:val="afff6"/>
            <w:rFonts w:hint="eastAsia"/>
          </w:rPr>
          <w:t>信息类别</w:t>
        </w:r>
        <w:r w:rsidRPr="00287CE8">
          <w:rPr>
            <w:noProof/>
            <w:webHidden/>
          </w:rPr>
          <w:tab/>
        </w:r>
        <w:r w:rsidRPr="00287CE8">
          <w:rPr>
            <w:noProof/>
            <w:webHidden/>
          </w:rPr>
          <w:fldChar w:fldCharType="begin" w:fldLock="1"/>
        </w:r>
        <w:r w:rsidRPr="00287CE8">
          <w:rPr>
            <w:noProof/>
            <w:webHidden/>
          </w:rPr>
          <w:instrText xml:space="preserve"> PAGEREF _Toc48656748 \h </w:instrText>
        </w:r>
        <w:r w:rsidRPr="00287CE8">
          <w:rPr>
            <w:noProof/>
            <w:webHidden/>
          </w:rPr>
        </w:r>
        <w:r w:rsidRPr="00287CE8">
          <w:rPr>
            <w:noProof/>
            <w:webHidden/>
          </w:rPr>
          <w:fldChar w:fldCharType="separate"/>
        </w:r>
        <w:r w:rsidRPr="00287CE8">
          <w:rPr>
            <w:noProof/>
            <w:webHidden/>
          </w:rPr>
          <w:t>1</w:t>
        </w:r>
        <w:r w:rsidRPr="00287CE8">
          <w:rPr>
            <w:noProof/>
            <w:webHidden/>
          </w:rPr>
          <w:fldChar w:fldCharType="end"/>
        </w:r>
      </w:hyperlink>
    </w:p>
    <w:p w:rsidR="00287CE8" w:rsidRPr="00287CE8" w:rsidRDefault="00287CE8" w:rsidP="00287CE8">
      <w:pPr>
        <w:pStyle w:val="11"/>
        <w:spacing w:before="78" w:after="78"/>
        <w:rPr>
          <w:rFonts w:ascii="Calibri" w:hAnsi="Calibri"/>
          <w:noProof/>
          <w:szCs w:val="22"/>
        </w:rPr>
      </w:pPr>
      <w:hyperlink w:anchor="_Toc48656749" w:history="1">
        <w:r w:rsidRPr="00287CE8">
          <w:rPr>
            <w:rStyle w:val="afff6"/>
          </w:rPr>
          <w:t>5</w:t>
        </w:r>
        <w:r>
          <w:rPr>
            <w:rStyle w:val="afff6"/>
            <w:rFonts w:hint="eastAsia"/>
          </w:rPr>
          <w:t xml:space="preserve">　</w:t>
        </w:r>
        <w:r w:rsidRPr="00287CE8">
          <w:rPr>
            <w:rStyle w:val="afff6"/>
            <w:rFonts w:hint="eastAsia"/>
          </w:rPr>
          <w:t>公开原则</w:t>
        </w:r>
        <w:r w:rsidRPr="00287CE8">
          <w:rPr>
            <w:noProof/>
            <w:webHidden/>
          </w:rPr>
          <w:tab/>
        </w:r>
        <w:r w:rsidRPr="00287CE8">
          <w:rPr>
            <w:noProof/>
            <w:webHidden/>
          </w:rPr>
          <w:fldChar w:fldCharType="begin" w:fldLock="1"/>
        </w:r>
        <w:r w:rsidRPr="00287CE8">
          <w:rPr>
            <w:noProof/>
            <w:webHidden/>
          </w:rPr>
          <w:instrText xml:space="preserve"> PAGEREF _Toc48656749 \h </w:instrText>
        </w:r>
        <w:r w:rsidRPr="00287CE8">
          <w:rPr>
            <w:noProof/>
            <w:webHidden/>
          </w:rPr>
        </w:r>
        <w:r w:rsidRPr="00287CE8">
          <w:rPr>
            <w:noProof/>
            <w:webHidden/>
          </w:rPr>
          <w:fldChar w:fldCharType="separate"/>
        </w:r>
        <w:r w:rsidRPr="00287CE8">
          <w:rPr>
            <w:noProof/>
            <w:webHidden/>
          </w:rPr>
          <w:t>2</w:t>
        </w:r>
        <w:r w:rsidRPr="00287CE8">
          <w:rPr>
            <w:noProof/>
            <w:webHidden/>
          </w:rPr>
          <w:fldChar w:fldCharType="end"/>
        </w:r>
      </w:hyperlink>
    </w:p>
    <w:p w:rsidR="00287CE8" w:rsidRPr="00287CE8" w:rsidRDefault="00287CE8" w:rsidP="00287CE8">
      <w:pPr>
        <w:pStyle w:val="11"/>
        <w:spacing w:before="78" w:after="78"/>
        <w:rPr>
          <w:rFonts w:ascii="Calibri" w:hAnsi="Calibri"/>
          <w:noProof/>
          <w:szCs w:val="22"/>
        </w:rPr>
      </w:pPr>
      <w:hyperlink w:anchor="_Toc48656750" w:history="1">
        <w:r w:rsidRPr="00287CE8">
          <w:rPr>
            <w:rStyle w:val="afff6"/>
          </w:rPr>
          <w:t>6</w:t>
        </w:r>
        <w:r>
          <w:rPr>
            <w:rStyle w:val="afff6"/>
            <w:rFonts w:hint="eastAsia"/>
          </w:rPr>
          <w:t xml:space="preserve">　</w:t>
        </w:r>
        <w:r w:rsidRPr="00287CE8">
          <w:rPr>
            <w:rStyle w:val="afff6"/>
            <w:rFonts w:hint="eastAsia"/>
          </w:rPr>
          <w:t>公开对象</w:t>
        </w:r>
        <w:r w:rsidRPr="00287CE8">
          <w:rPr>
            <w:noProof/>
            <w:webHidden/>
          </w:rPr>
          <w:tab/>
        </w:r>
        <w:r w:rsidRPr="00287CE8">
          <w:rPr>
            <w:noProof/>
            <w:webHidden/>
          </w:rPr>
          <w:fldChar w:fldCharType="begin" w:fldLock="1"/>
        </w:r>
        <w:r w:rsidRPr="00287CE8">
          <w:rPr>
            <w:noProof/>
            <w:webHidden/>
          </w:rPr>
          <w:instrText xml:space="preserve"> PAGEREF _Toc48656750 \h </w:instrText>
        </w:r>
        <w:r w:rsidRPr="00287CE8">
          <w:rPr>
            <w:noProof/>
            <w:webHidden/>
          </w:rPr>
        </w:r>
        <w:r w:rsidRPr="00287CE8">
          <w:rPr>
            <w:noProof/>
            <w:webHidden/>
          </w:rPr>
          <w:fldChar w:fldCharType="separate"/>
        </w:r>
        <w:r w:rsidRPr="00287CE8">
          <w:rPr>
            <w:noProof/>
            <w:webHidden/>
          </w:rPr>
          <w:t>2</w:t>
        </w:r>
        <w:r w:rsidRPr="00287CE8">
          <w:rPr>
            <w:noProof/>
            <w:webHidden/>
          </w:rPr>
          <w:fldChar w:fldCharType="end"/>
        </w:r>
      </w:hyperlink>
    </w:p>
    <w:p w:rsidR="00287CE8" w:rsidRPr="00287CE8" w:rsidRDefault="00287CE8" w:rsidP="00287CE8">
      <w:pPr>
        <w:pStyle w:val="11"/>
        <w:spacing w:before="78" w:after="78"/>
        <w:rPr>
          <w:rFonts w:ascii="Calibri" w:hAnsi="Calibri"/>
          <w:noProof/>
          <w:szCs w:val="22"/>
        </w:rPr>
      </w:pPr>
      <w:hyperlink w:anchor="_Toc48656751" w:history="1">
        <w:r w:rsidRPr="00287CE8">
          <w:rPr>
            <w:rStyle w:val="afff6"/>
          </w:rPr>
          <w:t>7</w:t>
        </w:r>
        <w:r>
          <w:rPr>
            <w:rStyle w:val="afff6"/>
            <w:rFonts w:hint="eastAsia"/>
          </w:rPr>
          <w:t xml:space="preserve">　</w:t>
        </w:r>
        <w:r w:rsidRPr="00287CE8">
          <w:rPr>
            <w:rStyle w:val="afff6"/>
            <w:rFonts w:hint="eastAsia"/>
          </w:rPr>
          <w:t>公开要求</w:t>
        </w:r>
        <w:r w:rsidRPr="00287CE8">
          <w:rPr>
            <w:noProof/>
            <w:webHidden/>
          </w:rPr>
          <w:tab/>
        </w:r>
        <w:r w:rsidRPr="00287CE8">
          <w:rPr>
            <w:noProof/>
            <w:webHidden/>
          </w:rPr>
          <w:fldChar w:fldCharType="begin" w:fldLock="1"/>
        </w:r>
        <w:r w:rsidRPr="00287CE8">
          <w:rPr>
            <w:noProof/>
            <w:webHidden/>
          </w:rPr>
          <w:instrText xml:space="preserve"> PAGEREF _Toc48656751 \h </w:instrText>
        </w:r>
        <w:r w:rsidRPr="00287CE8">
          <w:rPr>
            <w:noProof/>
            <w:webHidden/>
          </w:rPr>
        </w:r>
        <w:r w:rsidRPr="00287CE8">
          <w:rPr>
            <w:noProof/>
            <w:webHidden/>
          </w:rPr>
          <w:fldChar w:fldCharType="separate"/>
        </w:r>
        <w:r w:rsidRPr="00287CE8">
          <w:rPr>
            <w:noProof/>
            <w:webHidden/>
          </w:rPr>
          <w:t>3</w:t>
        </w:r>
        <w:r w:rsidRPr="00287CE8">
          <w:rPr>
            <w:noProof/>
            <w:webHidden/>
          </w:rPr>
          <w:fldChar w:fldCharType="end"/>
        </w:r>
      </w:hyperlink>
    </w:p>
    <w:p w:rsidR="00287CE8" w:rsidRPr="00287CE8" w:rsidRDefault="00287CE8" w:rsidP="00287CE8">
      <w:pPr>
        <w:pStyle w:val="11"/>
        <w:spacing w:before="78" w:after="78"/>
        <w:rPr>
          <w:rFonts w:ascii="Calibri" w:hAnsi="Calibri"/>
          <w:noProof/>
          <w:szCs w:val="22"/>
        </w:rPr>
      </w:pPr>
      <w:hyperlink w:anchor="_Toc48656752" w:history="1">
        <w:r w:rsidRPr="00287CE8">
          <w:rPr>
            <w:rStyle w:val="afff6"/>
          </w:rPr>
          <w:t>8</w:t>
        </w:r>
        <w:r>
          <w:rPr>
            <w:rStyle w:val="afff6"/>
            <w:rFonts w:hint="eastAsia"/>
          </w:rPr>
          <w:t xml:space="preserve">　</w:t>
        </w:r>
        <w:r w:rsidRPr="00287CE8">
          <w:rPr>
            <w:rStyle w:val="afff6"/>
            <w:rFonts w:hint="eastAsia"/>
          </w:rPr>
          <w:t>公开方式</w:t>
        </w:r>
        <w:r w:rsidRPr="00287CE8">
          <w:rPr>
            <w:noProof/>
            <w:webHidden/>
          </w:rPr>
          <w:tab/>
        </w:r>
        <w:r w:rsidRPr="00287CE8">
          <w:rPr>
            <w:noProof/>
            <w:webHidden/>
          </w:rPr>
          <w:fldChar w:fldCharType="begin" w:fldLock="1"/>
        </w:r>
        <w:r w:rsidRPr="00287CE8">
          <w:rPr>
            <w:noProof/>
            <w:webHidden/>
          </w:rPr>
          <w:instrText xml:space="preserve"> PAGEREF _Toc48656752 \h </w:instrText>
        </w:r>
        <w:r w:rsidRPr="00287CE8">
          <w:rPr>
            <w:noProof/>
            <w:webHidden/>
          </w:rPr>
        </w:r>
        <w:r w:rsidRPr="00287CE8">
          <w:rPr>
            <w:noProof/>
            <w:webHidden/>
          </w:rPr>
          <w:fldChar w:fldCharType="separate"/>
        </w:r>
        <w:r w:rsidRPr="00287CE8">
          <w:rPr>
            <w:noProof/>
            <w:webHidden/>
          </w:rPr>
          <w:t>4</w:t>
        </w:r>
        <w:r w:rsidRPr="00287CE8">
          <w:rPr>
            <w:noProof/>
            <w:webHidden/>
          </w:rPr>
          <w:fldChar w:fldCharType="end"/>
        </w:r>
      </w:hyperlink>
    </w:p>
    <w:p w:rsidR="00287CE8" w:rsidRPr="00287CE8" w:rsidRDefault="00287CE8" w:rsidP="00287CE8">
      <w:pPr>
        <w:pStyle w:val="11"/>
        <w:spacing w:before="78" w:after="78"/>
        <w:rPr>
          <w:rFonts w:ascii="Calibri" w:hAnsi="Calibri"/>
          <w:noProof/>
          <w:szCs w:val="22"/>
        </w:rPr>
      </w:pPr>
      <w:hyperlink w:anchor="_Toc48656753" w:history="1">
        <w:r w:rsidRPr="00287CE8">
          <w:rPr>
            <w:rStyle w:val="afff6"/>
          </w:rPr>
          <w:t>9</w:t>
        </w:r>
        <w:r>
          <w:rPr>
            <w:rStyle w:val="afff6"/>
            <w:rFonts w:hint="eastAsia"/>
          </w:rPr>
          <w:t xml:space="preserve">　</w:t>
        </w:r>
        <w:r w:rsidRPr="00287CE8">
          <w:rPr>
            <w:rStyle w:val="afff6"/>
            <w:rFonts w:hint="eastAsia"/>
          </w:rPr>
          <w:t>公开流程</w:t>
        </w:r>
        <w:r w:rsidRPr="00287CE8">
          <w:rPr>
            <w:noProof/>
            <w:webHidden/>
          </w:rPr>
          <w:tab/>
        </w:r>
        <w:r w:rsidRPr="00287CE8">
          <w:rPr>
            <w:noProof/>
            <w:webHidden/>
          </w:rPr>
          <w:fldChar w:fldCharType="begin" w:fldLock="1"/>
        </w:r>
        <w:r w:rsidRPr="00287CE8">
          <w:rPr>
            <w:noProof/>
            <w:webHidden/>
          </w:rPr>
          <w:instrText xml:space="preserve"> PAGEREF _Toc48656753 \h </w:instrText>
        </w:r>
        <w:r w:rsidRPr="00287CE8">
          <w:rPr>
            <w:noProof/>
            <w:webHidden/>
          </w:rPr>
        </w:r>
        <w:r w:rsidRPr="00287CE8">
          <w:rPr>
            <w:noProof/>
            <w:webHidden/>
          </w:rPr>
          <w:fldChar w:fldCharType="separate"/>
        </w:r>
        <w:r w:rsidRPr="00287CE8">
          <w:rPr>
            <w:noProof/>
            <w:webHidden/>
          </w:rPr>
          <w:t>4</w:t>
        </w:r>
        <w:r w:rsidRPr="00287CE8">
          <w:rPr>
            <w:noProof/>
            <w:webHidden/>
          </w:rPr>
          <w:fldChar w:fldCharType="end"/>
        </w:r>
      </w:hyperlink>
    </w:p>
    <w:p w:rsidR="00287CE8" w:rsidRPr="00287CE8" w:rsidRDefault="00287CE8" w:rsidP="00287CE8">
      <w:pPr>
        <w:pStyle w:val="11"/>
        <w:spacing w:before="78" w:after="78"/>
        <w:rPr>
          <w:rFonts w:ascii="Calibri" w:hAnsi="Calibri"/>
          <w:noProof/>
          <w:szCs w:val="22"/>
        </w:rPr>
      </w:pPr>
      <w:hyperlink w:anchor="_Toc48656754" w:history="1">
        <w:r w:rsidRPr="00287CE8">
          <w:rPr>
            <w:rStyle w:val="afff6"/>
            <w:rFonts w:hint="eastAsia"/>
          </w:rPr>
          <w:t>附录</w:t>
        </w:r>
        <w:r>
          <w:rPr>
            <w:rStyle w:val="afff6"/>
            <w:rFonts w:hint="eastAsia"/>
          </w:rPr>
          <w:t>A</w:t>
        </w:r>
        <w:r w:rsidRPr="00287CE8">
          <w:rPr>
            <w:rStyle w:val="afff6"/>
            <w:rFonts w:hint="eastAsia"/>
          </w:rPr>
          <w:t>（规范性附录）</w:t>
        </w:r>
        <w:r>
          <w:rPr>
            <w:rStyle w:val="afff6"/>
          </w:rPr>
          <w:t xml:space="preserve">　</w:t>
        </w:r>
        <w:r w:rsidRPr="00287CE8">
          <w:rPr>
            <w:rStyle w:val="afff6"/>
            <w:rFonts w:hint="eastAsia"/>
          </w:rPr>
          <w:t>社会组织信息公开记录表</w:t>
        </w:r>
        <w:r w:rsidRPr="00287CE8">
          <w:rPr>
            <w:noProof/>
            <w:webHidden/>
          </w:rPr>
          <w:tab/>
        </w:r>
        <w:r w:rsidRPr="00287CE8">
          <w:rPr>
            <w:noProof/>
            <w:webHidden/>
          </w:rPr>
          <w:fldChar w:fldCharType="begin" w:fldLock="1"/>
        </w:r>
        <w:r w:rsidRPr="00287CE8">
          <w:rPr>
            <w:noProof/>
            <w:webHidden/>
          </w:rPr>
          <w:instrText xml:space="preserve"> PAGEREF _Toc48656754 \h </w:instrText>
        </w:r>
        <w:r w:rsidRPr="00287CE8">
          <w:rPr>
            <w:noProof/>
            <w:webHidden/>
          </w:rPr>
        </w:r>
        <w:r w:rsidRPr="00287CE8">
          <w:rPr>
            <w:noProof/>
            <w:webHidden/>
          </w:rPr>
          <w:fldChar w:fldCharType="separate"/>
        </w:r>
        <w:r w:rsidRPr="00287CE8">
          <w:rPr>
            <w:noProof/>
            <w:webHidden/>
          </w:rPr>
          <w:t>6</w:t>
        </w:r>
        <w:r w:rsidRPr="00287CE8">
          <w:rPr>
            <w:noProof/>
            <w:webHidden/>
          </w:rPr>
          <w:fldChar w:fldCharType="end"/>
        </w:r>
      </w:hyperlink>
    </w:p>
    <w:p w:rsidR="00287CE8" w:rsidRPr="00287CE8" w:rsidRDefault="00287CE8" w:rsidP="00287CE8">
      <w:pPr>
        <w:pStyle w:val="11"/>
        <w:spacing w:before="78" w:after="78"/>
        <w:rPr>
          <w:rFonts w:ascii="Calibri" w:hAnsi="Calibri"/>
          <w:noProof/>
          <w:szCs w:val="22"/>
        </w:rPr>
      </w:pPr>
      <w:hyperlink w:anchor="_Toc48656755" w:history="1">
        <w:r w:rsidRPr="00287CE8">
          <w:rPr>
            <w:rStyle w:val="afff6"/>
            <w:rFonts w:hint="eastAsia"/>
          </w:rPr>
          <w:t>附录</w:t>
        </w:r>
        <w:r>
          <w:rPr>
            <w:rStyle w:val="afff6"/>
            <w:rFonts w:hint="eastAsia"/>
          </w:rPr>
          <w:t>B</w:t>
        </w:r>
        <w:r w:rsidRPr="00287CE8">
          <w:rPr>
            <w:rStyle w:val="afff6"/>
            <w:rFonts w:hint="eastAsia"/>
          </w:rPr>
          <w:t>（规范性附录）</w:t>
        </w:r>
        <w:r>
          <w:rPr>
            <w:rStyle w:val="afff6"/>
          </w:rPr>
          <w:t xml:space="preserve">　</w:t>
        </w:r>
        <w:r w:rsidRPr="00287CE8">
          <w:rPr>
            <w:rStyle w:val="afff6"/>
            <w:rFonts w:hint="eastAsia"/>
          </w:rPr>
          <w:t>信息公开记录管理台账</w:t>
        </w:r>
        <w:r w:rsidRPr="00287CE8">
          <w:rPr>
            <w:noProof/>
            <w:webHidden/>
          </w:rPr>
          <w:tab/>
        </w:r>
        <w:r w:rsidRPr="00287CE8">
          <w:rPr>
            <w:noProof/>
            <w:webHidden/>
          </w:rPr>
          <w:fldChar w:fldCharType="begin" w:fldLock="1"/>
        </w:r>
        <w:r w:rsidRPr="00287CE8">
          <w:rPr>
            <w:noProof/>
            <w:webHidden/>
          </w:rPr>
          <w:instrText xml:space="preserve"> PAGEREF _Toc48656755 \h </w:instrText>
        </w:r>
        <w:r w:rsidRPr="00287CE8">
          <w:rPr>
            <w:noProof/>
            <w:webHidden/>
          </w:rPr>
        </w:r>
        <w:r w:rsidRPr="00287CE8">
          <w:rPr>
            <w:noProof/>
            <w:webHidden/>
          </w:rPr>
          <w:fldChar w:fldCharType="separate"/>
        </w:r>
        <w:r w:rsidRPr="00287CE8">
          <w:rPr>
            <w:noProof/>
            <w:webHidden/>
          </w:rPr>
          <w:t>7</w:t>
        </w:r>
        <w:r w:rsidRPr="00287CE8">
          <w:rPr>
            <w:noProof/>
            <w:webHidden/>
          </w:rPr>
          <w:fldChar w:fldCharType="end"/>
        </w:r>
      </w:hyperlink>
    </w:p>
    <w:p w:rsidR="00287CE8" w:rsidRPr="00287CE8" w:rsidRDefault="00287CE8" w:rsidP="00287CE8">
      <w:pPr>
        <w:pStyle w:val="11"/>
        <w:spacing w:before="78" w:after="78"/>
        <w:rPr>
          <w:rFonts w:ascii="Calibri" w:hAnsi="Calibri"/>
          <w:noProof/>
          <w:szCs w:val="22"/>
        </w:rPr>
      </w:pPr>
      <w:hyperlink w:anchor="_Toc48656756" w:history="1">
        <w:r w:rsidRPr="00287CE8">
          <w:rPr>
            <w:rStyle w:val="afff6"/>
            <w:rFonts w:hint="eastAsia"/>
          </w:rPr>
          <w:t>参考文献</w:t>
        </w:r>
        <w:r w:rsidRPr="00287CE8">
          <w:rPr>
            <w:noProof/>
            <w:webHidden/>
          </w:rPr>
          <w:tab/>
        </w:r>
        <w:r w:rsidRPr="00287CE8">
          <w:rPr>
            <w:noProof/>
            <w:webHidden/>
          </w:rPr>
          <w:fldChar w:fldCharType="begin" w:fldLock="1"/>
        </w:r>
        <w:r w:rsidRPr="00287CE8">
          <w:rPr>
            <w:noProof/>
            <w:webHidden/>
          </w:rPr>
          <w:instrText xml:space="preserve"> PAGEREF _Toc48656756 \h </w:instrText>
        </w:r>
        <w:r w:rsidRPr="00287CE8">
          <w:rPr>
            <w:noProof/>
            <w:webHidden/>
          </w:rPr>
        </w:r>
        <w:r w:rsidRPr="00287CE8">
          <w:rPr>
            <w:noProof/>
            <w:webHidden/>
          </w:rPr>
          <w:fldChar w:fldCharType="separate"/>
        </w:r>
        <w:r w:rsidRPr="00287CE8">
          <w:rPr>
            <w:noProof/>
            <w:webHidden/>
          </w:rPr>
          <w:t>8</w:t>
        </w:r>
        <w:r w:rsidRPr="00287CE8">
          <w:rPr>
            <w:noProof/>
            <w:webHidden/>
          </w:rPr>
          <w:fldChar w:fldCharType="end"/>
        </w:r>
      </w:hyperlink>
    </w:p>
    <w:p w:rsidR="00287CE8" w:rsidRPr="00287CE8" w:rsidRDefault="00287CE8" w:rsidP="00287CE8">
      <w:pPr>
        <w:pStyle w:val="aff6"/>
        <w:rPr>
          <w:rFonts w:hint="eastAsia"/>
        </w:rPr>
      </w:pPr>
      <w:r w:rsidRPr="00287CE8">
        <w:fldChar w:fldCharType="end"/>
      </w:r>
    </w:p>
    <w:p w:rsidR="00F849A7" w:rsidRDefault="00F849A7" w:rsidP="00F849A7">
      <w:pPr>
        <w:pStyle w:val="afffff0"/>
        <w:rPr>
          <w:rFonts w:hint="eastAsia"/>
        </w:rPr>
      </w:pPr>
      <w:bookmarkStart w:id="21" w:name="_Toc48656742"/>
      <w:r>
        <w:rPr>
          <w:rFonts w:hint="eastAsia"/>
        </w:rPr>
        <w:lastRenderedPageBreak/>
        <w:t>前</w:t>
      </w:r>
      <w:bookmarkStart w:id="22" w:name="BKQY"/>
      <w:r>
        <w:rPr>
          <w:rFonts w:ascii="MS Mincho" w:eastAsia="MS Mincho" w:hAnsi="MS Mincho" w:cs="MS Mincho" w:hint="eastAsia"/>
        </w:rPr>
        <w:t> </w:t>
      </w:r>
      <w:r>
        <w:rPr>
          <w:rFonts w:ascii="MS Mincho" w:eastAsia="MS Mincho" w:hAnsi="MS Mincho" w:cs="MS Mincho" w:hint="eastAsia"/>
        </w:rPr>
        <w:t> </w:t>
      </w:r>
      <w:r>
        <w:rPr>
          <w:rFonts w:hint="eastAsia"/>
        </w:rPr>
        <w:t>言</w:t>
      </w:r>
      <w:bookmarkEnd w:id="21"/>
      <w:bookmarkEnd w:id="22"/>
    </w:p>
    <w:p w:rsidR="00F849A7" w:rsidRDefault="00F849A7" w:rsidP="00F849A7">
      <w:pPr>
        <w:pStyle w:val="aff6"/>
      </w:pPr>
      <w:r>
        <w:rPr>
          <w:rFonts w:hint="eastAsia"/>
        </w:rPr>
        <w:t>本标准按照</w:t>
      </w:r>
      <w:r>
        <w:rPr>
          <w:rFonts w:hAnsi="宋体" w:hint="eastAsia"/>
        </w:rPr>
        <w:t>GB/T  1.1-2009给出的规则起草。</w:t>
      </w:r>
    </w:p>
    <w:p w:rsidR="00F849A7" w:rsidRDefault="00F849A7" w:rsidP="00F849A7">
      <w:pPr>
        <w:pStyle w:val="aff6"/>
        <w:rPr>
          <w:rFonts w:hint="eastAsia"/>
        </w:rPr>
      </w:pPr>
      <w:r>
        <w:rPr>
          <w:rFonts w:hint="eastAsia"/>
        </w:rPr>
        <w:t>本标准由</w:t>
      </w:r>
      <w:r w:rsidR="00E21961">
        <w:rPr>
          <w:rFonts w:hint="eastAsia"/>
        </w:rPr>
        <w:t>安吉县民政局</w:t>
      </w:r>
      <w:r>
        <w:rPr>
          <w:rFonts w:hint="eastAsia"/>
        </w:rPr>
        <w:t>提出。</w:t>
      </w:r>
    </w:p>
    <w:p w:rsidR="00F849A7" w:rsidRPr="00F849A7" w:rsidRDefault="00F849A7" w:rsidP="00F849A7">
      <w:pPr>
        <w:ind w:firstLineChars="200" w:firstLine="420"/>
        <w:rPr>
          <w:rFonts w:ascii="宋体" w:hint="eastAsia"/>
          <w:noProof/>
          <w:kern w:val="0"/>
          <w:szCs w:val="20"/>
        </w:rPr>
      </w:pPr>
      <w:r w:rsidRPr="00F849A7">
        <w:rPr>
          <w:rFonts w:ascii="宋体" w:hint="eastAsia"/>
          <w:noProof/>
          <w:kern w:val="0"/>
          <w:szCs w:val="20"/>
        </w:rPr>
        <w:t>本标准由</w:t>
      </w:r>
      <w:r w:rsidR="00E21961">
        <w:rPr>
          <w:rFonts w:ascii="宋体" w:hint="eastAsia"/>
          <w:noProof/>
          <w:kern w:val="0"/>
          <w:szCs w:val="20"/>
        </w:rPr>
        <w:t>湖州市民政标准化技术委员会</w:t>
      </w:r>
      <w:r w:rsidRPr="00F849A7">
        <w:rPr>
          <w:rFonts w:ascii="宋体" w:hint="eastAsia"/>
          <w:noProof/>
          <w:kern w:val="0"/>
          <w:szCs w:val="20"/>
        </w:rPr>
        <w:t>归口。</w:t>
      </w:r>
    </w:p>
    <w:p w:rsidR="00F849A7" w:rsidRDefault="00F849A7" w:rsidP="00F849A7">
      <w:pPr>
        <w:ind w:firstLineChars="200" w:firstLine="420"/>
        <w:rPr>
          <w:rFonts w:hint="eastAsia"/>
        </w:rPr>
      </w:pPr>
      <w:r>
        <w:rPr>
          <w:rFonts w:hint="eastAsia"/>
        </w:rPr>
        <w:t>本标准主要起草单位：</w:t>
      </w:r>
      <w:r w:rsidR="00795D01">
        <w:rPr>
          <w:rFonts w:hint="eastAsia"/>
        </w:rPr>
        <w:t xml:space="preserve"> </w:t>
      </w:r>
    </w:p>
    <w:p w:rsidR="00F849A7" w:rsidRPr="00F849A7" w:rsidRDefault="00F849A7" w:rsidP="00F849A7">
      <w:pPr>
        <w:pStyle w:val="aff6"/>
        <w:sectPr w:rsidR="00F849A7" w:rsidRPr="00F849A7" w:rsidSect="00F849A7">
          <w:headerReference w:type="default" r:id="rId8"/>
          <w:footerReference w:type="default" r:id="rId9"/>
          <w:pgSz w:w="11906" w:h="16838" w:code="9"/>
          <w:pgMar w:top="567" w:right="1134" w:bottom="1134" w:left="1418" w:header="1418" w:footer="1134" w:gutter="0"/>
          <w:pgNumType w:fmt="upperRoman" w:start="1"/>
          <w:cols w:space="425"/>
          <w:formProt w:val="0"/>
          <w:docGrid w:type="lines" w:linePitch="312"/>
        </w:sectPr>
      </w:pPr>
      <w:r>
        <w:rPr>
          <w:rFonts w:hint="eastAsia"/>
        </w:rPr>
        <w:t>本标准主要起草人：</w:t>
      </w:r>
      <w:r w:rsidR="00795D01" w:rsidRPr="00F849A7">
        <w:t xml:space="preserve"> </w:t>
      </w:r>
    </w:p>
    <w:p w:rsidR="00F849A7" w:rsidRDefault="00F849A7" w:rsidP="00F849A7">
      <w:pPr>
        <w:pStyle w:val="afe"/>
        <w:rPr>
          <w:rFonts w:hint="eastAsia"/>
        </w:rPr>
      </w:pPr>
      <w:r>
        <w:rPr>
          <w:rFonts w:hint="eastAsia"/>
        </w:rPr>
        <w:lastRenderedPageBreak/>
        <w:t>社</w:t>
      </w:r>
      <w:bookmarkStart w:id="23" w:name="StandardName"/>
      <w:r>
        <w:rPr>
          <w:rFonts w:hint="eastAsia"/>
        </w:rPr>
        <w:t>会组织信息公开管理规范</w:t>
      </w:r>
      <w:bookmarkStart w:id="24" w:name="_Toc48642338"/>
      <w:bookmarkEnd w:id="23"/>
      <w:bookmarkEnd w:id="24"/>
    </w:p>
    <w:p w:rsidR="00F849A7" w:rsidRDefault="00F849A7" w:rsidP="00F849A7">
      <w:pPr>
        <w:pStyle w:val="a4"/>
      </w:pPr>
      <w:bookmarkStart w:id="25" w:name="_Toc48656743"/>
      <w:r>
        <w:rPr>
          <w:rFonts w:hint="eastAsia"/>
        </w:rPr>
        <w:t>范围</w:t>
      </w:r>
      <w:bookmarkEnd w:id="25"/>
    </w:p>
    <w:p w:rsidR="002D599A" w:rsidRDefault="00F849A7" w:rsidP="002D599A">
      <w:pPr>
        <w:pStyle w:val="a4"/>
        <w:numPr>
          <w:ilvl w:val="0"/>
          <w:numId w:val="0"/>
        </w:numPr>
        <w:spacing w:beforeLines="0" w:afterLines="0"/>
        <w:ind w:firstLineChars="200" w:firstLine="420"/>
        <w:rPr>
          <w:rFonts w:ascii="宋体" w:eastAsia="宋体" w:hAnsi="宋体" w:hint="eastAsia"/>
        </w:rPr>
      </w:pPr>
      <w:bookmarkStart w:id="26" w:name="_Toc48656744"/>
      <w:r>
        <w:rPr>
          <w:rFonts w:ascii="宋体" w:eastAsia="宋体" w:hAnsi="宋体" w:hint="eastAsia"/>
        </w:rPr>
        <w:t>本标准规定社会组信息公开管理的术语和定义、信息类别、公开原则、公开对象、公开方法、公开流程、档案管理、投诉与争议处理、评价与改进等。</w:t>
      </w:r>
      <w:bookmarkEnd w:id="26"/>
      <w:r>
        <w:rPr>
          <w:rFonts w:ascii="宋体" w:eastAsia="宋体" w:hAnsi="宋体" w:hint="eastAsia"/>
        </w:rPr>
        <w:t xml:space="preserve"> </w:t>
      </w:r>
    </w:p>
    <w:p w:rsidR="00F849A7" w:rsidRDefault="00F849A7" w:rsidP="002D599A">
      <w:pPr>
        <w:pStyle w:val="a4"/>
        <w:numPr>
          <w:ilvl w:val="0"/>
          <w:numId w:val="0"/>
        </w:numPr>
        <w:spacing w:beforeLines="0" w:afterLines="0"/>
        <w:ind w:firstLineChars="200" w:firstLine="420"/>
        <w:rPr>
          <w:rFonts w:ascii="宋体" w:eastAsia="宋体" w:hAnsi="宋体" w:hint="eastAsia"/>
        </w:rPr>
      </w:pPr>
      <w:bookmarkStart w:id="27" w:name="_Toc48656745"/>
      <w:r>
        <w:rPr>
          <w:rFonts w:ascii="宋体" w:eastAsia="宋体" w:hAnsi="宋体" w:hint="eastAsia"/>
        </w:rPr>
        <w:t>本标准适用于社会组织信息公开管理。</w:t>
      </w:r>
      <w:bookmarkEnd w:id="27"/>
    </w:p>
    <w:p w:rsidR="00040114" w:rsidRDefault="00040114" w:rsidP="00040114">
      <w:pPr>
        <w:pStyle w:val="a4"/>
        <w:rPr>
          <w:rFonts w:hint="eastAsia"/>
        </w:rPr>
      </w:pPr>
      <w:bookmarkStart w:id="28" w:name="_Toc48656746"/>
      <w:r>
        <w:rPr>
          <w:rFonts w:hint="eastAsia"/>
        </w:rPr>
        <w:t>规范性引用文件</w:t>
      </w:r>
      <w:bookmarkEnd w:id="28"/>
    </w:p>
    <w:p w:rsidR="00040114" w:rsidRPr="00040114" w:rsidRDefault="00040114" w:rsidP="00040114">
      <w:pPr>
        <w:pStyle w:val="aff6"/>
        <w:rPr>
          <w:rFonts w:hint="eastAsia"/>
        </w:rPr>
      </w:pPr>
      <w:r w:rsidRPr="00040114">
        <w:rPr>
          <w:rFonts w:hint="eastAsia"/>
        </w:rPr>
        <w:t>下列文件中的内容通过文中的规范性引用而构成本文件必不可少的条款。其中，注日期的引用文件，</w:t>
      </w:r>
      <w:r>
        <w:rPr>
          <w:rFonts w:hint="eastAsia"/>
        </w:rPr>
        <w:t xml:space="preserve"> </w:t>
      </w:r>
      <w:r w:rsidRPr="00040114">
        <w:rPr>
          <w:rFonts w:hint="eastAsia"/>
        </w:rPr>
        <w:t>仅该日期对应的版本适用于本文件；不注日期的引用文件，其最新版本（包括所有的修改单）适用于本</w:t>
      </w:r>
      <w:r>
        <w:rPr>
          <w:rFonts w:hint="eastAsia"/>
        </w:rPr>
        <w:t xml:space="preserve"> </w:t>
      </w:r>
      <w:r w:rsidRPr="00040114">
        <w:rPr>
          <w:rFonts w:hint="eastAsia"/>
        </w:rPr>
        <w:t xml:space="preserve">文件。 </w:t>
      </w:r>
      <w:r w:rsidRPr="00040114">
        <w:rPr>
          <w:rFonts w:hint="eastAsia"/>
        </w:rPr>
        <w:cr/>
      </w:r>
      <w:r>
        <w:rPr>
          <w:rFonts w:hint="eastAsia"/>
        </w:rPr>
        <w:t xml:space="preserve">    </w:t>
      </w:r>
      <w:r w:rsidRPr="00040114">
        <w:rPr>
          <w:rFonts w:hint="eastAsia"/>
        </w:rPr>
        <w:t>GB∕T 34417-2017 服务信息公开规范</w:t>
      </w:r>
    </w:p>
    <w:p w:rsidR="00F849A7" w:rsidRDefault="00F849A7" w:rsidP="002D599A">
      <w:pPr>
        <w:pStyle w:val="a4"/>
        <w:rPr>
          <w:rFonts w:hAnsi="黑体" w:hint="eastAsia"/>
        </w:rPr>
      </w:pPr>
      <w:bookmarkStart w:id="29" w:name="_Toc48656747"/>
      <w:r>
        <w:rPr>
          <w:rFonts w:hint="eastAsia"/>
        </w:rPr>
        <w:t>术语和定义</w:t>
      </w:r>
      <w:bookmarkEnd w:id="29"/>
    </w:p>
    <w:p w:rsidR="00F849A7" w:rsidRDefault="00F849A7" w:rsidP="00F849A7">
      <w:pPr>
        <w:pStyle w:val="affffff7"/>
        <w:kinsoku w:val="0"/>
        <w:overflowPunct w:val="0"/>
        <w:spacing w:before="0" w:beforeAutospacing="0" w:line="440" w:lineRule="exact"/>
        <w:ind w:right="113" w:firstLineChars="200" w:firstLine="420"/>
        <w:rPr>
          <w:rFonts w:ascii="宋体" w:hAnsi="宋体" w:hint="eastAsia"/>
        </w:rPr>
      </w:pPr>
      <w:r>
        <w:rPr>
          <w:rFonts w:ascii="宋体" w:hAnsi="宋体" w:hint="eastAsia"/>
        </w:rPr>
        <w:t>下列术语和定义适用于本文件。</w:t>
      </w:r>
    </w:p>
    <w:p w:rsidR="00E57D7D" w:rsidRDefault="00E57D7D" w:rsidP="00E57D7D">
      <w:pPr>
        <w:pStyle w:val="a5"/>
        <w:ind w:left="0"/>
        <w:rPr>
          <w:rFonts w:hint="eastAsia"/>
        </w:rPr>
      </w:pPr>
    </w:p>
    <w:p w:rsidR="00F849A7" w:rsidRDefault="00F849A7" w:rsidP="00E57D7D">
      <w:pPr>
        <w:pStyle w:val="a5"/>
        <w:numPr>
          <w:ilvl w:val="0"/>
          <w:numId w:val="0"/>
        </w:numPr>
        <w:ind w:firstLineChars="200" w:firstLine="420"/>
        <w:rPr>
          <w:rFonts w:hint="eastAsia"/>
        </w:rPr>
      </w:pPr>
      <w:r>
        <w:rPr>
          <w:rFonts w:hint="eastAsia"/>
        </w:rPr>
        <w:t>信息公开</w:t>
      </w:r>
    </w:p>
    <w:p w:rsidR="00F849A7" w:rsidRDefault="00F849A7" w:rsidP="00F849A7">
      <w:pPr>
        <w:widowControl/>
        <w:spacing w:line="440" w:lineRule="exact"/>
        <w:ind w:firstLine="420"/>
        <w:jc w:val="left"/>
        <w:rPr>
          <w:rFonts w:ascii="宋体" w:hAnsi="宋体" w:hint="eastAsia"/>
          <w:color w:val="000000"/>
        </w:rPr>
      </w:pPr>
      <w:r>
        <w:rPr>
          <w:rFonts w:ascii="宋体" w:hAnsi="宋体" w:hint="eastAsia"/>
          <w:color w:val="000000"/>
        </w:rPr>
        <w:t>社会组织应将其基本信息、业务活动信息及其它信息，通过特定的媒介和方式，主动向拥有知情权地对象进行传递的行为。</w:t>
      </w:r>
    </w:p>
    <w:p w:rsidR="00E57D7D" w:rsidRPr="00E57D7D" w:rsidRDefault="00E57D7D" w:rsidP="00E57D7D">
      <w:pPr>
        <w:pStyle w:val="a5"/>
        <w:ind w:left="0"/>
        <w:rPr>
          <w:rFonts w:ascii="Arial" w:hAnsi="Arial" w:cs="Arial" w:hint="eastAsia"/>
          <w:sz w:val="28"/>
          <w:szCs w:val="28"/>
          <w:shd w:val="clear" w:color="auto" w:fill="FFFFFF"/>
        </w:rPr>
      </w:pPr>
    </w:p>
    <w:p w:rsidR="00F849A7" w:rsidRDefault="00F849A7" w:rsidP="00E57D7D">
      <w:pPr>
        <w:pStyle w:val="a5"/>
        <w:numPr>
          <w:ilvl w:val="0"/>
          <w:numId w:val="0"/>
        </w:numPr>
        <w:ind w:firstLineChars="200" w:firstLine="420"/>
        <w:rPr>
          <w:rFonts w:ascii="Arial" w:hAnsi="Arial" w:cs="Arial"/>
          <w:sz w:val="28"/>
          <w:szCs w:val="28"/>
          <w:shd w:val="clear" w:color="auto" w:fill="FFFFFF"/>
        </w:rPr>
      </w:pPr>
      <w:r>
        <w:rPr>
          <w:rFonts w:hint="eastAsia"/>
        </w:rPr>
        <w:t xml:space="preserve">社会组织 </w:t>
      </w:r>
    </w:p>
    <w:p w:rsidR="00F849A7" w:rsidRDefault="00F849A7" w:rsidP="00F849A7">
      <w:pPr>
        <w:widowControl/>
        <w:spacing w:line="440" w:lineRule="exact"/>
        <w:ind w:firstLineChars="200" w:firstLine="420"/>
        <w:jc w:val="left"/>
        <w:rPr>
          <w:rFonts w:ascii="宋体" w:hAnsi="宋体" w:hint="eastAsia"/>
          <w:color w:val="000000"/>
          <w:szCs w:val="21"/>
        </w:rPr>
      </w:pPr>
      <w:r>
        <w:rPr>
          <w:rFonts w:ascii="宋体" w:hAnsi="宋体" w:hint="eastAsia"/>
          <w:color w:val="000000"/>
        </w:rPr>
        <w:t>依法经民政部门注册成立，主要是指社会团体、社会服务机构（也称民办非企业单位）、基金会。</w:t>
      </w:r>
    </w:p>
    <w:p w:rsidR="00F849A7" w:rsidRDefault="00F849A7" w:rsidP="00F849A7">
      <w:pPr>
        <w:pStyle w:val="a4"/>
        <w:rPr>
          <w:rFonts w:hAnsi="黑体" w:hint="eastAsia"/>
        </w:rPr>
      </w:pPr>
      <w:bookmarkStart w:id="30" w:name="_Toc48656748"/>
      <w:r>
        <w:rPr>
          <w:rFonts w:hint="eastAsia"/>
        </w:rPr>
        <w:t>信息类别</w:t>
      </w:r>
      <w:bookmarkEnd w:id="30"/>
    </w:p>
    <w:p w:rsidR="00F849A7" w:rsidRDefault="00F849A7" w:rsidP="00E57D7D">
      <w:pPr>
        <w:pStyle w:val="a5"/>
        <w:ind w:left="0"/>
        <w:rPr>
          <w:rFonts w:hint="eastAsia"/>
        </w:rPr>
      </w:pPr>
      <w:r>
        <w:rPr>
          <w:rFonts w:hint="eastAsia"/>
        </w:rPr>
        <w:t>注册类信息</w:t>
      </w:r>
    </w:p>
    <w:p w:rsidR="00F849A7" w:rsidRPr="002D599A" w:rsidRDefault="00F849A7" w:rsidP="002D599A">
      <w:pPr>
        <w:pStyle w:val="a6"/>
        <w:numPr>
          <w:ilvl w:val="0"/>
          <w:numId w:val="0"/>
        </w:numPr>
        <w:spacing w:beforeLines="0" w:afterLines="0"/>
        <w:ind w:firstLineChars="200" w:firstLine="420"/>
        <w:rPr>
          <w:rFonts w:ascii="宋体" w:eastAsia="宋体" w:hAnsi="宋体" w:hint="eastAsia"/>
          <w:color w:val="000000"/>
          <w:kern w:val="2"/>
          <w:szCs w:val="24"/>
        </w:rPr>
      </w:pPr>
      <w:r w:rsidRPr="002D599A">
        <w:rPr>
          <w:rFonts w:ascii="宋体" w:eastAsia="宋体" w:hAnsi="宋体" w:hint="eastAsia"/>
          <w:color w:val="000000"/>
          <w:kern w:val="2"/>
          <w:szCs w:val="24"/>
        </w:rPr>
        <w:t>社会组织的登记证书、职业许可证、收费许可证以及章程等注册信息。</w:t>
      </w:r>
    </w:p>
    <w:p w:rsidR="00F849A7" w:rsidRDefault="00F849A7" w:rsidP="00E57D7D">
      <w:pPr>
        <w:pStyle w:val="a5"/>
        <w:ind w:left="0"/>
        <w:rPr>
          <w:rFonts w:hint="eastAsia"/>
        </w:rPr>
      </w:pPr>
      <w:r>
        <w:rPr>
          <w:rFonts w:hint="eastAsia"/>
        </w:rPr>
        <w:t>党建类信息</w:t>
      </w:r>
    </w:p>
    <w:p w:rsidR="00F849A7" w:rsidRPr="002D599A" w:rsidRDefault="00F849A7" w:rsidP="002D599A">
      <w:pPr>
        <w:pStyle w:val="a6"/>
        <w:numPr>
          <w:ilvl w:val="0"/>
          <w:numId w:val="0"/>
        </w:numPr>
        <w:spacing w:before="156" w:after="156"/>
        <w:ind w:firstLineChars="200" w:firstLine="420"/>
        <w:rPr>
          <w:rFonts w:ascii="宋体" w:eastAsia="宋体" w:hAnsi="宋体" w:hint="eastAsia"/>
          <w:color w:val="000000"/>
          <w:kern w:val="2"/>
          <w:szCs w:val="24"/>
        </w:rPr>
      </w:pPr>
      <w:r w:rsidRPr="002D599A">
        <w:rPr>
          <w:rFonts w:ascii="宋体" w:eastAsia="宋体" w:hAnsi="宋体" w:hint="eastAsia"/>
          <w:color w:val="000000"/>
          <w:kern w:val="2"/>
          <w:szCs w:val="24"/>
        </w:rPr>
        <w:t>社会组织中的党员、党组织以及开展的党建活动等信息。</w:t>
      </w:r>
    </w:p>
    <w:p w:rsidR="00F849A7" w:rsidRDefault="00F849A7" w:rsidP="00E57D7D">
      <w:pPr>
        <w:pStyle w:val="a5"/>
        <w:ind w:left="0"/>
        <w:rPr>
          <w:rFonts w:hint="eastAsia"/>
        </w:rPr>
      </w:pPr>
      <w:r>
        <w:rPr>
          <w:rFonts w:hint="eastAsia"/>
        </w:rPr>
        <w:lastRenderedPageBreak/>
        <w:t>业务类信息</w:t>
      </w:r>
    </w:p>
    <w:p w:rsidR="00F849A7" w:rsidRDefault="00F849A7" w:rsidP="00795D01">
      <w:pPr>
        <w:pStyle w:val="a6"/>
        <w:numPr>
          <w:ilvl w:val="0"/>
          <w:numId w:val="0"/>
        </w:numPr>
        <w:spacing w:before="156" w:after="156" w:line="440" w:lineRule="exact"/>
        <w:ind w:firstLineChars="200" w:firstLine="420"/>
        <w:rPr>
          <w:rFonts w:ascii="宋体" w:eastAsia="宋体" w:hAnsi="宋体" w:hint="eastAsia"/>
        </w:rPr>
      </w:pPr>
      <w:r>
        <w:rPr>
          <w:rFonts w:ascii="宋体" w:eastAsia="宋体" w:hAnsi="宋体" w:hint="eastAsia"/>
        </w:rPr>
        <w:t>社会组织根据其业务范围开展的相关业务活动信息，以及承接政府职能和政府购买服务等信息。</w:t>
      </w:r>
    </w:p>
    <w:p w:rsidR="00F849A7" w:rsidRDefault="00F849A7" w:rsidP="00E57D7D">
      <w:pPr>
        <w:pStyle w:val="a5"/>
        <w:ind w:left="0"/>
        <w:rPr>
          <w:rFonts w:hint="eastAsia"/>
        </w:rPr>
      </w:pPr>
      <w:r>
        <w:rPr>
          <w:rFonts w:hint="eastAsia"/>
        </w:rPr>
        <w:t>内部建设类信息</w:t>
      </w:r>
    </w:p>
    <w:p w:rsidR="00F849A7" w:rsidRDefault="00F849A7" w:rsidP="00795D01">
      <w:pPr>
        <w:pStyle w:val="a6"/>
        <w:numPr>
          <w:ilvl w:val="0"/>
          <w:numId w:val="0"/>
        </w:numPr>
        <w:spacing w:before="156" w:after="156" w:line="440" w:lineRule="exact"/>
        <w:ind w:firstLineChars="200" w:firstLine="420"/>
        <w:rPr>
          <w:rFonts w:ascii="宋体" w:eastAsia="宋体" w:hAnsi="宋体" w:hint="eastAsia"/>
        </w:rPr>
      </w:pPr>
      <w:r>
        <w:rPr>
          <w:rFonts w:ascii="宋体" w:eastAsia="宋体" w:hAnsi="宋体" w:hint="eastAsia"/>
        </w:rPr>
        <w:t>社会组织的理（董）事会、监事会等内设机构和工作人员等信息，以及为内部管理而设立的相关制度、发展规划、工作计划、工作总结等信息。</w:t>
      </w:r>
    </w:p>
    <w:p w:rsidR="00F849A7" w:rsidRDefault="00F849A7" w:rsidP="00E57D7D">
      <w:pPr>
        <w:pStyle w:val="a5"/>
        <w:ind w:left="0"/>
        <w:rPr>
          <w:rFonts w:hint="eastAsia"/>
        </w:rPr>
      </w:pPr>
      <w:r>
        <w:rPr>
          <w:rFonts w:hint="eastAsia"/>
        </w:rPr>
        <w:t>财务管理信息</w:t>
      </w:r>
    </w:p>
    <w:p w:rsidR="00F849A7" w:rsidRDefault="00F849A7" w:rsidP="00795D01">
      <w:pPr>
        <w:pStyle w:val="a6"/>
        <w:numPr>
          <w:ilvl w:val="0"/>
          <w:numId w:val="0"/>
        </w:numPr>
        <w:spacing w:before="156" w:after="156" w:line="440" w:lineRule="exact"/>
        <w:ind w:firstLineChars="200" w:firstLine="420"/>
        <w:rPr>
          <w:rFonts w:ascii="宋体" w:eastAsia="宋体" w:hAnsi="宋体" w:hint="eastAsia"/>
        </w:rPr>
      </w:pPr>
      <w:r>
        <w:rPr>
          <w:rFonts w:ascii="宋体" w:eastAsia="宋体" w:hAnsi="宋体" w:hint="eastAsia"/>
        </w:rPr>
        <w:t>社会组织的财务工作人员信息，以及财务预算表、资产负债表、业务活动表、现金流量表等年度财务报表。</w:t>
      </w:r>
    </w:p>
    <w:p w:rsidR="00F849A7" w:rsidRDefault="00F849A7" w:rsidP="00E57D7D">
      <w:pPr>
        <w:pStyle w:val="a5"/>
        <w:ind w:left="0"/>
        <w:rPr>
          <w:rFonts w:hint="eastAsia"/>
        </w:rPr>
      </w:pPr>
      <w:r>
        <w:rPr>
          <w:rFonts w:hint="eastAsia"/>
        </w:rPr>
        <w:t>受赠类信息</w:t>
      </w:r>
    </w:p>
    <w:p w:rsidR="00F849A7" w:rsidRDefault="00F849A7" w:rsidP="00795D01">
      <w:pPr>
        <w:pStyle w:val="a6"/>
        <w:numPr>
          <w:ilvl w:val="0"/>
          <w:numId w:val="0"/>
        </w:numPr>
        <w:spacing w:before="156" w:after="156" w:line="440" w:lineRule="exact"/>
        <w:ind w:firstLineChars="200" w:firstLine="420"/>
        <w:rPr>
          <w:rFonts w:ascii="宋体" w:eastAsia="宋体" w:hAnsi="宋体" w:hint="eastAsia"/>
        </w:rPr>
      </w:pPr>
      <w:r>
        <w:rPr>
          <w:rFonts w:ascii="宋体" w:eastAsia="宋体" w:hAnsi="宋体" w:hint="eastAsia"/>
        </w:rPr>
        <w:t>社会组织接受来自社会的捐赠信息，以及关于受赠资产的使用情况等信息。</w:t>
      </w:r>
    </w:p>
    <w:p w:rsidR="00F849A7" w:rsidRDefault="00F849A7" w:rsidP="00E57D7D">
      <w:pPr>
        <w:pStyle w:val="a5"/>
        <w:ind w:left="0"/>
        <w:rPr>
          <w:rFonts w:hint="eastAsia"/>
        </w:rPr>
      </w:pPr>
      <w:r>
        <w:rPr>
          <w:rFonts w:hint="eastAsia"/>
        </w:rPr>
        <w:t>涉外类信息</w:t>
      </w:r>
    </w:p>
    <w:p w:rsidR="00F849A7" w:rsidRDefault="00F849A7" w:rsidP="00795D01">
      <w:pPr>
        <w:pStyle w:val="a6"/>
        <w:numPr>
          <w:ilvl w:val="0"/>
          <w:numId w:val="0"/>
        </w:numPr>
        <w:spacing w:before="156" w:after="156" w:line="440" w:lineRule="exact"/>
        <w:ind w:firstLineChars="200" w:firstLine="420"/>
        <w:rPr>
          <w:rFonts w:ascii="宋体" w:eastAsia="宋体" w:hAnsi="宋体" w:hint="eastAsia"/>
        </w:rPr>
      </w:pPr>
      <w:r>
        <w:rPr>
          <w:rFonts w:ascii="宋体" w:eastAsia="宋体" w:hAnsi="宋体" w:hint="eastAsia"/>
        </w:rPr>
        <w:t>社会组织中外籍工作人员信息以及与国外机构或个人的合作、交流等信息。</w:t>
      </w:r>
    </w:p>
    <w:p w:rsidR="00F849A7" w:rsidRDefault="00F849A7" w:rsidP="00E57D7D">
      <w:pPr>
        <w:pStyle w:val="a5"/>
        <w:ind w:left="0"/>
        <w:rPr>
          <w:rFonts w:hint="eastAsia"/>
        </w:rPr>
      </w:pPr>
      <w:r>
        <w:rPr>
          <w:rFonts w:hint="eastAsia"/>
        </w:rPr>
        <w:t>奖惩类信息</w:t>
      </w:r>
    </w:p>
    <w:p w:rsidR="00F849A7" w:rsidRDefault="00F849A7" w:rsidP="00795D01">
      <w:pPr>
        <w:pStyle w:val="a6"/>
        <w:numPr>
          <w:ilvl w:val="0"/>
          <w:numId w:val="0"/>
        </w:numPr>
        <w:spacing w:before="156" w:after="156" w:line="440" w:lineRule="exact"/>
        <w:ind w:firstLineChars="200" w:firstLine="420"/>
        <w:rPr>
          <w:rFonts w:ascii="宋体" w:eastAsia="宋体" w:hAnsi="宋体" w:hint="eastAsia"/>
        </w:rPr>
      </w:pPr>
      <w:r>
        <w:rPr>
          <w:rFonts w:ascii="宋体" w:eastAsia="宋体" w:hAnsi="宋体" w:hint="eastAsia"/>
        </w:rPr>
        <w:t>社会组织接受政府机关单位的荣誉表彰或者行政处罚等信息。</w:t>
      </w:r>
    </w:p>
    <w:p w:rsidR="00F849A7" w:rsidRDefault="00F849A7" w:rsidP="00E57D7D">
      <w:pPr>
        <w:pStyle w:val="a5"/>
        <w:ind w:left="0"/>
        <w:rPr>
          <w:rFonts w:hint="eastAsia"/>
        </w:rPr>
      </w:pPr>
      <w:r>
        <w:rPr>
          <w:rFonts w:hint="eastAsia"/>
        </w:rPr>
        <w:t>其他信息</w:t>
      </w:r>
    </w:p>
    <w:p w:rsidR="00F849A7" w:rsidRPr="00795D01" w:rsidRDefault="00F849A7" w:rsidP="00795D01">
      <w:pPr>
        <w:pStyle w:val="a6"/>
        <w:numPr>
          <w:ilvl w:val="0"/>
          <w:numId w:val="0"/>
        </w:numPr>
        <w:spacing w:before="156" w:after="156" w:line="440" w:lineRule="exact"/>
        <w:ind w:firstLineChars="200" w:firstLine="420"/>
        <w:rPr>
          <w:rFonts w:ascii="宋体" w:eastAsia="宋体" w:hAnsi="宋体" w:hint="eastAsia"/>
        </w:rPr>
      </w:pPr>
      <w:r>
        <w:rPr>
          <w:rFonts w:ascii="宋体" w:eastAsia="宋体" w:hAnsi="宋体" w:hint="eastAsia"/>
        </w:rPr>
        <w:t>除了上述内容以外的关于社会组织的信息。</w:t>
      </w:r>
    </w:p>
    <w:p w:rsidR="00F849A7" w:rsidRDefault="00F849A7" w:rsidP="00795D01">
      <w:pPr>
        <w:pStyle w:val="a4"/>
        <w:rPr>
          <w:rFonts w:hint="eastAsia"/>
        </w:rPr>
      </w:pPr>
      <w:bookmarkStart w:id="31" w:name="_Toc48656749"/>
      <w:r>
        <w:rPr>
          <w:rFonts w:hint="eastAsia"/>
        </w:rPr>
        <w:t>公开原则</w:t>
      </w:r>
      <w:bookmarkEnd w:id="31"/>
    </w:p>
    <w:p w:rsidR="00F849A7" w:rsidRDefault="00F849A7" w:rsidP="00E57D7D">
      <w:pPr>
        <w:pStyle w:val="a5"/>
        <w:ind w:left="0"/>
        <w:rPr>
          <w:rFonts w:hint="eastAsia"/>
        </w:rPr>
      </w:pPr>
      <w:r>
        <w:rPr>
          <w:rFonts w:hint="eastAsia"/>
        </w:rPr>
        <w:t>真实性</w:t>
      </w:r>
    </w:p>
    <w:p w:rsidR="00F849A7" w:rsidRDefault="00F849A7" w:rsidP="00287CE8">
      <w:pPr>
        <w:pStyle w:val="a6"/>
        <w:numPr>
          <w:ilvl w:val="0"/>
          <w:numId w:val="0"/>
        </w:numPr>
        <w:spacing w:before="156" w:after="156" w:line="440" w:lineRule="exact"/>
        <w:ind w:firstLineChars="200" w:firstLine="420"/>
        <w:rPr>
          <w:rFonts w:ascii="宋体" w:eastAsia="宋体" w:hAnsi="宋体" w:hint="eastAsia"/>
        </w:rPr>
      </w:pPr>
      <w:r>
        <w:rPr>
          <w:rFonts w:ascii="宋体" w:eastAsia="宋体" w:hAnsi="宋体" w:hint="eastAsia"/>
        </w:rPr>
        <w:t>信息应当真实有效的将事物的具体情况描述呈现出来，不得有虚假记载、误导性陈述或者重大遗漏。</w:t>
      </w:r>
    </w:p>
    <w:p w:rsidR="00F849A7" w:rsidRDefault="00F849A7" w:rsidP="00FD3150">
      <w:pPr>
        <w:pStyle w:val="a5"/>
        <w:ind w:left="0"/>
        <w:rPr>
          <w:rFonts w:hint="eastAsia"/>
        </w:rPr>
      </w:pPr>
      <w:r>
        <w:rPr>
          <w:rFonts w:hint="eastAsia"/>
        </w:rPr>
        <w:t>合法性</w:t>
      </w:r>
    </w:p>
    <w:p w:rsidR="00F849A7" w:rsidRDefault="00F849A7" w:rsidP="00287CE8">
      <w:pPr>
        <w:pStyle w:val="a6"/>
        <w:numPr>
          <w:ilvl w:val="0"/>
          <w:numId w:val="0"/>
        </w:numPr>
        <w:spacing w:before="156" w:after="156" w:line="440" w:lineRule="exact"/>
        <w:ind w:firstLine="420"/>
        <w:rPr>
          <w:rFonts w:ascii="宋体" w:eastAsia="宋体" w:hAnsi="宋体" w:hint="eastAsia"/>
        </w:rPr>
      </w:pPr>
      <w:r>
        <w:rPr>
          <w:rFonts w:ascii="宋体" w:eastAsia="宋体" w:hAnsi="宋体" w:hint="eastAsia"/>
        </w:rPr>
        <w:t>信息公开的内容应遵循法律法规的要求，不得涉及国家秘密或商业秘密，不得侵犯他人隐私等权利。</w:t>
      </w:r>
    </w:p>
    <w:p w:rsidR="00F849A7" w:rsidRDefault="00F849A7" w:rsidP="00FD3150">
      <w:pPr>
        <w:pStyle w:val="a5"/>
        <w:ind w:left="0"/>
        <w:rPr>
          <w:rFonts w:hint="eastAsia"/>
        </w:rPr>
      </w:pPr>
      <w:r>
        <w:rPr>
          <w:rFonts w:hint="eastAsia"/>
        </w:rPr>
        <w:t>及时性</w:t>
      </w:r>
    </w:p>
    <w:p w:rsidR="00F849A7" w:rsidRDefault="00F849A7" w:rsidP="00287CE8">
      <w:pPr>
        <w:pStyle w:val="a6"/>
        <w:numPr>
          <w:ilvl w:val="0"/>
          <w:numId w:val="0"/>
        </w:numPr>
        <w:spacing w:before="156" w:after="156" w:line="440" w:lineRule="exact"/>
        <w:ind w:firstLine="420"/>
        <w:rPr>
          <w:rFonts w:ascii="宋体" w:eastAsia="宋体" w:hAnsi="宋体" w:hint="eastAsia"/>
        </w:rPr>
      </w:pPr>
      <w:r>
        <w:rPr>
          <w:rFonts w:ascii="宋体" w:eastAsia="宋体" w:hAnsi="宋体" w:hint="eastAsia"/>
        </w:rPr>
        <w:t>信息应当及时传递给拥有知情权的对象，避免出现过了时效的信息不再具有价值或者价值大幅下降的情况。</w:t>
      </w:r>
    </w:p>
    <w:p w:rsidR="00F849A7" w:rsidRDefault="00F849A7" w:rsidP="00795D01">
      <w:pPr>
        <w:pStyle w:val="a4"/>
        <w:rPr>
          <w:rFonts w:hint="eastAsia"/>
        </w:rPr>
      </w:pPr>
      <w:bookmarkStart w:id="32" w:name="_Toc48656750"/>
      <w:r>
        <w:rPr>
          <w:rFonts w:hint="eastAsia"/>
        </w:rPr>
        <w:t>公开对象</w:t>
      </w:r>
      <w:bookmarkEnd w:id="32"/>
    </w:p>
    <w:p w:rsidR="00F849A7" w:rsidRPr="00040114" w:rsidRDefault="00F849A7" w:rsidP="00FD3150">
      <w:pPr>
        <w:pStyle w:val="a5"/>
        <w:ind w:left="0"/>
        <w:rPr>
          <w:rFonts w:ascii="宋体" w:eastAsia="宋体" w:hAnsi="宋体" w:hint="eastAsia"/>
        </w:rPr>
      </w:pPr>
      <w:r w:rsidRPr="00040114">
        <w:rPr>
          <w:rFonts w:ascii="宋体" w:eastAsia="宋体" w:hAnsi="宋体" w:hint="eastAsia"/>
        </w:rPr>
        <w:lastRenderedPageBreak/>
        <w:t>社会公众</w:t>
      </w:r>
    </w:p>
    <w:p w:rsidR="00F849A7" w:rsidRPr="00040114" w:rsidRDefault="00F849A7" w:rsidP="00FD3150">
      <w:pPr>
        <w:pStyle w:val="a5"/>
        <w:ind w:left="0"/>
        <w:rPr>
          <w:rFonts w:ascii="宋体" w:eastAsia="宋体" w:hAnsi="宋体" w:hint="eastAsia"/>
        </w:rPr>
      </w:pPr>
      <w:r w:rsidRPr="00040114">
        <w:rPr>
          <w:rFonts w:ascii="宋体" w:eastAsia="宋体" w:hAnsi="宋体" w:hint="eastAsia"/>
        </w:rPr>
        <w:t>业务主管单位和登记管理机关</w:t>
      </w:r>
    </w:p>
    <w:p w:rsidR="00F849A7" w:rsidRPr="00040114" w:rsidRDefault="00F849A7" w:rsidP="00FD3150">
      <w:pPr>
        <w:pStyle w:val="a5"/>
        <w:ind w:left="0"/>
        <w:rPr>
          <w:rFonts w:ascii="宋体" w:eastAsia="宋体" w:hAnsi="宋体" w:hint="eastAsia"/>
        </w:rPr>
      </w:pPr>
      <w:r w:rsidRPr="00040114">
        <w:rPr>
          <w:rFonts w:ascii="宋体" w:eastAsia="宋体" w:hAnsi="宋体" w:hint="eastAsia"/>
        </w:rPr>
        <w:t>全体工作人员</w:t>
      </w:r>
    </w:p>
    <w:p w:rsidR="00F849A7" w:rsidRPr="00040114" w:rsidRDefault="00F849A7" w:rsidP="00FD3150">
      <w:pPr>
        <w:pStyle w:val="a5"/>
        <w:ind w:left="0"/>
        <w:rPr>
          <w:rFonts w:ascii="宋体" w:eastAsia="宋体" w:hAnsi="宋体" w:hint="eastAsia"/>
        </w:rPr>
      </w:pPr>
      <w:r w:rsidRPr="00040114">
        <w:rPr>
          <w:rFonts w:ascii="宋体" w:eastAsia="宋体" w:hAnsi="宋体" w:hint="eastAsia"/>
        </w:rPr>
        <w:t>全体会员</w:t>
      </w:r>
    </w:p>
    <w:p w:rsidR="00F849A7" w:rsidRPr="00040114" w:rsidRDefault="00F849A7" w:rsidP="00FD3150">
      <w:pPr>
        <w:pStyle w:val="a5"/>
        <w:ind w:left="0"/>
        <w:rPr>
          <w:rFonts w:ascii="宋体" w:eastAsia="宋体" w:hAnsi="宋体" w:hint="eastAsia"/>
        </w:rPr>
      </w:pPr>
      <w:r w:rsidRPr="00040114">
        <w:rPr>
          <w:rFonts w:ascii="宋体" w:eastAsia="宋体" w:hAnsi="宋体" w:hint="eastAsia"/>
        </w:rPr>
        <w:t>理事</w:t>
      </w:r>
    </w:p>
    <w:p w:rsidR="00F849A7" w:rsidRDefault="00F849A7" w:rsidP="00FA544E">
      <w:pPr>
        <w:pStyle w:val="a4"/>
        <w:rPr>
          <w:rFonts w:hint="eastAsia"/>
        </w:rPr>
      </w:pPr>
      <w:bookmarkStart w:id="33" w:name="_Toc48656751"/>
      <w:r>
        <w:rPr>
          <w:rFonts w:hint="eastAsia"/>
        </w:rPr>
        <w:t>公开要求</w:t>
      </w:r>
      <w:bookmarkEnd w:id="33"/>
    </w:p>
    <w:p w:rsidR="00F849A7" w:rsidRPr="00FA544E" w:rsidRDefault="00F849A7" w:rsidP="00FD3150">
      <w:pPr>
        <w:pStyle w:val="a5"/>
        <w:ind w:left="0"/>
        <w:rPr>
          <w:rFonts w:ascii="宋体" w:eastAsia="宋体" w:hAnsi="宋体" w:hint="eastAsia"/>
        </w:rPr>
      </w:pPr>
      <w:r w:rsidRPr="00FA544E">
        <w:rPr>
          <w:rFonts w:ascii="宋体" w:eastAsia="宋体" w:hAnsi="宋体" w:hint="eastAsia"/>
        </w:rPr>
        <w:t>社会组织应建立信息公开管理制度对本机构的信息进行统一管理，任命主要负责人或常务理事担任信息公开责任人，任命具体工作人员为社会组织信息联络员负责信息管理操作，同时信息公开负责人和信息联络员应当及时加入由登记管理机关建立的QQ、微信、钉钉等联系群，如责任人或联络员发生变动，原责任人或联络员及时邀请新责任人或联络员加入联系群，并退出联系群。</w:t>
      </w:r>
    </w:p>
    <w:p w:rsidR="00F849A7" w:rsidRPr="00FD3150" w:rsidRDefault="00F849A7" w:rsidP="00FD3150">
      <w:pPr>
        <w:pStyle w:val="a5"/>
        <w:ind w:left="0"/>
        <w:rPr>
          <w:rFonts w:ascii="宋体" w:eastAsia="宋体" w:hAnsi="宋体" w:hint="eastAsia"/>
        </w:rPr>
      </w:pPr>
      <w:r w:rsidRPr="00FD3150">
        <w:rPr>
          <w:rFonts w:ascii="宋体" w:eastAsia="宋体" w:hAnsi="宋体" w:hint="eastAsia"/>
        </w:rPr>
        <w:t>社会组织应将登记证书、职业许可证、收费许可证、经核准的章程或章程摘要、服务项目和收费标准在机构办公场所的显著位置进行公开展示。</w:t>
      </w:r>
    </w:p>
    <w:p w:rsidR="00F849A7" w:rsidRPr="00FD3150" w:rsidRDefault="00F849A7" w:rsidP="00FD3150">
      <w:pPr>
        <w:pStyle w:val="a5"/>
        <w:ind w:left="0"/>
        <w:rPr>
          <w:rFonts w:ascii="宋体" w:eastAsia="宋体" w:hAnsi="宋体" w:hint="eastAsia"/>
        </w:rPr>
      </w:pPr>
      <w:r w:rsidRPr="00FD3150">
        <w:rPr>
          <w:rFonts w:ascii="宋体" w:eastAsia="宋体" w:hAnsi="宋体" w:hint="eastAsia"/>
        </w:rPr>
        <w:t>社会组织应在每年5月31日前将上年度的机构设置、人员情况、活动信息、党建情况、财务情况、年度工作总结、下年度工作计划等情况通过年检的情况报送给业务主管单位和登记管理机关，并将当年的年检结果进行公开。</w:t>
      </w:r>
    </w:p>
    <w:p w:rsidR="00F849A7" w:rsidRPr="00FD3150" w:rsidRDefault="00F849A7" w:rsidP="00FD3150">
      <w:pPr>
        <w:pStyle w:val="a5"/>
        <w:ind w:left="0"/>
        <w:rPr>
          <w:rFonts w:ascii="宋体" w:eastAsia="宋体" w:hAnsi="宋体" w:hint="eastAsia"/>
        </w:rPr>
      </w:pPr>
      <w:r w:rsidRPr="00FD3150">
        <w:rPr>
          <w:rFonts w:ascii="宋体" w:eastAsia="宋体" w:hAnsi="宋体" w:hint="eastAsia"/>
        </w:rPr>
        <w:t>社会组织应在每年2月底前将上年度的工作总结和财务报告在组织内公开。</w:t>
      </w:r>
    </w:p>
    <w:p w:rsidR="00F849A7" w:rsidRPr="00FD3150" w:rsidRDefault="00F849A7" w:rsidP="00FD3150">
      <w:pPr>
        <w:pStyle w:val="a5"/>
        <w:ind w:left="0"/>
        <w:rPr>
          <w:rFonts w:ascii="宋体" w:eastAsia="宋体" w:hAnsi="宋体" w:hint="eastAsia"/>
        </w:rPr>
      </w:pPr>
      <w:r w:rsidRPr="00FD3150">
        <w:rPr>
          <w:rFonts w:ascii="宋体" w:eastAsia="宋体" w:hAnsi="宋体" w:hint="eastAsia"/>
        </w:rPr>
        <w:t>社会组织接受捐赠起5个工作日内将受赠具体信息向业务主管单位和登记管理机关报送，并在每年2月底前将受赠资产的使用情况向捐赠人、业务主管单位及登记管理机关报送，并同时向社会公众公开。</w:t>
      </w:r>
    </w:p>
    <w:p w:rsidR="00F849A7" w:rsidRPr="00FD3150" w:rsidRDefault="00F849A7" w:rsidP="00FD3150">
      <w:pPr>
        <w:pStyle w:val="a5"/>
        <w:ind w:left="0"/>
        <w:rPr>
          <w:rFonts w:ascii="宋体" w:eastAsia="宋体" w:hAnsi="宋体" w:hint="eastAsia"/>
        </w:rPr>
      </w:pPr>
      <w:r w:rsidRPr="00FD3150">
        <w:rPr>
          <w:rFonts w:ascii="宋体" w:eastAsia="宋体" w:hAnsi="宋体" w:hint="eastAsia"/>
        </w:rPr>
        <w:t>社会组织收到的荣誉表彰及行政处罚信息应在5个工作日内向业务主管单位及登记管理机关报送，并在组织内公开。</w:t>
      </w:r>
    </w:p>
    <w:p w:rsidR="00F849A7" w:rsidRPr="00FD3150" w:rsidRDefault="00F849A7" w:rsidP="00FD3150">
      <w:pPr>
        <w:pStyle w:val="a5"/>
        <w:ind w:left="0"/>
        <w:rPr>
          <w:rFonts w:ascii="宋体" w:eastAsia="宋体" w:hAnsi="宋体" w:hint="eastAsia"/>
        </w:rPr>
      </w:pPr>
      <w:r w:rsidRPr="00FD3150">
        <w:rPr>
          <w:rFonts w:ascii="宋体" w:eastAsia="宋体" w:hAnsi="宋体" w:hint="eastAsia"/>
        </w:rPr>
        <w:t>社会组织与国外机构或个人的合作、交流等具体意向应提前向业务主管单位及登记管理机关报送备案，并在发生后5个工作日将具体信息报送给业务主管单位及登记管理机关。</w:t>
      </w:r>
    </w:p>
    <w:p w:rsidR="00F849A7" w:rsidRPr="00FD3150" w:rsidRDefault="00F849A7" w:rsidP="00FD3150">
      <w:pPr>
        <w:pStyle w:val="a5"/>
        <w:ind w:left="0"/>
        <w:rPr>
          <w:rFonts w:ascii="宋体" w:eastAsia="宋体" w:hAnsi="宋体" w:hint="eastAsia"/>
        </w:rPr>
      </w:pPr>
      <w:r w:rsidRPr="00FD3150">
        <w:rPr>
          <w:rFonts w:ascii="宋体" w:eastAsia="宋体" w:hAnsi="宋体" w:hint="eastAsia"/>
        </w:rPr>
        <w:t>社会组织承接政府委托事项或购买服务项目的具体信息应当在协议签订日起5个工作日内向业务主管单位及登记管理机关报送，并在组织内公开。</w:t>
      </w:r>
    </w:p>
    <w:p w:rsidR="00F849A7" w:rsidRPr="00FD3150" w:rsidRDefault="00F849A7" w:rsidP="00FD3150">
      <w:pPr>
        <w:pStyle w:val="a5"/>
        <w:ind w:left="0"/>
        <w:rPr>
          <w:rFonts w:ascii="宋体" w:eastAsia="宋体" w:hAnsi="宋体" w:hint="eastAsia"/>
        </w:rPr>
      </w:pPr>
      <w:r w:rsidRPr="00FD3150">
        <w:rPr>
          <w:rFonts w:ascii="宋体" w:eastAsia="宋体" w:hAnsi="宋体" w:hint="eastAsia"/>
        </w:rPr>
        <w:t>社会组织的组织信息变更应当在组织内公开，其中如主要负责人、机构增设、重大决策及重要会议等信息应当在5个工作日内向业务主管单位及登记管理机关报送，并向社会公开。</w:t>
      </w:r>
    </w:p>
    <w:p w:rsidR="00F849A7" w:rsidRPr="00FD3150" w:rsidRDefault="00F849A7" w:rsidP="00FD3150">
      <w:pPr>
        <w:pStyle w:val="a5"/>
        <w:ind w:left="0"/>
        <w:rPr>
          <w:rFonts w:ascii="宋体" w:eastAsia="宋体" w:hAnsi="宋体" w:hint="eastAsia"/>
        </w:rPr>
      </w:pPr>
      <w:r w:rsidRPr="00FD3150">
        <w:rPr>
          <w:rFonts w:ascii="宋体" w:eastAsia="宋体" w:hAnsi="宋体" w:hint="eastAsia"/>
        </w:rPr>
        <w:t>社会组织开展50人以上的聚集活动应将活动方案等信息在活动开始前10个工作日向业务主管单位及登记管理机关报送备案，并在活动结束后3个工作日内将活动总结向业务主管单位及登记管理机关报送备案。</w:t>
      </w:r>
    </w:p>
    <w:p w:rsidR="00F849A7" w:rsidRPr="00FD3150" w:rsidRDefault="00F849A7" w:rsidP="00FD3150">
      <w:pPr>
        <w:pStyle w:val="a5"/>
        <w:ind w:left="0"/>
        <w:rPr>
          <w:rFonts w:ascii="宋体" w:eastAsia="宋体" w:hAnsi="宋体" w:hint="eastAsia"/>
        </w:rPr>
      </w:pPr>
      <w:r w:rsidRPr="00FD3150">
        <w:rPr>
          <w:rFonts w:ascii="宋体" w:eastAsia="宋体" w:hAnsi="宋体" w:hint="eastAsia"/>
        </w:rPr>
        <w:t>社会组织开展50人以下的聚集活动及非聚集性的系列活动应在活动结束后3个工作日内将活动总结向业务主管单位及登记管理机关报送备案。</w:t>
      </w:r>
    </w:p>
    <w:p w:rsidR="00F849A7" w:rsidRDefault="00F849A7" w:rsidP="00040114">
      <w:pPr>
        <w:pStyle w:val="a5"/>
        <w:spacing w:beforeLines="0"/>
        <w:ind w:left="0"/>
        <w:rPr>
          <w:rFonts w:ascii="宋体" w:eastAsia="宋体" w:hAnsi="宋体" w:hint="eastAsia"/>
        </w:rPr>
      </w:pPr>
      <w:r w:rsidRPr="00FD3150">
        <w:rPr>
          <w:rFonts w:ascii="宋体" w:eastAsia="宋体" w:hAnsi="宋体" w:hint="eastAsia"/>
        </w:rPr>
        <w:lastRenderedPageBreak/>
        <w:t>社会组织收到的外部信息应及时在组织内进行传达，必要时向业务主管单位及登记管理机关抄送备案。</w:t>
      </w:r>
    </w:p>
    <w:p w:rsidR="00F849A7" w:rsidRDefault="00F849A7" w:rsidP="00040114">
      <w:pPr>
        <w:pStyle w:val="a4"/>
        <w:spacing w:beforeLines="0" w:line="400" w:lineRule="exact"/>
        <w:rPr>
          <w:rFonts w:hint="eastAsia"/>
        </w:rPr>
      </w:pPr>
      <w:bookmarkStart w:id="34" w:name="_Toc48656752"/>
      <w:r>
        <w:rPr>
          <w:rFonts w:hint="eastAsia"/>
        </w:rPr>
        <w:t>公开方式</w:t>
      </w:r>
      <w:bookmarkEnd w:id="34"/>
    </w:p>
    <w:p w:rsidR="00F849A7" w:rsidRDefault="00F849A7" w:rsidP="00040114">
      <w:pPr>
        <w:pStyle w:val="a5"/>
        <w:spacing w:beforeLines="0" w:afterLines="0" w:line="400" w:lineRule="exact"/>
        <w:ind w:left="0"/>
        <w:rPr>
          <w:rFonts w:hint="eastAsia"/>
        </w:rPr>
      </w:pPr>
      <w:r>
        <w:rPr>
          <w:rFonts w:hint="eastAsia"/>
        </w:rPr>
        <w:t>新闻媒体公开</w:t>
      </w:r>
    </w:p>
    <w:p w:rsidR="00F849A7" w:rsidRPr="00FD3150" w:rsidRDefault="00F849A7" w:rsidP="00040114">
      <w:pPr>
        <w:pStyle w:val="a5"/>
        <w:numPr>
          <w:ilvl w:val="0"/>
          <w:numId w:val="0"/>
        </w:numPr>
        <w:spacing w:beforeLines="0" w:afterLines="0" w:line="400" w:lineRule="exact"/>
        <w:ind w:firstLineChars="200" w:firstLine="420"/>
        <w:rPr>
          <w:rFonts w:ascii="宋体" w:eastAsia="宋体" w:hAnsi="宋体" w:hint="eastAsia"/>
        </w:rPr>
      </w:pPr>
      <w:r w:rsidRPr="00FD3150">
        <w:rPr>
          <w:rFonts w:ascii="宋体" w:eastAsia="宋体" w:hAnsi="宋体" w:hint="eastAsia"/>
        </w:rPr>
        <w:t>通过主流媒体的报刊、广播、电视等媒介将信息进行公开。</w:t>
      </w:r>
    </w:p>
    <w:p w:rsidR="00F849A7" w:rsidRDefault="00F849A7" w:rsidP="00040114">
      <w:pPr>
        <w:pStyle w:val="a5"/>
        <w:spacing w:beforeLines="0" w:afterLines="0" w:line="400" w:lineRule="exact"/>
        <w:ind w:left="0"/>
        <w:rPr>
          <w:rFonts w:hint="eastAsia"/>
        </w:rPr>
      </w:pPr>
      <w:r>
        <w:rPr>
          <w:rFonts w:hint="eastAsia"/>
        </w:rPr>
        <w:t>政府网站公开</w:t>
      </w:r>
    </w:p>
    <w:p w:rsidR="00F849A7" w:rsidRDefault="00F849A7" w:rsidP="00040114">
      <w:pPr>
        <w:pStyle w:val="a6"/>
        <w:numPr>
          <w:ilvl w:val="0"/>
          <w:numId w:val="0"/>
        </w:numPr>
        <w:spacing w:beforeLines="0" w:afterLines="0" w:line="400" w:lineRule="exact"/>
        <w:ind w:firstLineChars="200" w:firstLine="420"/>
        <w:rPr>
          <w:rFonts w:ascii="宋体" w:eastAsia="宋体" w:hAnsi="宋体" w:hint="eastAsia"/>
        </w:rPr>
      </w:pPr>
      <w:r>
        <w:rPr>
          <w:rFonts w:ascii="宋体" w:eastAsia="宋体" w:hAnsi="宋体" w:hint="eastAsia"/>
        </w:rPr>
        <w:t>通过业务主管单位或业务主管单位的官方网站将信息进行公开。</w:t>
      </w:r>
    </w:p>
    <w:p w:rsidR="00FD3150" w:rsidRDefault="00F849A7" w:rsidP="00040114">
      <w:pPr>
        <w:pStyle w:val="a5"/>
        <w:spacing w:beforeLines="0" w:afterLines="0" w:line="400" w:lineRule="exact"/>
        <w:ind w:left="0"/>
        <w:rPr>
          <w:rFonts w:hint="eastAsia"/>
        </w:rPr>
      </w:pPr>
      <w:r>
        <w:rPr>
          <w:rFonts w:hint="eastAsia"/>
        </w:rPr>
        <w:t xml:space="preserve"> 自媒体公开</w:t>
      </w:r>
    </w:p>
    <w:p w:rsidR="00F849A7" w:rsidRPr="00FD3150" w:rsidRDefault="00F849A7" w:rsidP="00040114">
      <w:pPr>
        <w:pStyle w:val="a5"/>
        <w:numPr>
          <w:ilvl w:val="0"/>
          <w:numId w:val="0"/>
        </w:numPr>
        <w:spacing w:beforeLines="0" w:afterLines="0" w:line="400" w:lineRule="exact"/>
        <w:ind w:firstLineChars="200" w:firstLine="420"/>
        <w:rPr>
          <w:rFonts w:hint="eastAsia"/>
        </w:rPr>
      </w:pPr>
      <w:r w:rsidRPr="00FD3150">
        <w:rPr>
          <w:rFonts w:ascii="宋体" w:eastAsia="宋体" w:hAnsi="宋体" w:hint="eastAsia"/>
        </w:rPr>
        <w:t>通过自有的网站、公众号、刊物等自媒体将信息进行公开。</w:t>
      </w:r>
    </w:p>
    <w:p w:rsidR="00F849A7" w:rsidRDefault="00F849A7" w:rsidP="00040114">
      <w:pPr>
        <w:pStyle w:val="a5"/>
        <w:spacing w:beforeLines="0" w:afterLines="0" w:line="400" w:lineRule="exact"/>
        <w:ind w:left="0"/>
        <w:rPr>
          <w:rFonts w:hint="eastAsia"/>
        </w:rPr>
      </w:pPr>
      <w:r>
        <w:rPr>
          <w:rFonts w:hint="eastAsia"/>
        </w:rPr>
        <w:t>信息递送</w:t>
      </w:r>
    </w:p>
    <w:p w:rsidR="00F849A7" w:rsidRDefault="00F849A7" w:rsidP="00040114">
      <w:pPr>
        <w:pStyle w:val="a6"/>
        <w:numPr>
          <w:ilvl w:val="0"/>
          <w:numId w:val="0"/>
        </w:numPr>
        <w:spacing w:beforeLines="0" w:afterLines="0" w:line="400" w:lineRule="exact"/>
        <w:ind w:left="420"/>
        <w:rPr>
          <w:rFonts w:ascii="宋体" w:eastAsia="宋体" w:hAnsi="宋体" w:hint="eastAsia"/>
        </w:rPr>
      </w:pPr>
      <w:r>
        <w:rPr>
          <w:rFonts w:ascii="宋体" w:eastAsia="宋体" w:hAnsi="宋体" w:hint="eastAsia"/>
        </w:rPr>
        <w:t>通过邮件、微信、钉钉、公文等形式将信息递送给公开对象进行公开。</w:t>
      </w:r>
    </w:p>
    <w:p w:rsidR="00F849A7" w:rsidRDefault="00F849A7" w:rsidP="00FA544E">
      <w:pPr>
        <w:pStyle w:val="a4"/>
        <w:rPr>
          <w:rFonts w:hint="eastAsia"/>
        </w:rPr>
      </w:pPr>
      <w:r>
        <w:rPr>
          <w:rFonts w:hint="eastAsia"/>
        </w:rPr>
        <w:t xml:space="preserve"> </w:t>
      </w:r>
      <w:bookmarkStart w:id="35" w:name="_Toc48656753"/>
      <w:r>
        <w:rPr>
          <w:rFonts w:hint="eastAsia"/>
        </w:rPr>
        <w:t>公开流程</w:t>
      </w:r>
      <w:bookmarkEnd w:id="35"/>
    </w:p>
    <w:p w:rsidR="00F849A7" w:rsidRDefault="00F849A7" w:rsidP="00FD3150">
      <w:pPr>
        <w:pStyle w:val="a5"/>
        <w:spacing w:beforeLines="0" w:afterLines="0"/>
        <w:ind w:left="0"/>
        <w:rPr>
          <w:rFonts w:hint="eastAsia"/>
        </w:rPr>
      </w:pPr>
      <w:r>
        <w:rPr>
          <w:rFonts w:hint="eastAsia"/>
        </w:rPr>
        <w:t>信息策划</w:t>
      </w:r>
    </w:p>
    <w:p w:rsidR="00F849A7" w:rsidRDefault="00F849A7" w:rsidP="00FD3150">
      <w:pPr>
        <w:pStyle w:val="a6"/>
        <w:numPr>
          <w:ilvl w:val="0"/>
          <w:numId w:val="0"/>
        </w:numPr>
        <w:spacing w:before="156" w:after="156"/>
        <w:ind w:firstLineChars="200" w:firstLine="420"/>
        <w:rPr>
          <w:rFonts w:ascii="宋体" w:eastAsia="宋体" w:hAnsi="宋体" w:hint="eastAsia"/>
        </w:rPr>
      </w:pPr>
      <w:r>
        <w:rPr>
          <w:rFonts w:ascii="宋体" w:eastAsia="宋体" w:hAnsi="宋体" w:hint="eastAsia"/>
        </w:rPr>
        <w:t>信息联络员根据社会组织相关事物发生的时间、地点、具体情况等内容撰写信息通信稿，并按公开要求填写《社会组织信息公开记录表》（见附表1）。</w:t>
      </w:r>
    </w:p>
    <w:p w:rsidR="00F849A7" w:rsidRDefault="00F849A7" w:rsidP="00040114">
      <w:pPr>
        <w:pStyle w:val="a5"/>
        <w:ind w:left="0"/>
        <w:rPr>
          <w:rFonts w:hint="eastAsia"/>
        </w:rPr>
      </w:pPr>
      <w:r>
        <w:rPr>
          <w:rFonts w:hint="eastAsia"/>
        </w:rPr>
        <w:t>公开审批</w:t>
      </w:r>
    </w:p>
    <w:p w:rsidR="00F849A7" w:rsidRDefault="00F849A7" w:rsidP="00FD3150">
      <w:pPr>
        <w:pStyle w:val="a6"/>
        <w:numPr>
          <w:ilvl w:val="0"/>
          <w:numId w:val="0"/>
        </w:numPr>
        <w:spacing w:before="156" w:after="156" w:line="440" w:lineRule="exact"/>
        <w:ind w:firstLineChars="200" w:firstLine="420"/>
        <w:rPr>
          <w:rFonts w:ascii="宋体" w:eastAsia="宋体" w:hAnsi="宋体" w:hint="eastAsia"/>
        </w:rPr>
      </w:pPr>
      <w:r>
        <w:rPr>
          <w:rFonts w:ascii="宋体" w:eastAsia="宋体" w:hAnsi="宋体" w:hint="eastAsia"/>
        </w:rPr>
        <w:t>信息联络员将《社会组织信息公开记录表》、信息通信稿或信息相关的其他附件报社会组织的信息公开负责人进行审批。</w:t>
      </w:r>
    </w:p>
    <w:p w:rsidR="00F849A7" w:rsidRDefault="00F849A7" w:rsidP="00040114">
      <w:pPr>
        <w:pStyle w:val="a5"/>
        <w:ind w:left="0"/>
        <w:rPr>
          <w:rFonts w:hint="eastAsia"/>
        </w:rPr>
      </w:pPr>
      <w:r>
        <w:rPr>
          <w:rFonts w:hint="eastAsia"/>
        </w:rPr>
        <w:t>信息公开</w:t>
      </w:r>
    </w:p>
    <w:p w:rsidR="00F849A7" w:rsidRDefault="00F849A7" w:rsidP="00FD3150">
      <w:pPr>
        <w:pStyle w:val="a6"/>
        <w:numPr>
          <w:ilvl w:val="0"/>
          <w:numId w:val="0"/>
        </w:numPr>
        <w:spacing w:before="156" w:after="156" w:line="440" w:lineRule="exact"/>
        <w:ind w:firstLineChars="200" w:firstLine="420"/>
        <w:rPr>
          <w:rFonts w:ascii="宋体" w:eastAsia="宋体" w:hAnsi="宋体" w:hint="eastAsia"/>
        </w:rPr>
      </w:pPr>
      <w:r>
        <w:rPr>
          <w:rFonts w:ascii="宋体" w:eastAsia="宋体" w:hAnsi="宋体" w:hint="eastAsia"/>
        </w:rPr>
        <w:t>信息联络员根据经审批过的《社会组织信息公开申请表》中的要求将信息进行公开。</w:t>
      </w:r>
    </w:p>
    <w:p w:rsidR="00F849A7" w:rsidRDefault="00F849A7" w:rsidP="00040114">
      <w:pPr>
        <w:pStyle w:val="a5"/>
        <w:ind w:left="0"/>
        <w:rPr>
          <w:rFonts w:hint="eastAsia"/>
        </w:rPr>
      </w:pPr>
      <w:r>
        <w:rPr>
          <w:rFonts w:hint="eastAsia"/>
        </w:rPr>
        <w:t>记录管理</w:t>
      </w:r>
    </w:p>
    <w:p w:rsidR="00F849A7" w:rsidRDefault="00F849A7" w:rsidP="00FD3150">
      <w:pPr>
        <w:pStyle w:val="a6"/>
        <w:numPr>
          <w:ilvl w:val="0"/>
          <w:numId w:val="0"/>
        </w:numPr>
        <w:spacing w:before="156" w:after="156" w:line="440" w:lineRule="exact"/>
        <w:ind w:firstLineChars="200" w:firstLine="420"/>
        <w:rPr>
          <w:rFonts w:ascii="宋体" w:eastAsia="宋体" w:hAnsi="宋体" w:hint="eastAsia"/>
        </w:rPr>
      </w:pPr>
      <w:r>
        <w:rPr>
          <w:rFonts w:ascii="宋体" w:eastAsia="宋体" w:hAnsi="宋体" w:hint="eastAsia"/>
        </w:rPr>
        <w:t>信息公开后，信息联络员根据此次信息公开的具体情况登记到《信息公开记录管理台账》（见附表2），并将此次信息公开的具体记录如报纸、新闻截图、微文截图或者邮件聊天截图等佐证性文件附在此记录表后，然后信息按照社会组织的档案管理要求进行归档。</w:t>
      </w:r>
    </w:p>
    <w:p w:rsidR="00F849A7" w:rsidRDefault="00F849A7" w:rsidP="00040114">
      <w:pPr>
        <w:pStyle w:val="a5"/>
        <w:ind w:left="0"/>
        <w:rPr>
          <w:rFonts w:hint="eastAsia"/>
        </w:rPr>
      </w:pPr>
      <w:r>
        <w:rPr>
          <w:rFonts w:hint="eastAsia"/>
        </w:rPr>
        <w:t>监督管理</w:t>
      </w:r>
    </w:p>
    <w:p w:rsidR="00F849A7" w:rsidRDefault="00F849A7" w:rsidP="00FD3150">
      <w:pPr>
        <w:pStyle w:val="a6"/>
        <w:numPr>
          <w:ilvl w:val="0"/>
          <w:numId w:val="0"/>
        </w:numPr>
        <w:spacing w:before="156" w:after="156" w:line="440" w:lineRule="exact"/>
        <w:ind w:firstLineChars="200" w:firstLine="420"/>
        <w:rPr>
          <w:rFonts w:ascii="宋体" w:eastAsia="宋体" w:hAnsi="宋体" w:hint="eastAsia"/>
        </w:rPr>
      </w:pPr>
      <w:r>
        <w:rPr>
          <w:rFonts w:ascii="宋体" w:eastAsia="宋体" w:hAnsi="宋体" w:hint="eastAsia"/>
        </w:rPr>
        <w:t>社会组织的信息公开负责人每年一月份对上一年度的《信息公开记录管理台账》进行检查，待检查无误后将台账加盖社会组织公章，信息联络员将加盖公章后的台账通过扫描件或者复印件的方式报送给业务主管单位，将原件进行归档管理。</w:t>
      </w:r>
    </w:p>
    <w:p w:rsidR="00F849A7" w:rsidRPr="00040114" w:rsidRDefault="00F849A7" w:rsidP="00040114">
      <w:pPr>
        <w:pStyle w:val="a5"/>
        <w:rPr>
          <w:rFonts w:hint="eastAsia"/>
        </w:rPr>
      </w:pPr>
      <w:r>
        <w:rPr>
          <w:rFonts w:hint="eastAsia"/>
        </w:rPr>
        <w:lastRenderedPageBreak/>
        <w:t>社会组织信息公开流程图</w:t>
      </w:r>
    </w:p>
    <w:p w:rsidR="00F849A7" w:rsidRDefault="00A822F1" w:rsidP="00F849A7">
      <w:pPr>
        <w:pStyle w:val="aff6"/>
        <w:ind w:firstLineChars="0" w:firstLine="0"/>
        <w:jc w:val="center"/>
        <w:rPr>
          <w:rFonts w:hAnsi="宋体" w:hint="eastAsia"/>
        </w:rPr>
      </w:pPr>
      <w:r>
        <w:drawing>
          <wp:inline distT="0" distB="0" distL="0" distR="0">
            <wp:extent cx="5162550" cy="2847975"/>
            <wp:effectExtent l="19050" t="0" r="0" b="0"/>
            <wp:docPr id="1" name="图片 1" descr="C:\Users\dell\AppData\Local\Temp\ksohtml2620\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ksohtml2620\wps1.jpg"/>
                    <pic:cNvPicPr>
                      <a:picLocks noChangeAspect="1" noChangeArrowheads="1"/>
                    </pic:cNvPicPr>
                  </pic:nvPicPr>
                  <pic:blipFill>
                    <a:blip r:embed="rId10" r:link="rId11"/>
                    <a:srcRect/>
                    <a:stretch>
                      <a:fillRect/>
                    </a:stretch>
                  </pic:blipFill>
                  <pic:spPr bwMode="auto">
                    <a:xfrm>
                      <a:off x="0" y="0"/>
                      <a:ext cx="5162550" cy="2847975"/>
                    </a:xfrm>
                    <a:prstGeom prst="rect">
                      <a:avLst/>
                    </a:prstGeom>
                    <a:noFill/>
                    <a:ln w="9525">
                      <a:noFill/>
                      <a:miter lim="800000"/>
                      <a:headEnd/>
                      <a:tailEnd/>
                    </a:ln>
                  </pic:spPr>
                </pic:pic>
              </a:graphicData>
            </a:graphic>
          </wp:inline>
        </w:drawing>
      </w:r>
      <w:r w:rsidR="00F849A7">
        <w:rPr>
          <w:rFonts w:hint="eastAsia"/>
        </w:rPr>
        <w:t xml:space="preserve"> </w:t>
      </w:r>
    </w:p>
    <w:p w:rsidR="00F849A7" w:rsidRDefault="00F849A7" w:rsidP="00F849A7">
      <w:pPr>
        <w:pStyle w:val="aff6"/>
        <w:ind w:firstLineChars="0"/>
        <w:rPr>
          <w:rFonts w:hint="eastAsia"/>
        </w:rPr>
      </w:pPr>
      <w:r>
        <w:rPr>
          <w:rFonts w:hint="eastAsia"/>
        </w:rPr>
        <w:t xml:space="preserve"> </w:t>
      </w:r>
    </w:p>
    <w:p w:rsidR="00F849A7" w:rsidRDefault="00F849A7" w:rsidP="00877AF2">
      <w:pPr>
        <w:pStyle w:val="a6"/>
        <w:numPr>
          <w:ilvl w:val="0"/>
          <w:numId w:val="0"/>
        </w:numPr>
        <w:spacing w:before="156" w:after="156" w:line="440" w:lineRule="exact"/>
        <w:rPr>
          <w:rFonts w:hint="eastAsia"/>
        </w:rPr>
      </w:pPr>
      <w:r>
        <w:rPr>
          <w:rFonts w:hint="eastAsia"/>
        </w:rPr>
        <w:t xml:space="preserve"> </w:t>
      </w:r>
    </w:p>
    <w:p w:rsidR="00FD3150" w:rsidRDefault="00FD3150" w:rsidP="00F849A7">
      <w:pPr>
        <w:pStyle w:val="aff6"/>
        <w:rPr>
          <w:rFonts w:hint="eastAsia"/>
        </w:rPr>
      </w:pPr>
    </w:p>
    <w:p w:rsidR="00FD3150" w:rsidRPr="00F849A7" w:rsidRDefault="00FD3150" w:rsidP="00FD3150">
      <w:pPr>
        <w:pStyle w:val="a9"/>
        <w:rPr>
          <w:rFonts w:hint="eastAsia"/>
        </w:rPr>
      </w:pPr>
    </w:p>
    <w:p w:rsidR="00FD3150" w:rsidRDefault="00FD3150" w:rsidP="00FD3150">
      <w:pPr>
        <w:pStyle w:val="af3"/>
        <w:rPr>
          <w:rFonts w:hint="eastAsia"/>
        </w:rPr>
      </w:pPr>
    </w:p>
    <w:p w:rsidR="00FD3150" w:rsidRDefault="00FD3150" w:rsidP="00FD3150">
      <w:pPr>
        <w:pStyle w:val="af6"/>
        <w:rPr>
          <w:rFonts w:hint="eastAsia"/>
        </w:rPr>
      </w:pPr>
      <w:r>
        <w:br/>
      </w:r>
      <w:bookmarkStart w:id="36" w:name="_Toc48656754"/>
      <w:r>
        <w:rPr>
          <w:rFonts w:hint="eastAsia"/>
        </w:rPr>
        <w:t>（规范性附录）</w:t>
      </w:r>
      <w:r>
        <w:br/>
      </w:r>
      <w:r>
        <w:rPr>
          <w:rFonts w:hint="eastAsia"/>
        </w:rPr>
        <w:t>社会组织信息公开记录表</w:t>
      </w:r>
      <w:bookmarkEnd w:id="36"/>
    </w:p>
    <w:p w:rsidR="00FD3150" w:rsidRDefault="00FD3150" w:rsidP="00FD3150">
      <w:pPr>
        <w:pStyle w:val="af4"/>
        <w:spacing w:before="156" w:after="156"/>
        <w:rPr>
          <w:rFonts w:hint="eastAsia"/>
        </w:rPr>
      </w:pPr>
      <w:r>
        <w:rPr>
          <w:rFonts w:hint="eastAsia"/>
        </w:rPr>
        <w:t>社会组织信息公开记录表</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1951"/>
        <w:gridCol w:w="2552"/>
        <w:gridCol w:w="2126"/>
        <w:gridCol w:w="2941"/>
      </w:tblGrid>
      <w:tr w:rsidR="00FD3150" w:rsidTr="00907A8C">
        <w:trPr>
          <w:trHeight w:val="677"/>
        </w:trPr>
        <w:tc>
          <w:tcPr>
            <w:tcW w:w="1951" w:type="dxa"/>
            <w:tcBorders>
              <w:top w:val="single" w:sz="8" w:space="0" w:color="auto"/>
              <w:bottom w:val="single" w:sz="8" w:space="0" w:color="auto"/>
            </w:tcBorders>
            <w:shd w:val="clear" w:color="auto" w:fill="auto"/>
            <w:vAlign w:val="center"/>
          </w:tcPr>
          <w:p w:rsidR="00FD3150" w:rsidRPr="00907A8C" w:rsidRDefault="006F5263" w:rsidP="00907A8C">
            <w:pPr>
              <w:jc w:val="center"/>
              <w:rPr>
                <w:rFonts w:ascii="宋体" w:hint="eastAsia"/>
                <w:sz w:val="18"/>
              </w:rPr>
            </w:pPr>
            <w:r w:rsidRPr="00907A8C">
              <w:rPr>
                <w:rFonts w:ascii="宋体" w:hint="eastAsia"/>
                <w:sz w:val="18"/>
              </w:rPr>
              <w:t>信息编号</w:t>
            </w:r>
          </w:p>
        </w:tc>
        <w:tc>
          <w:tcPr>
            <w:tcW w:w="7619" w:type="dxa"/>
            <w:gridSpan w:val="3"/>
            <w:tcBorders>
              <w:top w:val="single" w:sz="8" w:space="0" w:color="auto"/>
              <w:bottom w:val="single" w:sz="8" w:space="0" w:color="auto"/>
            </w:tcBorders>
            <w:shd w:val="clear" w:color="auto" w:fill="auto"/>
            <w:vAlign w:val="center"/>
          </w:tcPr>
          <w:p w:rsidR="00FD3150" w:rsidRPr="00907A8C" w:rsidRDefault="00FD3150" w:rsidP="00907A8C">
            <w:pPr>
              <w:jc w:val="center"/>
              <w:rPr>
                <w:rFonts w:ascii="宋体" w:hint="eastAsia"/>
                <w:sz w:val="18"/>
              </w:rPr>
            </w:pPr>
          </w:p>
        </w:tc>
      </w:tr>
      <w:tr w:rsidR="00FD3150" w:rsidTr="00907A8C">
        <w:trPr>
          <w:trHeight w:val="699"/>
        </w:trPr>
        <w:tc>
          <w:tcPr>
            <w:tcW w:w="1951" w:type="dxa"/>
            <w:tcBorders>
              <w:top w:val="single" w:sz="8" w:space="0" w:color="auto"/>
            </w:tcBorders>
            <w:shd w:val="clear" w:color="auto" w:fill="auto"/>
            <w:vAlign w:val="center"/>
          </w:tcPr>
          <w:p w:rsidR="00FD3150" w:rsidRPr="00907A8C" w:rsidRDefault="006F5263" w:rsidP="00907A8C">
            <w:pPr>
              <w:jc w:val="center"/>
              <w:rPr>
                <w:rFonts w:ascii="宋体" w:hint="eastAsia"/>
                <w:sz w:val="18"/>
              </w:rPr>
            </w:pPr>
            <w:r w:rsidRPr="00907A8C">
              <w:rPr>
                <w:rFonts w:ascii="宋体" w:hint="eastAsia"/>
                <w:sz w:val="18"/>
              </w:rPr>
              <w:t>信息名称</w:t>
            </w:r>
          </w:p>
        </w:tc>
        <w:tc>
          <w:tcPr>
            <w:tcW w:w="7619" w:type="dxa"/>
            <w:gridSpan w:val="3"/>
            <w:tcBorders>
              <w:top w:val="single" w:sz="8" w:space="0" w:color="auto"/>
            </w:tcBorders>
            <w:shd w:val="clear" w:color="auto" w:fill="auto"/>
            <w:vAlign w:val="center"/>
          </w:tcPr>
          <w:p w:rsidR="00FD3150" w:rsidRPr="00907A8C" w:rsidRDefault="00FD3150" w:rsidP="00907A8C">
            <w:pPr>
              <w:jc w:val="center"/>
              <w:rPr>
                <w:rFonts w:ascii="宋体" w:hint="eastAsia"/>
                <w:sz w:val="18"/>
              </w:rPr>
            </w:pPr>
          </w:p>
        </w:tc>
      </w:tr>
      <w:tr w:rsidR="00FD3150" w:rsidTr="00907A8C">
        <w:trPr>
          <w:trHeight w:val="831"/>
        </w:trPr>
        <w:tc>
          <w:tcPr>
            <w:tcW w:w="1951" w:type="dxa"/>
            <w:shd w:val="clear" w:color="auto" w:fill="auto"/>
            <w:vAlign w:val="center"/>
          </w:tcPr>
          <w:p w:rsidR="00FD3150" w:rsidRPr="00907A8C" w:rsidRDefault="006F5263" w:rsidP="00907A8C">
            <w:pPr>
              <w:jc w:val="center"/>
              <w:rPr>
                <w:rFonts w:ascii="宋体" w:hint="eastAsia"/>
                <w:sz w:val="18"/>
              </w:rPr>
            </w:pPr>
            <w:r w:rsidRPr="00907A8C">
              <w:rPr>
                <w:rFonts w:ascii="宋体" w:hint="eastAsia"/>
                <w:sz w:val="18"/>
              </w:rPr>
              <w:t>日期</w:t>
            </w:r>
          </w:p>
        </w:tc>
        <w:tc>
          <w:tcPr>
            <w:tcW w:w="7619" w:type="dxa"/>
            <w:gridSpan w:val="3"/>
            <w:shd w:val="clear" w:color="auto" w:fill="auto"/>
            <w:vAlign w:val="center"/>
          </w:tcPr>
          <w:p w:rsidR="00FD3150" w:rsidRPr="00907A8C" w:rsidRDefault="00FD3150" w:rsidP="00907A8C">
            <w:pPr>
              <w:jc w:val="center"/>
              <w:rPr>
                <w:rFonts w:ascii="宋体" w:hint="eastAsia"/>
                <w:sz w:val="18"/>
              </w:rPr>
            </w:pPr>
          </w:p>
        </w:tc>
      </w:tr>
      <w:tr w:rsidR="00FD3150" w:rsidTr="00907A8C">
        <w:trPr>
          <w:trHeight w:val="839"/>
        </w:trPr>
        <w:tc>
          <w:tcPr>
            <w:tcW w:w="1951" w:type="dxa"/>
            <w:shd w:val="clear" w:color="auto" w:fill="auto"/>
            <w:vAlign w:val="center"/>
          </w:tcPr>
          <w:p w:rsidR="00FD3150" w:rsidRPr="00907A8C" w:rsidRDefault="006F5263" w:rsidP="00907A8C">
            <w:pPr>
              <w:jc w:val="center"/>
              <w:rPr>
                <w:rFonts w:ascii="宋体" w:hint="eastAsia"/>
                <w:sz w:val="18"/>
              </w:rPr>
            </w:pPr>
            <w:r w:rsidRPr="00907A8C">
              <w:rPr>
                <w:rFonts w:ascii="宋体" w:hint="eastAsia"/>
                <w:sz w:val="18"/>
              </w:rPr>
              <w:t>信息内容</w:t>
            </w:r>
          </w:p>
        </w:tc>
        <w:tc>
          <w:tcPr>
            <w:tcW w:w="7619" w:type="dxa"/>
            <w:gridSpan w:val="3"/>
            <w:shd w:val="clear" w:color="auto" w:fill="auto"/>
            <w:vAlign w:val="center"/>
          </w:tcPr>
          <w:p w:rsidR="00FD3150" w:rsidRPr="00907A8C" w:rsidRDefault="00FD3150" w:rsidP="00907A8C">
            <w:pPr>
              <w:jc w:val="center"/>
              <w:rPr>
                <w:rFonts w:ascii="宋体" w:hint="eastAsia"/>
                <w:sz w:val="18"/>
              </w:rPr>
            </w:pPr>
          </w:p>
        </w:tc>
      </w:tr>
      <w:tr w:rsidR="00FD3150" w:rsidTr="00907A8C">
        <w:trPr>
          <w:trHeight w:val="848"/>
        </w:trPr>
        <w:tc>
          <w:tcPr>
            <w:tcW w:w="1951" w:type="dxa"/>
            <w:shd w:val="clear" w:color="auto" w:fill="auto"/>
            <w:vAlign w:val="center"/>
          </w:tcPr>
          <w:p w:rsidR="00FD3150" w:rsidRPr="00907A8C" w:rsidRDefault="006F5263" w:rsidP="00907A8C">
            <w:pPr>
              <w:jc w:val="center"/>
              <w:rPr>
                <w:rFonts w:ascii="宋体" w:hint="eastAsia"/>
                <w:sz w:val="18"/>
              </w:rPr>
            </w:pPr>
            <w:r w:rsidRPr="00907A8C">
              <w:rPr>
                <w:rFonts w:ascii="宋体" w:hint="eastAsia"/>
                <w:sz w:val="18"/>
              </w:rPr>
              <w:t>信息的存放处</w:t>
            </w:r>
          </w:p>
        </w:tc>
        <w:tc>
          <w:tcPr>
            <w:tcW w:w="7619" w:type="dxa"/>
            <w:gridSpan w:val="3"/>
            <w:shd w:val="clear" w:color="auto" w:fill="auto"/>
            <w:vAlign w:val="center"/>
          </w:tcPr>
          <w:p w:rsidR="00FD3150" w:rsidRPr="00907A8C" w:rsidRDefault="00FD3150" w:rsidP="00907A8C">
            <w:pPr>
              <w:jc w:val="center"/>
              <w:rPr>
                <w:rFonts w:ascii="宋体" w:hint="eastAsia"/>
                <w:sz w:val="18"/>
              </w:rPr>
            </w:pPr>
          </w:p>
        </w:tc>
      </w:tr>
      <w:tr w:rsidR="00FD3150" w:rsidTr="00907A8C">
        <w:trPr>
          <w:trHeight w:val="700"/>
        </w:trPr>
        <w:tc>
          <w:tcPr>
            <w:tcW w:w="1951" w:type="dxa"/>
            <w:tcBorders>
              <w:bottom w:val="single" w:sz="4" w:space="0" w:color="auto"/>
            </w:tcBorders>
            <w:shd w:val="clear" w:color="auto" w:fill="auto"/>
            <w:vAlign w:val="center"/>
          </w:tcPr>
          <w:p w:rsidR="00FD3150" w:rsidRPr="00907A8C" w:rsidRDefault="006F5263" w:rsidP="00907A8C">
            <w:pPr>
              <w:jc w:val="center"/>
              <w:rPr>
                <w:rFonts w:ascii="宋体" w:hint="eastAsia"/>
                <w:sz w:val="18"/>
              </w:rPr>
            </w:pPr>
            <w:r w:rsidRPr="00907A8C">
              <w:rPr>
                <w:rFonts w:ascii="宋体" w:hint="eastAsia"/>
                <w:sz w:val="18"/>
              </w:rPr>
              <w:t>时间要求</w:t>
            </w:r>
          </w:p>
        </w:tc>
        <w:tc>
          <w:tcPr>
            <w:tcW w:w="7619" w:type="dxa"/>
            <w:gridSpan w:val="3"/>
            <w:tcBorders>
              <w:bottom w:val="single" w:sz="4" w:space="0" w:color="auto"/>
            </w:tcBorders>
            <w:shd w:val="clear" w:color="auto" w:fill="auto"/>
            <w:vAlign w:val="center"/>
          </w:tcPr>
          <w:p w:rsidR="00FD3150" w:rsidRPr="00907A8C" w:rsidRDefault="00FD3150" w:rsidP="00907A8C">
            <w:pPr>
              <w:jc w:val="center"/>
              <w:rPr>
                <w:rFonts w:ascii="宋体" w:hint="eastAsia"/>
                <w:sz w:val="18"/>
              </w:rPr>
            </w:pPr>
          </w:p>
        </w:tc>
      </w:tr>
      <w:tr w:rsidR="00FD3150" w:rsidTr="00907A8C">
        <w:trPr>
          <w:trHeight w:val="836"/>
        </w:trPr>
        <w:tc>
          <w:tcPr>
            <w:tcW w:w="1951" w:type="dxa"/>
            <w:tcBorders>
              <w:top w:val="single" w:sz="4" w:space="0" w:color="auto"/>
              <w:bottom w:val="single" w:sz="8" w:space="0" w:color="auto"/>
            </w:tcBorders>
            <w:shd w:val="clear" w:color="auto" w:fill="auto"/>
            <w:vAlign w:val="center"/>
          </w:tcPr>
          <w:p w:rsidR="00FD3150" w:rsidRPr="00907A8C" w:rsidRDefault="006F5263" w:rsidP="00907A8C">
            <w:pPr>
              <w:jc w:val="center"/>
              <w:rPr>
                <w:rFonts w:ascii="宋体" w:hint="eastAsia"/>
                <w:sz w:val="18"/>
              </w:rPr>
            </w:pPr>
            <w:r w:rsidRPr="00907A8C">
              <w:rPr>
                <w:rFonts w:ascii="宋体" w:hint="eastAsia"/>
                <w:sz w:val="18"/>
              </w:rPr>
              <w:t>公开对象</w:t>
            </w:r>
          </w:p>
        </w:tc>
        <w:tc>
          <w:tcPr>
            <w:tcW w:w="7619" w:type="dxa"/>
            <w:gridSpan w:val="3"/>
            <w:tcBorders>
              <w:top w:val="single" w:sz="4" w:space="0" w:color="auto"/>
              <w:bottom w:val="single" w:sz="8" w:space="0" w:color="auto"/>
            </w:tcBorders>
            <w:shd w:val="clear" w:color="auto" w:fill="auto"/>
            <w:vAlign w:val="center"/>
          </w:tcPr>
          <w:p w:rsidR="00FD3150" w:rsidRPr="00907A8C" w:rsidRDefault="00FD3150" w:rsidP="00907A8C">
            <w:pPr>
              <w:jc w:val="center"/>
              <w:rPr>
                <w:rFonts w:ascii="宋体" w:hint="eastAsia"/>
                <w:sz w:val="18"/>
              </w:rPr>
            </w:pPr>
          </w:p>
        </w:tc>
      </w:tr>
      <w:tr w:rsidR="006F5263" w:rsidTr="00907A8C">
        <w:trPr>
          <w:trHeight w:val="820"/>
        </w:trPr>
        <w:tc>
          <w:tcPr>
            <w:tcW w:w="1951" w:type="dxa"/>
            <w:tcBorders>
              <w:top w:val="single" w:sz="8" w:space="0" w:color="auto"/>
            </w:tcBorders>
            <w:shd w:val="clear" w:color="auto" w:fill="auto"/>
            <w:vAlign w:val="center"/>
          </w:tcPr>
          <w:p w:rsidR="006F5263" w:rsidRPr="00907A8C" w:rsidRDefault="006F5263" w:rsidP="00907A8C">
            <w:pPr>
              <w:jc w:val="center"/>
              <w:rPr>
                <w:rFonts w:ascii="宋体" w:hint="eastAsia"/>
                <w:sz w:val="18"/>
              </w:rPr>
            </w:pPr>
            <w:r w:rsidRPr="00907A8C">
              <w:rPr>
                <w:rFonts w:ascii="宋体" w:hint="eastAsia"/>
                <w:sz w:val="18"/>
              </w:rPr>
              <w:t>公开方式</w:t>
            </w:r>
          </w:p>
        </w:tc>
        <w:tc>
          <w:tcPr>
            <w:tcW w:w="7619" w:type="dxa"/>
            <w:gridSpan w:val="3"/>
            <w:tcBorders>
              <w:top w:val="single" w:sz="8" w:space="0" w:color="auto"/>
            </w:tcBorders>
            <w:shd w:val="clear" w:color="auto" w:fill="auto"/>
            <w:vAlign w:val="center"/>
          </w:tcPr>
          <w:p w:rsidR="006F5263" w:rsidRPr="00907A8C" w:rsidRDefault="006F5263" w:rsidP="00907A8C">
            <w:pPr>
              <w:jc w:val="center"/>
              <w:rPr>
                <w:rFonts w:ascii="宋体" w:hint="eastAsia"/>
                <w:sz w:val="18"/>
              </w:rPr>
            </w:pPr>
          </w:p>
        </w:tc>
      </w:tr>
      <w:tr w:rsidR="006F5263" w:rsidTr="00907A8C">
        <w:trPr>
          <w:trHeight w:val="754"/>
        </w:trPr>
        <w:tc>
          <w:tcPr>
            <w:tcW w:w="1951" w:type="dxa"/>
            <w:shd w:val="clear" w:color="auto" w:fill="auto"/>
            <w:vAlign w:val="center"/>
          </w:tcPr>
          <w:p w:rsidR="006F5263" w:rsidRPr="00907A8C" w:rsidRDefault="006F5263" w:rsidP="00907A8C">
            <w:pPr>
              <w:jc w:val="center"/>
              <w:rPr>
                <w:rFonts w:ascii="宋体" w:hint="eastAsia"/>
                <w:sz w:val="18"/>
              </w:rPr>
            </w:pPr>
            <w:r w:rsidRPr="00907A8C">
              <w:rPr>
                <w:rFonts w:ascii="宋体" w:hint="eastAsia"/>
                <w:sz w:val="18"/>
              </w:rPr>
              <w:t>信息公开联络员签字：</w:t>
            </w:r>
          </w:p>
        </w:tc>
        <w:tc>
          <w:tcPr>
            <w:tcW w:w="2552" w:type="dxa"/>
            <w:shd w:val="clear" w:color="auto" w:fill="auto"/>
            <w:vAlign w:val="center"/>
          </w:tcPr>
          <w:p w:rsidR="006F5263" w:rsidRPr="00907A8C" w:rsidRDefault="006F5263" w:rsidP="00907A8C">
            <w:pPr>
              <w:jc w:val="center"/>
              <w:rPr>
                <w:rFonts w:ascii="宋体" w:hint="eastAsia"/>
                <w:sz w:val="18"/>
              </w:rPr>
            </w:pPr>
          </w:p>
        </w:tc>
        <w:tc>
          <w:tcPr>
            <w:tcW w:w="2126" w:type="dxa"/>
            <w:shd w:val="clear" w:color="auto" w:fill="auto"/>
            <w:vAlign w:val="center"/>
          </w:tcPr>
          <w:p w:rsidR="006F5263" w:rsidRPr="00907A8C" w:rsidRDefault="006F5263" w:rsidP="00907A8C">
            <w:pPr>
              <w:jc w:val="center"/>
              <w:rPr>
                <w:rFonts w:ascii="宋体" w:hint="eastAsia"/>
                <w:sz w:val="18"/>
              </w:rPr>
            </w:pPr>
            <w:r w:rsidRPr="00907A8C">
              <w:rPr>
                <w:rFonts w:ascii="宋体" w:hint="eastAsia"/>
                <w:sz w:val="18"/>
              </w:rPr>
              <w:t>信息公开负责人审批：</w:t>
            </w:r>
          </w:p>
        </w:tc>
        <w:tc>
          <w:tcPr>
            <w:tcW w:w="2941" w:type="dxa"/>
            <w:shd w:val="clear" w:color="auto" w:fill="auto"/>
          </w:tcPr>
          <w:p w:rsidR="006F5263" w:rsidRPr="00907A8C" w:rsidRDefault="006F5263" w:rsidP="00FD3150">
            <w:pPr>
              <w:rPr>
                <w:rFonts w:ascii="宋体" w:hint="eastAsia"/>
                <w:sz w:val="18"/>
              </w:rPr>
            </w:pPr>
          </w:p>
        </w:tc>
      </w:tr>
    </w:tbl>
    <w:p w:rsidR="00F849A7" w:rsidRDefault="006F5263" w:rsidP="006F5263">
      <w:pPr>
        <w:pStyle w:val="a"/>
        <w:rPr>
          <w:rFonts w:hint="eastAsia"/>
        </w:rPr>
      </w:pPr>
      <w:r>
        <w:rPr>
          <w:rFonts w:hint="eastAsia"/>
        </w:rPr>
        <w:t>信息公开后，</w:t>
      </w:r>
      <w:r w:rsidRPr="006F5263">
        <w:rPr>
          <w:rFonts w:hint="eastAsia"/>
        </w:rPr>
        <w:t>信息联络员请将此次信息公开的具体记录如报纸、新闻截图、微文截图或者邮件聊天截图等佐证性文件附在此记录表后。</w:t>
      </w:r>
    </w:p>
    <w:p w:rsidR="00C80192" w:rsidRDefault="00C80192" w:rsidP="00C80192">
      <w:pPr>
        <w:pStyle w:val="aff6"/>
        <w:rPr>
          <w:rFonts w:hint="eastAsia"/>
        </w:rPr>
      </w:pPr>
    </w:p>
    <w:p w:rsidR="00C80192" w:rsidRDefault="00C80192" w:rsidP="00C80192">
      <w:pPr>
        <w:pStyle w:val="aff6"/>
        <w:rPr>
          <w:rFonts w:hint="eastAsia"/>
        </w:rPr>
      </w:pPr>
    </w:p>
    <w:p w:rsidR="00C80192" w:rsidRDefault="00C80192" w:rsidP="00C80192">
      <w:pPr>
        <w:pStyle w:val="aff6"/>
        <w:rPr>
          <w:rFonts w:hint="eastAsia"/>
        </w:rPr>
      </w:pPr>
    </w:p>
    <w:p w:rsidR="00C80192" w:rsidRDefault="00C80192" w:rsidP="00C80192">
      <w:pPr>
        <w:pStyle w:val="aff6"/>
        <w:rPr>
          <w:rFonts w:hint="eastAsia"/>
        </w:rPr>
      </w:pPr>
    </w:p>
    <w:p w:rsidR="00C80192" w:rsidRDefault="00C80192" w:rsidP="00C80192">
      <w:pPr>
        <w:pStyle w:val="aff6"/>
        <w:rPr>
          <w:rFonts w:hint="eastAsia"/>
        </w:rPr>
      </w:pPr>
    </w:p>
    <w:p w:rsidR="00C80192" w:rsidRDefault="00C80192" w:rsidP="00C80192">
      <w:pPr>
        <w:pStyle w:val="aff6"/>
        <w:rPr>
          <w:rFonts w:hint="eastAsia"/>
        </w:rPr>
      </w:pPr>
    </w:p>
    <w:p w:rsidR="00C80192" w:rsidRDefault="00C80192" w:rsidP="00C80192">
      <w:pPr>
        <w:pStyle w:val="aff6"/>
        <w:rPr>
          <w:rFonts w:hint="eastAsia"/>
        </w:rPr>
      </w:pPr>
    </w:p>
    <w:p w:rsidR="00C80192" w:rsidRDefault="00C80192" w:rsidP="00C80192">
      <w:pPr>
        <w:pStyle w:val="aff6"/>
        <w:rPr>
          <w:rFonts w:hint="eastAsia"/>
        </w:rPr>
      </w:pPr>
    </w:p>
    <w:p w:rsidR="00C80192" w:rsidRDefault="00C80192" w:rsidP="00C80192">
      <w:pPr>
        <w:pStyle w:val="aff6"/>
        <w:rPr>
          <w:rFonts w:hint="eastAsia"/>
        </w:rPr>
      </w:pPr>
    </w:p>
    <w:p w:rsidR="00C80192" w:rsidRDefault="00C80192" w:rsidP="00C80192">
      <w:pPr>
        <w:pStyle w:val="aff6"/>
        <w:ind w:firstLineChars="0" w:firstLine="0"/>
        <w:rPr>
          <w:rFonts w:hint="eastAsia"/>
        </w:rPr>
      </w:pPr>
    </w:p>
    <w:p w:rsidR="00C80192" w:rsidRPr="00C80192" w:rsidRDefault="00C80192" w:rsidP="00C80192">
      <w:pPr>
        <w:pStyle w:val="a9"/>
        <w:rPr>
          <w:rFonts w:hint="eastAsia"/>
        </w:rPr>
      </w:pPr>
    </w:p>
    <w:p w:rsidR="00C80192" w:rsidRDefault="00C80192" w:rsidP="00C80192">
      <w:pPr>
        <w:pStyle w:val="af3"/>
        <w:rPr>
          <w:rFonts w:hint="eastAsia"/>
        </w:rPr>
      </w:pPr>
    </w:p>
    <w:p w:rsidR="00C80192" w:rsidRDefault="00C80192" w:rsidP="00C80192">
      <w:pPr>
        <w:pStyle w:val="af6"/>
        <w:rPr>
          <w:rFonts w:hint="eastAsia"/>
        </w:rPr>
      </w:pPr>
      <w:r>
        <w:br/>
      </w:r>
      <w:bookmarkStart w:id="37" w:name="_Toc48656755"/>
      <w:r>
        <w:rPr>
          <w:rFonts w:hint="eastAsia"/>
        </w:rPr>
        <w:t>（规范性附录）</w:t>
      </w:r>
      <w:r>
        <w:br/>
      </w:r>
      <w:r>
        <w:rPr>
          <w:rFonts w:hint="eastAsia"/>
        </w:rPr>
        <w:t>信息公开记录管理台账</w:t>
      </w:r>
      <w:bookmarkEnd w:id="37"/>
    </w:p>
    <w:p w:rsidR="00C80192" w:rsidRPr="00C80192" w:rsidRDefault="00877AF2" w:rsidP="00C80192">
      <w:pPr>
        <w:pStyle w:val="af4"/>
        <w:spacing w:before="156" w:after="156"/>
        <w:rPr>
          <w:rFonts w:hint="eastAsia"/>
        </w:rPr>
      </w:pPr>
      <w:r>
        <w:rPr>
          <w:rFonts w:hint="eastAsia"/>
        </w:rPr>
        <w:t>信息公开记录管理台账</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1595"/>
        <w:gridCol w:w="1595"/>
        <w:gridCol w:w="1595"/>
        <w:gridCol w:w="1595"/>
        <w:gridCol w:w="1595"/>
        <w:gridCol w:w="1595"/>
      </w:tblGrid>
      <w:tr w:rsidR="00C80192" w:rsidTr="00907A8C">
        <w:trPr>
          <w:trHeight w:val="818"/>
        </w:trPr>
        <w:tc>
          <w:tcPr>
            <w:tcW w:w="1595" w:type="dxa"/>
            <w:tcBorders>
              <w:top w:val="single" w:sz="8" w:space="0" w:color="auto"/>
              <w:bottom w:val="single" w:sz="8" w:space="0" w:color="auto"/>
            </w:tcBorders>
            <w:shd w:val="clear" w:color="auto" w:fill="auto"/>
            <w:vAlign w:val="center"/>
          </w:tcPr>
          <w:p w:rsidR="00C80192" w:rsidRPr="00907A8C" w:rsidRDefault="00877AF2" w:rsidP="00907A8C">
            <w:pPr>
              <w:jc w:val="center"/>
              <w:rPr>
                <w:rFonts w:ascii="宋体" w:hint="eastAsia"/>
                <w:sz w:val="18"/>
              </w:rPr>
            </w:pPr>
            <w:r w:rsidRPr="00907A8C">
              <w:rPr>
                <w:rFonts w:ascii="宋体" w:hint="eastAsia"/>
                <w:sz w:val="18"/>
              </w:rPr>
              <w:t>编号</w:t>
            </w:r>
          </w:p>
        </w:tc>
        <w:tc>
          <w:tcPr>
            <w:tcW w:w="1595" w:type="dxa"/>
            <w:tcBorders>
              <w:top w:val="single" w:sz="8" w:space="0" w:color="auto"/>
              <w:bottom w:val="single" w:sz="8" w:space="0" w:color="auto"/>
            </w:tcBorders>
            <w:shd w:val="clear" w:color="auto" w:fill="auto"/>
            <w:vAlign w:val="center"/>
          </w:tcPr>
          <w:p w:rsidR="00C80192" w:rsidRPr="00907A8C" w:rsidRDefault="00877AF2" w:rsidP="00907A8C">
            <w:pPr>
              <w:jc w:val="center"/>
              <w:rPr>
                <w:rFonts w:ascii="宋体" w:hint="eastAsia"/>
                <w:sz w:val="18"/>
              </w:rPr>
            </w:pPr>
            <w:r w:rsidRPr="00907A8C">
              <w:rPr>
                <w:rFonts w:ascii="宋体" w:hint="eastAsia"/>
                <w:sz w:val="18"/>
              </w:rPr>
              <w:t>名称</w:t>
            </w:r>
          </w:p>
        </w:tc>
        <w:tc>
          <w:tcPr>
            <w:tcW w:w="1595" w:type="dxa"/>
            <w:tcBorders>
              <w:top w:val="single" w:sz="8" w:space="0" w:color="auto"/>
              <w:bottom w:val="single" w:sz="8" w:space="0" w:color="auto"/>
            </w:tcBorders>
            <w:shd w:val="clear" w:color="auto" w:fill="auto"/>
            <w:vAlign w:val="center"/>
          </w:tcPr>
          <w:p w:rsidR="00C80192" w:rsidRPr="00907A8C" w:rsidRDefault="00877AF2" w:rsidP="00907A8C">
            <w:pPr>
              <w:jc w:val="center"/>
              <w:rPr>
                <w:rFonts w:ascii="宋体" w:hint="eastAsia"/>
                <w:sz w:val="18"/>
              </w:rPr>
            </w:pPr>
            <w:r w:rsidRPr="00907A8C">
              <w:rPr>
                <w:rFonts w:ascii="宋体" w:hint="eastAsia"/>
                <w:sz w:val="18"/>
              </w:rPr>
              <w:t>公开对象</w:t>
            </w:r>
          </w:p>
        </w:tc>
        <w:tc>
          <w:tcPr>
            <w:tcW w:w="1595" w:type="dxa"/>
            <w:tcBorders>
              <w:top w:val="single" w:sz="8" w:space="0" w:color="auto"/>
              <w:bottom w:val="single" w:sz="8" w:space="0" w:color="auto"/>
            </w:tcBorders>
            <w:shd w:val="clear" w:color="auto" w:fill="auto"/>
            <w:vAlign w:val="center"/>
          </w:tcPr>
          <w:p w:rsidR="00C80192" w:rsidRPr="00907A8C" w:rsidRDefault="00877AF2" w:rsidP="00907A8C">
            <w:pPr>
              <w:jc w:val="center"/>
              <w:rPr>
                <w:rFonts w:ascii="宋体" w:hint="eastAsia"/>
                <w:sz w:val="18"/>
              </w:rPr>
            </w:pPr>
            <w:r w:rsidRPr="00907A8C">
              <w:rPr>
                <w:rFonts w:ascii="宋体" w:hint="eastAsia"/>
                <w:sz w:val="18"/>
              </w:rPr>
              <w:t>公开方式</w:t>
            </w:r>
          </w:p>
        </w:tc>
        <w:tc>
          <w:tcPr>
            <w:tcW w:w="1595" w:type="dxa"/>
            <w:tcBorders>
              <w:top w:val="single" w:sz="8" w:space="0" w:color="auto"/>
              <w:bottom w:val="single" w:sz="8" w:space="0" w:color="auto"/>
            </w:tcBorders>
            <w:shd w:val="clear" w:color="auto" w:fill="auto"/>
            <w:vAlign w:val="center"/>
          </w:tcPr>
          <w:p w:rsidR="00C80192" w:rsidRPr="00907A8C" w:rsidRDefault="00877AF2" w:rsidP="00907A8C">
            <w:pPr>
              <w:jc w:val="center"/>
              <w:rPr>
                <w:rFonts w:ascii="宋体" w:hint="eastAsia"/>
                <w:sz w:val="18"/>
              </w:rPr>
            </w:pPr>
            <w:r w:rsidRPr="00907A8C">
              <w:rPr>
                <w:rFonts w:ascii="宋体" w:hint="eastAsia"/>
                <w:sz w:val="18"/>
              </w:rPr>
              <w:t>公开时间</w:t>
            </w:r>
          </w:p>
        </w:tc>
        <w:tc>
          <w:tcPr>
            <w:tcW w:w="1595" w:type="dxa"/>
            <w:tcBorders>
              <w:top w:val="single" w:sz="8" w:space="0" w:color="auto"/>
              <w:bottom w:val="single" w:sz="8" w:space="0" w:color="auto"/>
            </w:tcBorders>
            <w:shd w:val="clear" w:color="auto" w:fill="auto"/>
            <w:vAlign w:val="center"/>
          </w:tcPr>
          <w:p w:rsidR="00C80192" w:rsidRPr="00907A8C" w:rsidRDefault="00877AF2" w:rsidP="00907A8C">
            <w:pPr>
              <w:jc w:val="center"/>
              <w:rPr>
                <w:rFonts w:ascii="宋体" w:hint="eastAsia"/>
                <w:sz w:val="18"/>
              </w:rPr>
            </w:pPr>
            <w:r w:rsidRPr="00907A8C">
              <w:rPr>
                <w:rFonts w:ascii="宋体" w:hint="eastAsia"/>
                <w:sz w:val="18"/>
              </w:rPr>
              <w:t>备注</w:t>
            </w:r>
          </w:p>
        </w:tc>
      </w:tr>
      <w:tr w:rsidR="00C80192" w:rsidTr="00907A8C">
        <w:trPr>
          <w:trHeight w:val="830"/>
        </w:trPr>
        <w:tc>
          <w:tcPr>
            <w:tcW w:w="1595" w:type="dxa"/>
            <w:tcBorders>
              <w:top w:val="single" w:sz="8" w:space="0" w:color="auto"/>
            </w:tcBorders>
            <w:shd w:val="clear" w:color="auto" w:fill="auto"/>
          </w:tcPr>
          <w:p w:rsidR="00C80192" w:rsidRPr="00907A8C" w:rsidRDefault="00C80192" w:rsidP="00C80192">
            <w:pPr>
              <w:rPr>
                <w:rFonts w:ascii="宋体" w:hint="eastAsia"/>
                <w:sz w:val="18"/>
              </w:rPr>
            </w:pPr>
          </w:p>
        </w:tc>
        <w:tc>
          <w:tcPr>
            <w:tcW w:w="1595" w:type="dxa"/>
            <w:tcBorders>
              <w:top w:val="single" w:sz="8" w:space="0" w:color="auto"/>
            </w:tcBorders>
            <w:shd w:val="clear" w:color="auto" w:fill="auto"/>
          </w:tcPr>
          <w:p w:rsidR="00C80192" w:rsidRPr="00907A8C" w:rsidRDefault="00C80192" w:rsidP="00C80192">
            <w:pPr>
              <w:rPr>
                <w:rFonts w:ascii="宋体" w:hint="eastAsia"/>
                <w:sz w:val="18"/>
              </w:rPr>
            </w:pPr>
          </w:p>
        </w:tc>
        <w:tc>
          <w:tcPr>
            <w:tcW w:w="1595" w:type="dxa"/>
            <w:tcBorders>
              <w:top w:val="single" w:sz="8" w:space="0" w:color="auto"/>
            </w:tcBorders>
            <w:shd w:val="clear" w:color="auto" w:fill="auto"/>
          </w:tcPr>
          <w:p w:rsidR="00C80192" w:rsidRPr="00907A8C" w:rsidRDefault="00C80192" w:rsidP="00C80192">
            <w:pPr>
              <w:rPr>
                <w:rFonts w:ascii="宋体" w:hint="eastAsia"/>
                <w:sz w:val="18"/>
              </w:rPr>
            </w:pPr>
          </w:p>
        </w:tc>
        <w:tc>
          <w:tcPr>
            <w:tcW w:w="1595" w:type="dxa"/>
            <w:tcBorders>
              <w:top w:val="single" w:sz="8" w:space="0" w:color="auto"/>
            </w:tcBorders>
            <w:shd w:val="clear" w:color="auto" w:fill="auto"/>
          </w:tcPr>
          <w:p w:rsidR="00C80192" w:rsidRPr="00907A8C" w:rsidRDefault="00C80192" w:rsidP="00C80192">
            <w:pPr>
              <w:rPr>
                <w:rFonts w:ascii="宋体" w:hint="eastAsia"/>
                <w:sz w:val="18"/>
              </w:rPr>
            </w:pPr>
          </w:p>
        </w:tc>
        <w:tc>
          <w:tcPr>
            <w:tcW w:w="1595" w:type="dxa"/>
            <w:tcBorders>
              <w:top w:val="single" w:sz="8" w:space="0" w:color="auto"/>
            </w:tcBorders>
            <w:shd w:val="clear" w:color="auto" w:fill="auto"/>
          </w:tcPr>
          <w:p w:rsidR="00C80192" w:rsidRPr="00907A8C" w:rsidRDefault="00C80192" w:rsidP="00C80192">
            <w:pPr>
              <w:rPr>
                <w:rFonts w:ascii="宋体" w:hint="eastAsia"/>
                <w:sz w:val="18"/>
              </w:rPr>
            </w:pPr>
          </w:p>
        </w:tc>
        <w:tc>
          <w:tcPr>
            <w:tcW w:w="1595" w:type="dxa"/>
            <w:tcBorders>
              <w:top w:val="single" w:sz="8" w:space="0" w:color="auto"/>
            </w:tcBorders>
            <w:shd w:val="clear" w:color="auto" w:fill="auto"/>
          </w:tcPr>
          <w:p w:rsidR="00C80192" w:rsidRPr="00907A8C" w:rsidRDefault="00C80192" w:rsidP="00C80192">
            <w:pPr>
              <w:rPr>
                <w:rFonts w:ascii="宋体" w:hint="eastAsia"/>
                <w:sz w:val="18"/>
              </w:rPr>
            </w:pPr>
          </w:p>
        </w:tc>
      </w:tr>
      <w:tr w:rsidR="00C80192" w:rsidTr="00907A8C">
        <w:trPr>
          <w:trHeight w:val="838"/>
        </w:trPr>
        <w:tc>
          <w:tcPr>
            <w:tcW w:w="1595" w:type="dxa"/>
            <w:shd w:val="clear" w:color="auto" w:fill="auto"/>
          </w:tcPr>
          <w:p w:rsidR="00C80192" w:rsidRPr="00907A8C" w:rsidRDefault="00C80192" w:rsidP="00C80192">
            <w:pPr>
              <w:rPr>
                <w:rFonts w:ascii="宋体" w:hint="eastAsia"/>
                <w:sz w:val="18"/>
              </w:rPr>
            </w:pPr>
          </w:p>
        </w:tc>
        <w:tc>
          <w:tcPr>
            <w:tcW w:w="1595" w:type="dxa"/>
            <w:shd w:val="clear" w:color="auto" w:fill="auto"/>
          </w:tcPr>
          <w:p w:rsidR="00C80192" w:rsidRPr="00907A8C" w:rsidRDefault="00C80192" w:rsidP="00C80192">
            <w:pPr>
              <w:rPr>
                <w:rFonts w:ascii="宋体" w:hint="eastAsia"/>
                <w:sz w:val="18"/>
              </w:rPr>
            </w:pPr>
          </w:p>
        </w:tc>
        <w:tc>
          <w:tcPr>
            <w:tcW w:w="1595" w:type="dxa"/>
            <w:shd w:val="clear" w:color="auto" w:fill="auto"/>
          </w:tcPr>
          <w:p w:rsidR="00C80192" w:rsidRPr="00907A8C" w:rsidRDefault="00C80192" w:rsidP="00C80192">
            <w:pPr>
              <w:rPr>
                <w:rFonts w:ascii="宋体" w:hint="eastAsia"/>
                <w:sz w:val="18"/>
              </w:rPr>
            </w:pPr>
          </w:p>
        </w:tc>
        <w:tc>
          <w:tcPr>
            <w:tcW w:w="1595" w:type="dxa"/>
            <w:shd w:val="clear" w:color="auto" w:fill="auto"/>
          </w:tcPr>
          <w:p w:rsidR="00C80192" w:rsidRPr="00907A8C" w:rsidRDefault="00C80192" w:rsidP="00C80192">
            <w:pPr>
              <w:rPr>
                <w:rFonts w:ascii="宋体" w:hint="eastAsia"/>
                <w:sz w:val="18"/>
              </w:rPr>
            </w:pPr>
          </w:p>
        </w:tc>
        <w:tc>
          <w:tcPr>
            <w:tcW w:w="1595" w:type="dxa"/>
            <w:shd w:val="clear" w:color="auto" w:fill="auto"/>
          </w:tcPr>
          <w:p w:rsidR="00C80192" w:rsidRPr="00907A8C" w:rsidRDefault="00C80192" w:rsidP="00C80192">
            <w:pPr>
              <w:rPr>
                <w:rFonts w:ascii="宋体" w:hint="eastAsia"/>
                <w:sz w:val="18"/>
              </w:rPr>
            </w:pPr>
          </w:p>
        </w:tc>
        <w:tc>
          <w:tcPr>
            <w:tcW w:w="1595" w:type="dxa"/>
            <w:shd w:val="clear" w:color="auto" w:fill="auto"/>
          </w:tcPr>
          <w:p w:rsidR="00C80192" w:rsidRPr="00907A8C" w:rsidRDefault="00C80192" w:rsidP="00C80192">
            <w:pPr>
              <w:rPr>
                <w:rFonts w:ascii="宋体" w:hint="eastAsia"/>
                <w:sz w:val="18"/>
              </w:rPr>
            </w:pPr>
          </w:p>
        </w:tc>
      </w:tr>
      <w:tr w:rsidR="00C80192" w:rsidTr="00907A8C">
        <w:trPr>
          <w:trHeight w:val="840"/>
        </w:trPr>
        <w:tc>
          <w:tcPr>
            <w:tcW w:w="1595" w:type="dxa"/>
            <w:tcBorders>
              <w:bottom w:val="single" w:sz="4" w:space="0" w:color="auto"/>
            </w:tcBorders>
            <w:shd w:val="clear" w:color="auto" w:fill="auto"/>
          </w:tcPr>
          <w:p w:rsidR="00C80192" w:rsidRPr="00907A8C" w:rsidRDefault="00C80192" w:rsidP="00C80192">
            <w:pPr>
              <w:rPr>
                <w:rFonts w:ascii="宋体" w:hint="eastAsia"/>
                <w:sz w:val="18"/>
              </w:rPr>
            </w:pPr>
          </w:p>
        </w:tc>
        <w:tc>
          <w:tcPr>
            <w:tcW w:w="1595" w:type="dxa"/>
            <w:tcBorders>
              <w:bottom w:val="single" w:sz="4" w:space="0" w:color="auto"/>
            </w:tcBorders>
            <w:shd w:val="clear" w:color="auto" w:fill="auto"/>
          </w:tcPr>
          <w:p w:rsidR="00C80192" w:rsidRPr="00907A8C" w:rsidRDefault="00C80192" w:rsidP="00C80192">
            <w:pPr>
              <w:rPr>
                <w:rFonts w:ascii="宋体" w:hint="eastAsia"/>
                <w:sz w:val="18"/>
              </w:rPr>
            </w:pPr>
          </w:p>
        </w:tc>
        <w:tc>
          <w:tcPr>
            <w:tcW w:w="1595" w:type="dxa"/>
            <w:tcBorders>
              <w:bottom w:val="single" w:sz="4" w:space="0" w:color="auto"/>
            </w:tcBorders>
            <w:shd w:val="clear" w:color="auto" w:fill="auto"/>
          </w:tcPr>
          <w:p w:rsidR="00C80192" w:rsidRPr="00907A8C" w:rsidRDefault="00C80192" w:rsidP="00C80192">
            <w:pPr>
              <w:rPr>
                <w:rFonts w:ascii="宋体" w:hint="eastAsia"/>
                <w:sz w:val="18"/>
              </w:rPr>
            </w:pPr>
          </w:p>
        </w:tc>
        <w:tc>
          <w:tcPr>
            <w:tcW w:w="1595" w:type="dxa"/>
            <w:tcBorders>
              <w:bottom w:val="single" w:sz="4" w:space="0" w:color="auto"/>
            </w:tcBorders>
            <w:shd w:val="clear" w:color="auto" w:fill="auto"/>
          </w:tcPr>
          <w:p w:rsidR="00C80192" w:rsidRPr="00907A8C" w:rsidRDefault="00C80192" w:rsidP="00C80192">
            <w:pPr>
              <w:rPr>
                <w:rFonts w:ascii="宋体" w:hint="eastAsia"/>
                <w:sz w:val="18"/>
              </w:rPr>
            </w:pPr>
          </w:p>
        </w:tc>
        <w:tc>
          <w:tcPr>
            <w:tcW w:w="1595" w:type="dxa"/>
            <w:tcBorders>
              <w:bottom w:val="single" w:sz="4" w:space="0" w:color="auto"/>
            </w:tcBorders>
            <w:shd w:val="clear" w:color="auto" w:fill="auto"/>
          </w:tcPr>
          <w:p w:rsidR="00C80192" w:rsidRPr="00907A8C" w:rsidRDefault="00C80192" w:rsidP="00C80192">
            <w:pPr>
              <w:rPr>
                <w:rFonts w:ascii="宋体" w:hint="eastAsia"/>
                <w:sz w:val="18"/>
              </w:rPr>
            </w:pPr>
          </w:p>
        </w:tc>
        <w:tc>
          <w:tcPr>
            <w:tcW w:w="1595" w:type="dxa"/>
            <w:tcBorders>
              <w:bottom w:val="single" w:sz="4" w:space="0" w:color="auto"/>
            </w:tcBorders>
            <w:shd w:val="clear" w:color="auto" w:fill="auto"/>
          </w:tcPr>
          <w:p w:rsidR="00C80192" w:rsidRPr="00907A8C" w:rsidRDefault="00C80192" w:rsidP="00C80192">
            <w:pPr>
              <w:rPr>
                <w:rFonts w:ascii="宋体" w:hint="eastAsia"/>
                <w:sz w:val="18"/>
              </w:rPr>
            </w:pPr>
          </w:p>
        </w:tc>
      </w:tr>
      <w:tr w:rsidR="00C80192" w:rsidTr="00907A8C">
        <w:trPr>
          <w:trHeight w:val="849"/>
        </w:trPr>
        <w:tc>
          <w:tcPr>
            <w:tcW w:w="1595" w:type="dxa"/>
            <w:tcBorders>
              <w:top w:val="single" w:sz="4" w:space="0" w:color="auto"/>
              <w:bottom w:val="single" w:sz="8" w:space="0" w:color="auto"/>
            </w:tcBorders>
            <w:shd w:val="clear" w:color="auto" w:fill="auto"/>
          </w:tcPr>
          <w:p w:rsidR="00C80192" w:rsidRPr="00907A8C" w:rsidRDefault="00C80192" w:rsidP="00C80192">
            <w:pPr>
              <w:rPr>
                <w:rFonts w:ascii="宋体" w:hint="eastAsia"/>
                <w:sz w:val="18"/>
              </w:rPr>
            </w:pPr>
          </w:p>
        </w:tc>
        <w:tc>
          <w:tcPr>
            <w:tcW w:w="1595" w:type="dxa"/>
            <w:tcBorders>
              <w:top w:val="single" w:sz="4" w:space="0" w:color="auto"/>
              <w:bottom w:val="single" w:sz="8" w:space="0" w:color="auto"/>
            </w:tcBorders>
            <w:shd w:val="clear" w:color="auto" w:fill="auto"/>
          </w:tcPr>
          <w:p w:rsidR="00C80192" w:rsidRPr="00907A8C" w:rsidRDefault="00C80192" w:rsidP="00C80192">
            <w:pPr>
              <w:rPr>
                <w:rFonts w:ascii="宋体" w:hint="eastAsia"/>
                <w:sz w:val="18"/>
              </w:rPr>
            </w:pPr>
          </w:p>
        </w:tc>
        <w:tc>
          <w:tcPr>
            <w:tcW w:w="1595" w:type="dxa"/>
            <w:tcBorders>
              <w:top w:val="single" w:sz="4" w:space="0" w:color="auto"/>
              <w:bottom w:val="single" w:sz="8" w:space="0" w:color="auto"/>
            </w:tcBorders>
            <w:shd w:val="clear" w:color="auto" w:fill="auto"/>
          </w:tcPr>
          <w:p w:rsidR="00C80192" w:rsidRPr="00907A8C" w:rsidRDefault="00C80192" w:rsidP="00C80192">
            <w:pPr>
              <w:rPr>
                <w:rFonts w:ascii="宋体" w:hint="eastAsia"/>
                <w:sz w:val="18"/>
              </w:rPr>
            </w:pPr>
          </w:p>
        </w:tc>
        <w:tc>
          <w:tcPr>
            <w:tcW w:w="1595" w:type="dxa"/>
            <w:tcBorders>
              <w:top w:val="single" w:sz="4" w:space="0" w:color="auto"/>
              <w:bottom w:val="single" w:sz="8" w:space="0" w:color="auto"/>
            </w:tcBorders>
            <w:shd w:val="clear" w:color="auto" w:fill="auto"/>
          </w:tcPr>
          <w:p w:rsidR="00C80192" w:rsidRPr="00907A8C" w:rsidRDefault="00C80192" w:rsidP="00C80192">
            <w:pPr>
              <w:rPr>
                <w:rFonts w:ascii="宋体" w:hint="eastAsia"/>
                <w:sz w:val="18"/>
              </w:rPr>
            </w:pPr>
          </w:p>
        </w:tc>
        <w:tc>
          <w:tcPr>
            <w:tcW w:w="1595" w:type="dxa"/>
            <w:tcBorders>
              <w:top w:val="single" w:sz="4" w:space="0" w:color="auto"/>
              <w:bottom w:val="single" w:sz="8" w:space="0" w:color="auto"/>
            </w:tcBorders>
            <w:shd w:val="clear" w:color="auto" w:fill="auto"/>
          </w:tcPr>
          <w:p w:rsidR="00C80192" w:rsidRPr="00907A8C" w:rsidRDefault="00C80192" w:rsidP="00C80192">
            <w:pPr>
              <w:rPr>
                <w:rFonts w:ascii="宋体" w:hint="eastAsia"/>
                <w:sz w:val="18"/>
              </w:rPr>
            </w:pPr>
          </w:p>
        </w:tc>
        <w:tc>
          <w:tcPr>
            <w:tcW w:w="1595" w:type="dxa"/>
            <w:tcBorders>
              <w:top w:val="single" w:sz="4" w:space="0" w:color="auto"/>
              <w:bottom w:val="single" w:sz="8" w:space="0" w:color="auto"/>
            </w:tcBorders>
            <w:shd w:val="clear" w:color="auto" w:fill="auto"/>
          </w:tcPr>
          <w:p w:rsidR="00C80192" w:rsidRPr="00907A8C" w:rsidRDefault="00C80192" w:rsidP="00C80192">
            <w:pPr>
              <w:rPr>
                <w:rFonts w:ascii="宋体" w:hint="eastAsia"/>
                <w:sz w:val="18"/>
              </w:rPr>
            </w:pPr>
          </w:p>
        </w:tc>
      </w:tr>
      <w:tr w:rsidR="00877AF2" w:rsidTr="00907A8C">
        <w:trPr>
          <w:trHeight w:val="837"/>
        </w:trPr>
        <w:tc>
          <w:tcPr>
            <w:tcW w:w="1595" w:type="dxa"/>
            <w:tcBorders>
              <w:top w:val="single" w:sz="8" w:space="0" w:color="auto"/>
            </w:tcBorders>
            <w:shd w:val="clear" w:color="auto" w:fill="auto"/>
          </w:tcPr>
          <w:p w:rsidR="00877AF2" w:rsidRPr="00907A8C" w:rsidRDefault="00877AF2" w:rsidP="00C80192">
            <w:pPr>
              <w:rPr>
                <w:rFonts w:ascii="宋体" w:hint="eastAsia"/>
                <w:sz w:val="18"/>
              </w:rPr>
            </w:pPr>
          </w:p>
        </w:tc>
        <w:tc>
          <w:tcPr>
            <w:tcW w:w="1595" w:type="dxa"/>
            <w:tcBorders>
              <w:top w:val="single" w:sz="8" w:space="0" w:color="auto"/>
            </w:tcBorders>
            <w:shd w:val="clear" w:color="auto" w:fill="auto"/>
          </w:tcPr>
          <w:p w:rsidR="00877AF2" w:rsidRPr="00907A8C" w:rsidRDefault="00877AF2" w:rsidP="00C80192">
            <w:pPr>
              <w:rPr>
                <w:rFonts w:ascii="宋体" w:hint="eastAsia"/>
                <w:sz w:val="18"/>
              </w:rPr>
            </w:pPr>
          </w:p>
        </w:tc>
        <w:tc>
          <w:tcPr>
            <w:tcW w:w="1595" w:type="dxa"/>
            <w:tcBorders>
              <w:top w:val="single" w:sz="8" w:space="0" w:color="auto"/>
            </w:tcBorders>
            <w:shd w:val="clear" w:color="auto" w:fill="auto"/>
          </w:tcPr>
          <w:p w:rsidR="00877AF2" w:rsidRPr="00907A8C" w:rsidRDefault="00877AF2" w:rsidP="00C80192">
            <w:pPr>
              <w:rPr>
                <w:rFonts w:ascii="宋体" w:hint="eastAsia"/>
                <w:sz w:val="18"/>
              </w:rPr>
            </w:pPr>
          </w:p>
        </w:tc>
        <w:tc>
          <w:tcPr>
            <w:tcW w:w="1595" w:type="dxa"/>
            <w:tcBorders>
              <w:top w:val="single" w:sz="8" w:space="0" w:color="auto"/>
            </w:tcBorders>
            <w:shd w:val="clear" w:color="auto" w:fill="auto"/>
          </w:tcPr>
          <w:p w:rsidR="00877AF2" w:rsidRPr="00907A8C" w:rsidRDefault="00877AF2" w:rsidP="00C80192">
            <w:pPr>
              <w:rPr>
                <w:rFonts w:ascii="宋体" w:hint="eastAsia"/>
                <w:sz w:val="18"/>
              </w:rPr>
            </w:pPr>
          </w:p>
        </w:tc>
        <w:tc>
          <w:tcPr>
            <w:tcW w:w="1595" w:type="dxa"/>
            <w:tcBorders>
              <w:top w:val="single" w:sz="8" w:space="0" w:color="auto"/>
            </w:tcBorders>
            <w:shd w:val="clear" w:color="auto" w:fill="auto"/>
          </w:tcPr>
          <w:p w:rsidR="00877AF2" w:rsidRPr="00907A8C" w:rsidRDefault="00877AF2" w:rsidP="00C80192">
            <w:pPr>
              <w:rPr>
                <w:rFonts w:ascii="宋体" w:hint="eastAsia"/>
                <w:sz w:val="18"/>
              </w:rPr>
            </w:pPr>
          </w:p>
        </w:tc>
        <w:tc>
          <w:tcPr>
            <w:tcW w:w="1595" w:type="dxa"/>
            <w:tcBorders>
              <w:top w:val="single" w:sz="8" w:space="0" w:color="auto"/>
            </w:tcBorders>
            <w:shd w:val="clear" w:color="auto" w:fill="auto"/>
          </w:tcPr>
          <w:p w:rsidR="00877AF2" w:rsidRPr="00907A8C" w:rsidRDefault="00877AF2" w:rsidP="00C80192">
            <w:pPr>
              <w:rPr>
                <w:rFonts w:ascii="宋体" w:hint="eastAsia"/>
                <w:sz w:val="18"/>
              </w:rPr>
            </w:pPr>
          </w:p>
        </w:tc>
      </w:tr>
      <w:tr w:rsidR="00877AF2" w:rsidTr="00907A8C">
        <w:trPr>
          <w:trHeight w:val="830"/>
        </w:trPr>
        <w:tc>
          <w:tcPr>
            <w:tcW w:w="1595" w:type="dxa"/>
            <w:shd w:val="clear" w:color="auto" w:fill="auto"/>
          </w:tcPr>
          <w:p w:rsidR="00877AF2" w:rsidRPr="00907A8C" w:rsidRDefault="00877AF2" w:rsidP="00C80192">
            <w:pPr>
              <w:rPr>
                <w:rFonts w:ascii="宋体" w:hint="eastAsia"/>
                <w:sz w:val="18"/>
              </w:rPr>
            </w:pPr>
          </w:p>
        </w:tc>
        <w:tc>
          <w:tcPr>
            <w:tcW w:w="1595" w:type="dxa"/>
            <w:shd w:val="clear" w:color="auto" w:fill="auto"/>
          </w:tcPr>
          <w:p w:rsidR="00877AF2" w:rsidRPr="00907A8C" w:rsidRDefault="00877AF2" w:rsidP="00C80192">
            <w:pPr>
              <w:rPr>
                <w:rFonts w:ascii="宋体" w:hint="eastAsia"/>
                <w:sz w:val="18"/>
              </w:rPr>
            </w:pPr>
          </w:p>
        </w:tc>
        <w:tc>
          <w:tcPr>
            <w:tcW w:w="1595" w:type="dxa"/>
            <w:shd w:val="clear" w:color="auto" w:fill="auto"/>
          </w:tcPr>
          <w:p w:rsidR="00877AF2" w:rsidRPr="00907A8C" w:rsidRDefault="00877AF2" w:rsidP="00C80192">
            <w:pPr>
              <w:rPr>
                <w:rFonts w:ascii="宋体" w:hint="eastAsia"/>
                <w:sz w:val="18"/>
              </w:rPr>
            </w:pPr>
          </w:p>
        </w:tc>
        <w:tc>
          <w:tcPr>
            <w:tcW w:w="1595" w:type="dxa"/>
            <w:shd w:val="clear" w:color="auto" w:fill="auto"/>
          </w:tcPr>
          <w:p w:rsidR="00877AF2" w:rsidRPr="00907A8C" w:rsidRDefault="00877AF2" w:rsidP="00C80192">
            <w:pPr>
              <w:rPr>
                <w:rFonts w:ascii="宋体" w:hint="eastAsia"/>
                <w:sz w:val="18"/>
              </w:rPr>
            </w:pPr>
          </w:p>
        </w:tc>
        <w:tc>
          <w:tcPr>
            <w:tcW w:w="1595" w:type="dxa"/>
            <w:shd w:val="clear" w:color="auto" w:fill="auto"/>
          </w:tcPr>
          <w:p w:rsidR="00877AF2" w:rsidRPr="00907A8C" w:rsidRDefault="00877AF2" w:rsidP="00C80192">
            <w:pPr>
              <w:rPr>
                <w:rFonts w:ascii="宋体" w:hint="eastAsia"/>
                <w:sz w:val="18"/>
              </w:rPr>
            </w:pPr>
          </w:p>
        </w:tc>
        <w:tc>
          <w:tcPr>
            <w:tcW w:w="1595" w:type="dxa"/>
            <w:shd w:val="clear" w:color="auto" w:fill="auto"/>
          </w:tcPr>
          <w:p w:rsidR="00877AF2" w:rsidRPr="00907A8C" w:rsidRDefault="00877AF2" w:rsidP="00C80192">
            <w:pPr>
              <w:rPr>
                <w:rFonts w:ascii="宋体" w:hint="eastAsia"/>
                <w:sz w:val="18"/>
              </w:rPr>
            </w:pPr>
          </w:p>
        </w:tc>
      </w:tr>
      <w:tr w:rsidR="00877AF2" w:rsidTr="00907A8C">
        <w:trPr>
          <w:trHeight w:val="842"/>
        </w:trPr>
        <w:tc>
          <w:tcPr>
            <w:tcW w:w="1595" w:type="dxa"/>
            <w:shd w:val="clear" w:color="auto" w:fill="auto"/>
          </w:tcPr>
          <w:p w:rsidR="00877AF2" w:rsidRPr="00907A8C" w:rsidRDefault="00877AF2" w:rsidP="00C80192">
            <w:pPr>
              <w:rPr>
                <w:rFonts w:ascii="宋体" w:hint="eastAsia"/>
                <w:sz w:val="18"/>
              </w:rPr>
            </w:pPr>
          </w:p>
        </w:tc>
        <w:tc>
          <w:tcPr>
            <w:tcW w:w="1595" w:type="dxa"/>
            <w:shd w:val="clear" w:color="auto" w:fill="auto"/>
          </w:tcPr>
          <w:p w:rsidR="00877AF2" w:rsidRPr="00907A8C" w:rsidRDefault="00877AF2" w:rsidP="00C80192">
            <w:pPr>
              <w:rPr>
                <w:rFonts w:ascii="宋体" w:hint="eastAsia"/>
                <w:sz w:val="18"/>
              </w:rPr>
            </w:pPr>
          </w:p>
        </w:tc>
        <w:tc>
          <w:tcPr>
            <w:tcW w:w="1595" w:type="dxa"/>
            <w:shd w:val="clear" w:color="auto" w:fill="auto"/>
          </w:tcPr>
          <w:p w:rsidR="00877AF2" w:rsidRPr="00907A8C" w:rsidRDefault="00877AF2" w:rsidP="00C80192">
            <w:pPr>
              <w:rPr>
                <w:rFonts w:ascii="宋体" w:hint="eastAsia"/>
                <w:sz w:val="18"/>
              </w:rPr>
            </w:pPr>
          </w:p>
        </w:tc>
        <w:tc>
          <w:tcPr>
            <w:tcW w:w="1595" w:type="dxa"/>
            <w:shd w:val="clear" w:color="auto" w:fill="auto"/>
          </w:tcPr>
          <w:p w:rsidR="00877AF2" w:rsidRPr="00907A8C" w:rsidRDefault="00877AF2" w:rsidP="00C80192">
            <w:pPr>
              <w:rPr>
                <w:rFonts w:ascii="宋体" w:hint="eastAsia"/>
                <w:sz w:val="18"/>
              </w:rPr>
            </w:pPr>
          </w:p>
        </w:tc>
        <w:tc>
          <w:tcPr>
            <w:tcW w:w="1595" w:type="dxa"/>
            <w:shd w:val="clear" w:color="auto" w:fill="auto"/>
          </w:tcPr>
          <w:p w:rsidR="00877AF2" w:rsidRPr="00907A8C" w:rsidRDefault="00877AF2" w:rsidP="00C80192">
            <w:pPr>
              <w:rPr>
                <w:rFonts w:ascii="宋体" w:hint="eastAsia"/>
                <w:sz w:val="18"/>
              </w:rPr>
            </w:pPr>
          </w:p>
        </w:tc>
        <w:tc>
          <w:tcPr>
            <w:tcW w:w="1595" w:type="dxa"/>
            <w:shd w:val="clear" w:color="auto" w:fill="auto"/>
          </w:tcPr>
          <w:p w:rsidR="00877AF2" w:rsidRPr="00907A8C" w:rsidRDefault="00877AF2" w:rsidP="00C80192">
            <w:pPr>
              <w:rPr>
                <w:rFonts w:ascii="宋体" w:hint="eastAsia"/>
                <w:sz w:val="18"/>
              </w:rPr>
            </w:pPr>
          </w:p>
        </w:tc>
      </w:tr>
    </w:tbl>
    <w:p w:rsidR="00C80192" w:rsidRDefault="00C80192" w:rsidP="00C80192">
      <w:pPr>
        <w:rPr>
          <w:rFonts w:hint="eastAsia"/>
        </w:rPr>
      </w:pPr>
    </w:p>
    <w:p w:rsidR="00C80192" w:rsidRPr="00C80192" w:rsidRDefault="00C80192" w:rsidP="00C80192">
      <w:pPr>
        <w:pStyle w:val="aff6"/>
        <w:rPr>
          <w:rFonts w:hint="eastAsia"/>
        </w:rPr>
      </w:pPr>
    </w:p>
    <w:p w:rsidR="00C80192" w:rsidRDefault="00C80192" w:rsidP="00C80192">
      <w:pPr>
        <w:pStyle w:val="aff6"/>
        <w:rPr>
          <w:rFonts w:hint="eastAsia"/>
        </w:rPr>
      </w:pPr>
    </w:p>
    <w:p w:rsidR="00287CE8" w:rsidRDefault="00287CE8" w:rsidP="00C80192">
      <w:pPr>
        <w:pStyle w:val="aff6"/>
        <w:rPr>
          <w:rFonts w:hint="eastAsia"/>
        </w:rPr>
      </w:pPr>
    </w:p>
    <w:p w:rsidR="00287CE8" w:rsidRDefault="00287CE8" w:rsidP="00C80192">
      <w:pPr>
        <w:pStyle w:val="aff6"/>
        <w:rPr>
          <w:rFonts w:hint="eastAsia"/>
        </w:rPr>
      </w:pPr>
    </w:p>
    <w:p w:rsidR="00287CE8" w:rsidRDefault="00287CE8" w:rsidP="00C80192">
      <w:pPr>
        <w:pStyle w:val="aff6"/>
        <w:rPr>
          <w:rFonts w:hint="eastAsia"/>
        </w:rPr>
      </w:pPr>
    </w:p>
    <w:p w:rsidR="00287CE8" w:rsidRDefault="00287CE8" w:rsidP="00C80192">
      <w:pPr>
        <w:pStyle w:val="aff6"/>
        <w:rPr>
          <w:rFonts w:hint="eastAsia"/>
        </w:rPr>
      </w:pPr>
    </w:p>
    <w:p w:rsidR="00287CE8" w:rsidRDefault="00287CE8" w:rsidP="00C80192">
      <w:pPr>
        <w:pStyle w:val="aff6"/>
        <w:rPr>
          <w:rFonts w:hint="eastAsia"/>
        </w:rPr>
      </w:pPr>
    </w:p>
    <w:p w:rsidR="00287CE8" w:rsidRDefault="00287CE8" w:rsidP="00C80192">
      <w:pPr>
        <w:pStyle w:val="aff6"/>
        <w:rPr>
          <w:rFonts w:hint="eastAsia"/>
        </w:rPr>
      </w:pPr>
    </w:p>
    <w:p w:rsidR="00287CE8" w:rsidRDefault="00287CE8" w:rsidP="00C80192">
      <w:pPr>
        <w:pStyle w:val="aff6"/>
        <w:rPr>
          <w:rFonts w:hint="eastAsia"/>
        </w:rPr>
      </w:pPr>
    </w:p>
    <w:p w:rsidR="00287CE8" w:rsidRDefault="00287CE8" w:rsidP="00C80192">
      <w:pPr>
        <w:pStyle w:val="aff6"/>
        <w:rPr>
          <w:rFonts w:hint="eastAsia"/>
        </w:rPr>
      </w:pPr>
    </w:p>
    <w:p w:rsidR="00287CE8" w:rsidRDefault="00287CE8" w:rsidP="00C80192">
      <w:pPr>
        <w:pStyle w:val="aff6"/>
        <w:rPr>
          <w:rFonts w:hint="eastAsia"/>
        </w:rPr>
      </w:pPr>
    </w:p>
    <w:p w:rsidR="00287CE8" w:rsidRDefault="00287CE8" w:rsidP="00287CE8">
      <w:pPr>
        <w:pStyle w:val="aff6"/>
        <w:ind w:firstLineChars="0" w:firstLine="0"/>
        <w:rPr>
          <w:rFonts w:hint="eastAsia"/>
        </w:rPr>
      </w:pPr>
    </w:p>
    <w:p w:rsidR="00287CE8" w:rsidRDefault="00287CE8" w:rsidP="00287CE8">
      <w:pPr>
        <w:pStyle w:val="afff4"/>
        <w:rPr>
          <w:rFonts w:hint="eastAsia"/>
        </w:rPr>
      </w:pPr>
      <w:bookmarkStart w:id="38" w:name="BKCKWX"/>
      <w:bookmarkStart w:id="39" w:name="_Toc48656756"/>
      <w:r>
        <w:rPr>
          <w:rFonts w:hint="eastAsia"/>
        </w:rPr>
        <w:lastRenderedPageBreak/>
        <w:t>参</w:t>
      </w:r>
      <w:r>
        <w:rPr>
          <w:rFonts w:ascii="MS Mincho" w:eastAsia="MS Mincho" w:hAnsi="MS Mincho" w:cs="MS Mincho" w:hint="eastAsia"/>
        </w:rPr>
        <w:t> </w:t>
      </w:r>
      <w:r>
        <w:rPr>
          <w:rFonts w:hint="eastAsia"/>
        </w:rPr>
        <w:t>考</w:t>
      </w:r>
      <w:r>
        <w:rPr>
          <w:rFonts w:ascii="MS Mincho" w:eastAsia="MS Mincho" w:hAnsi="MS Mincho" w:cs="MS Mincho" w:hint="eastAsia"/>
        </w:rPr>
        <w:t> </w:t>
      </w:r>
      <w:r>
        <w:rPr>
          <w:rFonts w:hint="eastAsia"/>
        </w:rPr>
        <w:t>文</w:t>
      </w:r>
      <w:r>
        <w:rPr>
          <w:rFonts w:ascii="MS Mincho" w:eastAsia="MS Mincho" w:hAnsi="MS Mincho" w:cs="MS Mincho" w:hint="eastAsia"/>
        </w:rPr>
        <w:t> </w:t>
      </w:r>
      <w:r>
        <w:rPr>
          <w:rFonts w:hint="eastAsia"/>
        </w:rPr>
        <w:t>献</w:t>
      </w:r>
      <w:bookmarkEnd w:id="38"/>
      <w:bookmarkEnd w:id="39"/>
    </w:p>
    <w:p w:rsidR="00287CE8" w:rsidRPr="00287CE8" w:rsidRDefault="00287CE8" w:rsidP="00287CE8">
      <w:pPr>
        <w:pStyle w:val="ab"/>
        <w:numPr>
          <w:ilvl w:val="0"/>
          <w:numId w:val="0"/>
        </w:numPr>
        <w:ind w:left="833" w:hanging="408"/>
        <w:rPr>
          <w:rFonts w:hAnsi="宋体" w:hint="eastAsia"/>
          <w:szCs w:val="21"/>
        </w:rPr>
      </w:pPr>
      <w:r>
        <w:rPr>
          <w:rFonts w:hint="eastAsia"/>
        </w:rPr>
        <w:t>[</w:t>
      </w:r>
      <w:r>
        <w:rPr>
          <w:rFonts w:hint="eastAsia"/>
        </w:rPr>
        <w:t> </w:t>
      </w:r>
      <w:r>
        <w:rPr>
          <w:rFonts w:hint="eastAsia"/>
        </w:rPr>
        <w:t>1]</w:t>
      </w:r>
      <w:r w:rsidRPr="00287CE8">
        <w:rPr>
          <w:rFonts w:hAnsi="宋体" w:hint="eastAsia"/>
          <w:szCs w:val="21"/>
        </w:rPr>
        <w:t>《社会组织信用信息管理办法》（民政部令第60号）</w:t>
      </w:r>
    </w:p>
    <w:p w:rsidR="00287CE8" w:rsidRPr="00287CE8" w:rsidRDefault="00287CE8" w:rsidP="00287CE8">
      <w:pPr>
        <w:pStyle w:val="ab"/>
        <w:numPr>
          <w:ilvl w:val="0"/>
          <w:numId w:val="0"/>
        </w:numPr>
        <w:ind w:left="425"/>
        <w:rPr>
          <w:rFonts w:hAnsi="宋体" w:hint="eastAsia"/>
          <w:szCs w:val="21"/>
        </w:rPr>
      </w:pPr>
      <w:r w:rsidRPr="00287CE8">
        <w:rPr>
          <w:rFonts w:hAnsi="宋体" w:hint="eastAsia"/>
          <w:szCs w:val="21"/>
        </w:rPr>
        <w:t>[2]中共浙江省委办公厅 浙江省人民政府办公厅</w:t>
      </w:r>
      <w:r>
        <w:rPr>
          <w:rFonts w:hAnsi="宋体" w:hint="eastAsia"/>
          <w:szCs w:val="21"/>
        </w:rPr>
        <w:t>印发 《</w:t>
      </w:r>
      <w:r w:rsidRPr="00287CE8">
        <w:rPr>
          <w:rFonts w:hAnsi="宋体" w:hint="eastAsia"/>
          <w:szCs w:val="21"/>
        </w:rPr>
        <w:t>关于改革社会组织管理制度促进社会组织健康有序发展的实施意见》的通知（浙委办发〔2017〕67号）</w:t>
      </w:r>
    </w:p>
    <w:p w:rsidR="00287CE8" w:rsidRDefault="00287CE8" w:rsidP="00287CE8">
      <w:pPr>
        <w:pStyle w:val="ab"/>
        <w:numPr>
          <w:ilvl w:val="0"/>
          <w:numId w:val="0"/>
        </w:numPr>
        <w:ind w:left="425"/>
        <w:rPr>
          <w:rFonts w:hAnsi="宋体" w:hint="eastAsia"/>
          <w:szCs w:val="21"/>
        </w:rPr>
      </w:pPr>
      <w:r w:rsidRPr="00287CE8">
        <w:rPr>
          <w:rFonts w:hAnsi="宋体" w:hint="eastAsia"/>
          <w:szCs w:val="21"/>
        </w:rPr>
        <w:t>[3]</w:t>
      </w:r>
      <w:r>
        <w:rPr>
          <w:rFonts w:hAnsi="宋体" w:hint="eastAsia"/>
          <w:szCs w:val="21"/>
        </w:rPr>
        <w:t>《社会团体登记管理条例》</w:t>
      </w:r>
    </w:p>
    <w:p w:rsidR="00287CE8" w:rsidRDefault="00287CE8" w:rsidP="00287CE8">
      <w:pPr>
        <w:pStyle w:val="ab"/>
        <w:numPr>
          <w:ilvl w:val="0"/>
          <w:numId w:val="0"/>
        </w:numPr>
        <w:ind w:left="425"/>
        <w:rPr>
          <w:rFonts w:hAnsi="宋体" w:hint="eastAsia"/>
          <w:szCs w:val="21"/>
        </w:rPr>
      </w:pPr>
      <w:r>
        <w:rPr>
          <w:rFonts w:hAnsi="宋体" w:hint="eastAsia"/>
          <w:szCs w:val="21"/>
        </w:rPr>
        <w:t>[4]</w:t>
      </w:r>
      <w:r w:rsidRPr="00287CE8">
        <w:rPr>
          <w:rFonts w:hAnsi="宋体" w:hint="eastAsia"/>
          <w:szCs w:val="21"/>
        </w:rPr>
        <w:t>《基金会管理条例》</w:t>
      </w:r>
    </w:p>
    <w:p w:rsidR="00287CE8" w:rsidRPr="00287CE8" w:rsidRDefault="00287CE8" w:rsidP="00287CE8">
      <w:pPr>
        <w:pStyle w:val="ab"/>
        <w:numPr>
          <w:ilvl w:val="0"/>
          <w:numId w:val="0"/>
        </w:numPr>
        <w:ind w:left="425"/>
        <w:rPr>
          <w:rFonts w:hAnsi="宋体" w:hint="eastAsia"/>
          <w:szCs w:val="21"/>
        </w:rPr>
      </w:pPr>
      <w:r>
        <w:rPr>
          <w:rFonts w:hAnsi="宋体" w:hint="eastAsia"/>
          <w:szCs w:val="21"/>
        </w:rPr>
        <w:t>[5]</w:t>
      </w:r>
      <w:r w:rsidRPr="00287CE8">
        <w:rPr>
          <w:rFonts w:hAnsi="宋体" w:hint="eastAsia"/>
          <w:szCs w:val="21"/>
        </w:rPr>
        <w:t>《民办非企业单位管理暂行条例》</w:t>
      </w:r>
    </w:p>
    <w:p w:rsidR="00287CE8" w:rsidRPr="00287CE8" w:rsidRDefault="00287CE8" w:rsidP="00287CE8">
      <w:pPr>
        <w:pStyle w:val="ab"/>
        <w:numPr>
          <w:ilvl w:val="0"/>
          <w:numId w:val="0"/>
        </w:numPr>
        <w:ind w:left="425"/>
        <w:rPr>
          <w:rFonts w:hAnsi="宋体" w:hint="eastAsia"/>
          <w:szCs w:val="21"/>
        </w:rPr>
      </w:pPr>
      <w:r w:rsidRPr="00287CE8">
        <w:rPr>
          <w:rFonts w:hAnsi="宋体" w:hint="eastAsia"/>
          <w:szCs w:val="21"/>
        </w:rPr>
        <w:t>[</w:t>
      </w:r>
      <w:r>
        <w:rPr>
          <w:rFonts w:hAnsi="宋体" w:hint="eastAsia"/>
          <w:szCs w:val="21"/>
        </w:rPr>
        <w:t>6</w:t>
      </w:r>
      <w:r w:rsidRPr="00287CE8">
        <w:rPr>
          <w:rFonts w:hAnsi="宋体" w:hint="eastAsia"/>
          <w:szCs w:val="21"/>
        </w:rPr>
        <w:t>]《上海市社会组织信息公开办法（试行）》（沪民综社〔2016〕5</w:t>
      </w:r>
      <w:r>
        <w:rPr>
          <w:rFonts w:hAnsi="宋体" w:hint="eastAsia"/>
          <w:szCs w:val="21"/>
        </w:rPr>
        <w:t>号）</w:t>
      </w:r>
    </w:p>
    <w:p w:rsidR="00287CE8" w:rsidRPr="00287CE8" w:rsidRDefault="00287CE8" w:rsidP="00287CE8">
      <w:pPr>
        <w:pStyle w:val="ab"/>
        <w:numPr>
          <w:ilvl w:val="0"/>
          <w:numId w:val="0"/>
        </w:numPr>
        <w:ind w:left="833" w:hanging="408"/>
        <w:rPr>
          <w:rFonts w:hAnsi="宋体" w:hint="eastAsia"/>
          <w:szCs w:val="21"/>
        </w:rPr>
      </w:pPr>
      <w:r w:rsidRPr="00287CE8">
        <w:rPr>
          <w:rFonts w:hAnsi="宋体" w:hint="eastAsia"/>
          <w:szCs w:val="21"/>
        </w:rPr>
        <w:t>[</w:t>
      </w:r>
      <w:r>
        <w:rPr>
          <w:rFonts w:hAnsi="宋体" w:hint="eastAsia"/>
          <w:szCs w:val="21"/>
        </w:rPr>
        <w:t>7</w:t>
      </w:r>
      <w:r w:rsidRPr="00287CE8">
        <w:rPr>
          <w:rFonts w:hAnsi="宋体" w:hint="eastAsia"/>
          <w:szCs w:val="21"/>
        </w:rPr>
        <w:t>]《广东省社会组织信息公开办法（试行）》（粤民规字〔2018〕1</w:t>
      </w:r>
      <w:r>
        <w:rPr>
          <w:rFonts w:hAnsi="宋体" w:hint="eastAsia"/>
          <w:szCs w:val="21"/>
        </w:rPr>
        <w:t>号）</w:t>
      </w:r>
    </w:p>
    <w:sectPr w:rsidR="00287CE8" w:rsidRPr="00287CE8"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BA9" w:rsidRDefault="00E97BA9">
      <w:r>
        <w:separator/>
      </w:r>
    </w:p>
  </w:endnote>
  <w:endnote w:type="continuationSeparator" w:id="1">
    <w:p w:rsidR="00E97BA9" w:rsidRDefault="00E97BA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9A7" w:rsidRDefault="00F849A7" w:rsidP="00F849A7">
    <w:pPr>
      <w:pStyle w:val="aff7"/>
    </w:pPr>
    <w:r>
      <w:fldChar w:fldCharType="begin"/>
    </w:r>
    <w:r>
      <w:instrText xml:space="preserve"> PAGE  \* MERGEFORMAT </w:instrText>
    </w:r>
    <w:r>
      <w:fldChar w:fldCharType="separate"/>
    </w:r>
    <w:r w:rsidR="00A822F1">
      <w:rPr>
        <w:noProof/>
      </w:rPr>
      <w:t>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BA9" w:rsidRDefault="00E97BA9">
      <w:r>
        <w:separator/>
      </w:r>
    </w:p>
  </w:footnote>
  <w:footnote w:type="continuationSeparator" w:id="1">
    <w:p w:rsidR="00E97BA9" w:rsidRDefault="00E97B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9A7" w:rsidRDefault="00F849A7" w:rsidP="00F34B99">
    <w:pPr>
      <w:pStyle w:val="afd"/>
    </w:pPr>
    <w:r>
      <w:t>DBXX/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7F24AE6"/>
    <w:multiLevelType w:val="multilevel"/>
    <w:tmpl w:val="322C2F72"/>
    <w:lvl w:ilvl="0">
      <w:start w:val="1"/>
      <w:numFmt w:val="decimal"/>
      <w:suff w:val="nothing"/>
      <w:lvlText w:val="%1　"/>
      <w:lvlJc w:val="left"/>
      <w:pPr>
        <w:ind w:left="0" w:firstLine="0"/>
      </w:pPr>
      <w:rPr>
        <w:rFonts w:ascii="黑体" w:eastAsia="黑体" w:hAnsi="Times New Roman" w:hint="eastAsia"/>
        <w:b w:val="0"/>
        <w:bCs w:val="0"/>
        <w:i w:val="0"/>
        <w:iCs w:val="0"/>
        <w:sz w:val="21"/>
        <w:szCs w:val="21"/>
      </w:rPr>
    </w:lvl>
    <w:lvl w:ilvl="1">
      <w:start w:val="1"/>
      <w:numFmt w:val="decimal"/>
      <w:suff w:val="nothing"/>
      <w:lvlText w:val="%1.%2　"/>
      <w:lvlJc w:val="left"/>
      <w:pPr>
        <w:ind w:left="284" w:firstLine="0"/>
      </w:pPr>
      <w:rPr>
        <w:rFonts w:ascii="黑体" w:eastAsia="黑体" w:hAnsi="Times New Roman" w:cs="Times New Roman" w:hint="eastAsia"/>
        <w:b w:val="0"/>
        <w:bCs w:val="0"/>
        <w:i w:val="0"/>
        <w:iCs w:val="0"/>
        <w:caps w:val="0"/>
        <w:color w:val="FF0000"/>
        <w:spacing w:val="0"/>
        <w:sz w:val="21"/>
        <w:szCs w:val="21"/>
      </w:rPr>
    </w:lvl>
    <w:lvl w:ilvl="2">
      <w:start w:val="1"/>
      <w:numFmt w:val="decimal"/>
      <w:suff w:val="nothing"/>
      <w:lvlText w:val="%1.%2.%3　"/>
      <w:lvlJc w:val="left"/>
      <w:pPr>
        <w:ind w:left="0" w:firstLine="0"/>
      </w:pPr>
      <w:rPr>
        <w:rFonts w:ascii="黑体" w:eastAsia="黑体" w:hAnsi="Times New Roman" w:hint="eastAsia"/>
        <w:b w:val="0"/>
        <w:bCs w:val="0"/>
        <w:i w:val="0"/>
        <w:iCs w:val="0"/>
        <w:sz w:val="21"/>
        <w:szCs w:val="21"/>
      </w:rPr>
    </w:lvl>
    <w:lvl w:ilvl="3">
      <w:start w:val="1"/>
      <w:numFmt w:val="decimal"/>
      <w:suff w:val="nothing"/>
      <w:lvlText w:val="%1.%2.%3.%4　"/>
      <w:lvlJc w:val="left"/>
      <w:pPr>
        <w:ind w:left="0" w:firstLine="0"/>
      </w:pPr>
      <w:rPr>
        <w:rFonts w:ascii="黑体" w:eastAsia="黑体" w:hAnsi="Times New Roman" w:hint="eastAsia"/>
        <w:b w:val="0"/>
        <w:bCs w:val="0"/>
        <w:i w:val="0"/>
        <w:iCs w:val="0"/>
        <w:sz w:val="21"/>
        <w:szCs w:val="21"/>
      </w:rPr>
    </w:lvl>
    <w:lvl w:ilvl="4">
      <w:start w:val="1"/>
      <w:numFmt w:val="decimal"/>
      <w:suff w:val="nothing"/>
      <w:lvlText w:val="%1.%2.%3.%4.%5　"/>
      <w:lvlJc w:val="left"/>
      <w:pPr>
        <w:ind w:left="0" w:firstLine="0"/>
      </w:pPr>
      <w:rPr>
        <w:rFonts w:ascii="黑体" w:eastAsia="黑体" w:hAnsi="Times New Roman" w:hint="eastAsia"/>
        <w:b w:val="0"/>
        <w:bCs w:val="0"/>
        <w:i w:val="0"/>
        <w:iCs w:val="0"/>
        <w:sz w:val="21"/>
        <w:szCs w:val="21"/>
      </w:rPr>
    </w:lvl>
    <w:lvl w:ilvl="5">
      <w:start w:val="1"/>
      <w:numFmt w:val="decimal"/>
      <w:suff w:val="nothing"/>
      <w:lvlText w:val="%1.%2.%3.%4.%5.%6　"/>
      <w:lvlJc w:val="left"/>
      <w:pPr>
        <w:ind w:left="0" w:firstLine="0"/>
      </w:pPr>
      <w:rPr>
        <w:rFonts w:ascii="黑体" w:eastAsia="黑体" w:hAnsi="Times New Roman" w:hint="eastAsia"/>
        <w:b w:val="0"/>
        <w:bCs w:val="0"/>
        <w:i w:val="0"/>
        <w:iCs w:val="0"/>
        <w:sz w:val="21"/>
        <w:szCs w:val="21"/>
      </w:rPr>
    </w:lvl>
    <w:lvl w:ilvl="6">
      <w:start w:val="1"/>
      <w:numFmt w:val="decimal"/>
      <w:suff w:val="nothing"/>
      <w:lvlText w:val="%1%2.%3.%4.%5.%6.%7　"/>
      <w:lvlJc w:val="left"/>
      <w:pPr>
        <w:ind w:left="0" w:firstLine="0"/>
      </w:pPr>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ascii="宋体" w:eastAsia="宋体" w:hAnsi="宋体" w:hint="eastAsia"/>
      </w:rPr>
    </w:lvl>
    <w:lvl w:ilvl="8">
      <w:start w:val="1"/>
      <w:numFmt w:val="decimal"/>
      <w:lvlText w:val="%1.%2.%3.%4.%5.%6.%7.%8.%9"/>
      <w:lvlJc w:val="left"/>
      <w:pPr>
        <w:tabs>
          <w:tab w:val="num" w:pos="4777"/>
        </w:tabs>
        <w:ind w:left="4677" w:hanging="1700"/>
      </w:pPr>
      <w:rPr>
        <w:rFonts w:ascii="宋体" w:eastAsia="宋体" w:hAnsi="宋体" w:hint="eastAsia"/>
      </w:rPr>
    </w:lvl>
  </w:abstractNum>
  <w:abstractNum w:abstractNumId="5">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nsid w:val="1FC91163"/>
    <w:multiLevelType w:val="multilevel"/>
    <w:tmpl w:val="855EE140"/>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142"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8">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9">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1">
    <w:nsid w:val="44C50F90"/>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pStyle w:val="af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
    <w:nsid w:val="4B733A5F"/>
    <w:multiLevelType w:val="multilevel"/>
    <w:tmpl w:val="37368388"/>
    <w:lvl w:ilvl="0">
      <w:start w:val="1"/>
      <w:numFmt w:val="decimal"/>
      <w:lvlRestart w:val="0"/>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3">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4">
    <w:nsid w:val="557C2AF5"/>
    <w:multiLevelType w:val="multilevel"/>
    <w:tmpl w:val="5AB41562"/>
    <w:lvl w:ilvl="0">
      <w:start w:val="1"/>
      <w:numFmt w:val="decimal"/>
      <w:pStyle w:val="af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7">
    <w:nsid w:val="60B55DC2"/>
    <w:multiLevelType w:val="multilevel"/>
    <w:tmpl w:val="9DCC486E"/>
    <w:lvl w:ilvl="0">
      <w:start w:val="1"/>
      <w:numFmt w:val="upperLetter"/>
      <w:pStyle w:val="af3"/>
      <w:lvlText w:val="%1"/>
      <w:lvlJc w:val="left"/>
      <w:pPr>
        <w:tabs>
          <w:tab w:val="num" w:pos="0"/>
        </w:tabs>
        <w:ind w:left="0" w:hanging="425"/>
      </w:pPr>
      <w:rPr>
        <w:rFonts w:hint="eastAsia"/>
      </w:rPr>
    </w:lvl>
    <w:lvl w:ilvl="1">
      <w:start w:val="1"/>
      <w:numFmt w:val="decimal"/>
      <w:pStyle w:val="af4"/>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8">
    <w:nsid w:val="646260FA"/>
    <w:multiLevelType w:val="multilevel"/>
    <w:tmpl w:val="4F2011E8"/>
    <w:lvl w:ilvl="0">
      <w:start w:val="1"/>
      <w:numFmt w:val="decimal"/>
      <w:pStyle w:val="af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657D3FBC"/>
    <w:multiLevelType w:val="multilevel"/>
    <w:tmpl w:val="95FA0F16"/>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fd"/>
      <w:suff w:val="nothing"/>
      <w:lvlText w:val="%1%2　"/>
      <w:lvlJc w:val="left"/>
      <w:pPr>
        <w:ind w:left="0" w:firstLine="0"/>
      </w:pPr>
      <w:rPr>
        <w:rFonts w:ascii="Times New Roman" w:eastAsia="黑体"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0"/>
        <w:u w:val="none"/>
        <w:vertAlign w:val="baseline"/>
        <w:em w:val="none"/>
        <w:lang/>
      </w:rPr>
    </w:lvl>
    <w:lvl w:ilvl="2">
      <w:start w:val="1"/>
      <w:numFmt w:val="decimal"/>
      <w:pStyle w:val="Char"/>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fe"/>
      <w:suff w:val="nothing"/>
      <w:lvlText w:val="%1%2.%3.%4.%5　"/>
      <w:lvlJc w:val="left"/>
      <w:pPr>
        <w:ind w:left="0" w:firstLine="0"/>
      </w:pPr>
      <w:rPr>
        <w:rFonts w:ascii="黑体" w:eastAsia="黑体" w:hAnsi="Times New Roman" w:hint="eastAsia"/>
        <w:b w:val="0"/>
        <w:i w:val="0"/>
        <w:sz w:val="21"/>
      </w:rPr>
    </w:lvl>
    <w:lvl w:ilvl="5">
      <w:start w:val="1"/>
      <w:numFmt w:val="decimal"/>
      <w:pStyle w:val="af0"/>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1">
    <w:nsid w:val="6D6C07CD"/>
    <w:multiLevelType w:val="multilevel"/>
    <w:tmpl w:val="7A408B34"/>
    <w:lvl w:ilvl="0">
      <w:start w:val="1"/>
      <w:numFmt w:val="lowerLetter"/>
      <w:pStyle w:val="aff"/>
      <w:lvlText w:val="%1)"/>
      <w:lvlJc w:val="left"/>
      <w:pPr>
        <w:tabs>
          <w:tab w:val="num" w:pos="839"/>
        </w:tabs>
        <w:ind w:left="839" w:hanging="419"/>
      </w:pPr>
      <w:rPr>
        <w:rFonts w:ascii="宋体" w:eastAsia="宋体" w:hint="eastAsia"/>
        <w:b w:val="0"/>
        <w:i w:val="0"/>
        <w:sz w:val="21"/>
      </w:rPr>
    </w:lvl>
    <w:lvl w:ilvl="1">
      <w:start w:val="1"/>
      <w:numFmt w:val="decimal"/>
      <w:pStyle w:val="a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2">
    <w:nsid w:val="6DBF04F4"/>
    <w:multiLevelType w:val="multilevel"/>
    <w:tmpl w:val="5BEC0A32"/>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3">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4">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2"/>
  </w:num>
  <w:num w:numId="2">
    <w:abstractNumId w:val="22"/>
  </w:num>
  <w:num w:numId="3">
    <w:abstractNumId w:val="0"/>
  </w:num>
  <w:num w:numId="4">
    <w:abstractNumId w:val="8"/>
  </w:num>
  <w:num w:numId="5">
    <w:abstractNumId w:val="5"/>
  </w:num>
  <w:num w:numId="6">
    <w:abstractNumId w:val="12"/>
  </w:num>
  <w:num w:numId="7">
    <w:abstractNumId w:val="17"/>
  </w:num>
  <w:num w:numId="8">
    <w:abstractNumId w:val="7"/>
  </w:num>
  <w:num w:numId="9">
    <w:abstractNumId w:val="19"/>
  </w:num>
  <w:num w:numId="10">
    <w:abstractNumId w:val="21"/>
  </w:num>
  <w:num w:numId="11">
    <w:abstractNumId w:val="1"/>
  </w:num>
  <w:num w:numId="12">
    <w:abstractNumId w:val="10"/>
  </w:num>
  <w:num w:numId="13">
    <w:abstractNumId w:val="3"/>
  </w:num>
  <w:num w:numId="14">
    <w:abstractNumId w:val="20"/>
  </w:num>
  <w:num w:numId="15">
    <w:abstractNumId w:val="18"/>
  </w:num>
  <w:num w:numId="16">
    <w:abstractNumId w:val="14"/>
  </w:num>
  <w:num w:numId="17">
    <w:abstractNumId w:val="11"/>
  </w:num>
  <w:num w:numId="18">
    <w:abstractNumId w:val="13"/>
  </w:num>
  <w:num w:numId="19">
    <w:abstractNumId w:val="9"/>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6"/>
  </w:num>
  <w:num w:numId="32">
    <w:abstractNumId w:val="24"/>
  </w:num>
  <w:num w:numId="33">
    <w:abstractNumId w:val="16"/>
  </w:num>
  <w:num w:numId="34">
    <w:abstractNumId w:val="23"/>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forms" w:enforcement="1" w:cryptProviderType="rsaFull" w:cryptAlgorithmClass="hash" w:cryptAlgorithmType="typeAny" w:cryptAlgorithmSid="4" w:cryptSpinCount="50000" w:hash="h9CN+V8l43m5A2KHvcH5ncoZYFQ=" w:salt="dhtp+TgL6u+vNcU0PVKjWA=="/>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925"/>
    <w:rsid w:val="00000244"/>
    <w:rsid w:val="0000185F"/>
    <w:rsid w:val="0000586F"/>
    <w:rsid w:val="00013D86"/>
    <w:rsid w:val="00013E02"/>
    <w:rsid w:val="0002143C"/>
    <w:rsid w:val="00025A65"/>
    <w:rsid w:val="00026C31"/>
    <w:rsid w:val="00027280"/>
    <w:rsid w:val="000320A7"/>
    <w:rsid w:val="00035925"/>
    <w:rsid w:val="00040114"/>
    <w:rsid w:val="00067CDF"/>
    <w:rsid w:val="00074FBE"/>
    <w:rsid w:val="00083A09"/>
    <w:rsid w:val="0009005E"/>
    <w:rsid w:val="00092857"/>
    <w:rsid w:val="000A20A9"/>
    <w:rsid w:val="000A48B1"/>
    <w:rsid w:val="000B3143"/>
    <w:rsid w:val="000C6B05"/>
    <w:rsid w:val="000C6DD6"/>
    <w:rsid w:val="000C73D4"/>
    <w:rsid w:val="000D3D4C"/>
    <w:rsid w:val="000D4F51"/>
    <w:rsid w:val="000D718B"/>
    <w:rsid w:val="000E0C46"/>
    <w:rsid w:val="000F030C"/>
    <w:rsid w:val="000F129C"/>
    <w:rsid w:val="001056DE"/>
    <w:rsid w:val="001124C0"/>
    <w:rsid w:val="0013175F"/>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F3A19"/>
    <w:rsid w:val="00234467"/>
    <w:rsid w:val="00237D8D"/>
    <w:rsid w:val="00241DA2"/>
    <w:rsid w:val="00247FEE"/>
    <w:rsid w:val="00250E7D"/>
    <w:rsid w:val="002565D5"/>
    <w:rsid w:val="002622C0"/>
    <w:rsid w:val="002778AE"/>
    <w:rsid w:val="0028269A"/>
    <w:rsid w:val="00283590"/>
    <w:rsid w:val="00286973"/>
    <w:rsid w:val="00287CE8"/>
    <w:rsid w:val="00294E70"/>
    <w:rsid w:val="002A1924"/>
    <w:rsid w:val="002A7420"/>
    <w:rsid w:val="002B0F12"/>
    <w:rsid w:val="002B1308"/>
    <w:rsid w:val="002B4554"/>
    <w:rsid w:val="002C72D8"/>
    <w:rsid w:val="002D01B8"/>
    <w:rsid w:val="002D11FA"/>
    <w:rsid w:val="002D599A"/>
    <w:rsid w:val="002E0DDF"/>
    <w:rsid w:val="002E2906"/>
    <w:rsid w:val="002E5635"/>
    <w:rsid w:val="002E64C3"/>
    <w:rsid w:val="002E6A2C"/>
    <w:rsid w:val="002F1D8C"/>
    <w:rsid w:val="002F21DA"/>
    <w:rsid w:val="00301F39"/>
    <w:rsid w:val="00325926"/>
    <w:rsid w:val="00327A8A"/>
    <w:rsid w:val="00336610"/>
    <w:rsid w:val="00343F73"/>
    <w:rsid w:val="00345060"/>
    <w:rsid w:val="0035323B"/>
    <w:rsid w:val="003609D2"/>
    <w:rsid w:val="00363F22"/>
    <w:rsid w:val="00375564"/>
    <w:rsid w:val="00383191"/>
    <w:rsid w:val="00386DED"/>
    <w:rsid w:val="003912E7"/>
    <w:rsid w:val="00393947"/>
    <w:rsid w:val="003A2275"/>
    <w:rsid w:val="003A6A4F"/>
    <w:rsid w:val="003A7088"/>
    <w:rsid w:val="003B00DF"/>
    <w:rsid w:val="003B1275"/>
    <w:rsid w:val="003B1778"/>
    <w:rsid w:val="003C11CB"/>
    <w:rsid w:val="003C75F3"/>
    <w:rsid w:val="003C78A3"/>
    <w:rsid w:val="003E1867"/>
    <w:rsid w:val="003E5729"/>
    <w:rsid w:val="003F4EE0"/>
    <w:rsid w:val="00402153"/>
    <w:rsid w:val="00402FC1"/>
    <w:rsid w:val="00425082"/>
    <w:rsid w:val="00431DEB"/>
    <w:rsid w:val="00446B29"/>
    <w:rsid w:val="00453F9A"/>
    <w:rsid w:val="00471E91"/>
    <w:rsid w:val="00474675"/>
    <w:rsid w:val="0047470C"/>
    <w:rsid w:val="004A35F9"/>
    <w:rsid w:val="004B24C1"/>
    <w:rsid w:val="004C292F"/>
    <w:rsid w:val="00510280"/>
    <w:rsid w:val="00513D73"/>
    <w:rsid w:val="00514A43"/>
    <w:rsid w:val="005174E5"/>
    <w:rsid w:val="00522393"/>
    <w:rsid w:val="00522620"/>
    <w:rsid w:val="00525656"/>
    <w:rsid w:val="00534C02"/>
    <w:rsid w:val="0054264B"/>
    <w:rsid w:val="00543786"/>
    <w:rsid w:val="005533D7"/>
    <w:rsid w:val="005703DE"/>
    <w:rsid w:val="0058464E"/>
    <w:rsid w:val="005A01CB"/>
    <w:rsid w:val="005A58FF"/>
    <w:rsid w:val="005A5EAF"/>
    <w:rsid w:val="005A64C0"/>
    <w:rsid w:val="005B3C11"/>
    <w:rsid w:val="005C1C28"/>
    <w:rsid w:val="005C6DB5"/>
    <w:rsid w:val="005E19E7"/>
    <w:rsid w:val="0061716C"/>
    <w:rsid w:val="006243A1"/>
    <w:rsid w:val="00632E56"/>
    <w:rsid w:val="00635CBA"/>
    <w:rsid w:val="0064338B"/>
    <w:rsid w:val="00646542"/>
    <w:rsid w:val="006504F4"/>
    <w:rsid w:val="00654BC9"/>
    <w:rsid w:val="006552FD"/>
    <w:rsid w:val="00663AF3"/>
    <w:rsid w:val="00666B6C"/>
    <w:rsid w:val="00682682"/>
    <w:rsid w:val="00682702"/>
    <w:rsid w:val="00692368"/>
    <w:rsid w:val="006A2EBC"/>
    <w:rsid w:val="006A5EA0"/>
    <w:rsid w:val="006A783B"/>
    <w:rsid w:val="006A7B33"/>
    <w:rsid w:val="006B4E13"/>
    <w:rsid w:val="006B75DD"/>
    <w:rsid w:val="006C67E0"/>
    <w:rsid w:val="006C7ABA"/>
    <w:rsid w:val="006D0D60"/>
    <w:rsid w:val="006D1122"/>
    <w:rsid w:val="006D3C00"/>
    <w:rsid w:val="006E3675"/>
    <w:rsid w:val="006E4A7F"/>
    <w:rsid w:val="006F5263"/>
    <w:rsid w:val="00704DF6"/>
    <w:rsid w:val="0070651C"/>
    <w:rsid w:val="007132A3"/>
    <w:rsid w:val="00716421"/>
    <w:rsid w:val="00724EFB"/>
    <w:rsid w:val="007419C3"/>
    <w:rsid w:val="007467A7"/>
    <w:rsid w:val="007469DD"/>
    <w:rsid w:val="0074741B"/>
    <w:rsid w:val="0074759E"/>
    <w:rsid w:val="007478EA"/>
    <w:rsid w:val="0075415C"/>
    <w:rsid w:val="00763502"/>
    <w:rsid w:val="007913AB"/>
    <w:rsid w:val="007914F7"/>
    <w:rsid w:val="00795D01"/>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282E"/>
    <w:rsid w:val="0087198C"/>
    <w:rsid w:val="00872C1F"/>
    <w:rsid w:val="00873B42"/>
    <w:rsid w:val="00877AF2"/>
    <w:rsid w:val="008856D8"/>
    <w:rsid w:val="00892E82"/>
    <w:rsid w:val="008C1B58"/>
    <w:rsid w:val="008C39AE"/>
    <w:rsid w:val="008C590D"/>
    <w:rsid w:val="008E031B"/>
    <w:rsid w:val="008E7029"/>
    <w:rsid w:val="008E7EF6"/>
    <w:rsid w:val="008F1F98"/>
    <w:rsid w:val="008F6758"/>
    <w:rsid w:val="009040DD"/>
    <w:rsid w:val="00905B47"/>
    <w:rsid w:val="00907A8C"/>
    <w:rsid w:val="0091331C"/>
    <w:rsid w:val="009279DE"/>
    <w:rsid w:val="00930116"/>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B2ADB"/>
    <w:rsid w:val="009B603A"/>
    <w:rsid w:val="009C2D0E"/>
    <w:rsid w:val="009C3DAC"/>
    <w:rsid w:val="009C42E0"/>
    <w:rsid w:val="009D5362"/>
    <w:rsid w:val="009E1415"/>
    <w:rsid w:val="009E6116"/>
    <w:rsid w:val="00A02E43"/>
    <w:rsid w:val="00A065F9"/>
    <w:rsid w:val="00A07F34"/>
    <w:rsid w:val="00A22154"/>
    <w:rsid w:val="00A25C38"/>
    <w:rsid w:val="00A36BBE"/>
    <w:rsid w:val="00A4307A"/>
    <w:rsid w:val="00A47EBB"/>
    <w:rsid w:val="00A51CDD"/>
    <w:rsid w:val="00A6730D"/>
    <w:rsid w:val="00A71625"/>
    <w:rsid w:val="00A71B9B"/>
    <w:rsid w:val="00A751C7"/>
    <w:rsid w:val="00A822F1"/>
    <w:rsid w:val="00A87844"/>
    <w:rsid w:val="00AA038C"/>
    <w:rsid w:val="00AA7A09"/>
    <w:rsid w:val="00AB3B50"/>
    <w:rsid w:val="00AC05B1"/>
    <w:rsid w:val="00AD356C"/>
    <w:rsid w:val="00AE2914"/>
    <w:rsid w:val="00AE6D15"/>
    <w:rsid w:val="00B04182"/>
    <w:rsid w:val="00B07AE3"/>
    <w:rsid w:val="00B11430"/>
    <w:rsid w:val="00B353EB"/>
    <w:rsid w:val="00B439C4"/>
    <w:rsid w:val="00B4535E"/>
    <w:rsid w:val="00B52A8C"/>
    <w:rsid w:val="00B636A8"/>
    <w:rsid w:val="00B665C6"/>
    <w:rsid w:val="00B805AF"/>
    <w:rsid w:val="00B869EC"/>
    <w:rsid w:val="00B9397A"/>
    <w:rsid w:val="00B9633D"/>
    <w:rsid w:val="00BA2EBE"/>
    <w:rsid w:val="00BB0F28"/>
    <w:rsid w:val="00BB458A"/>
    <w:rsid w:val="00BD00D3"/>
    <w:rsid w:val="00BD1659"/>
    <w:rsid w:val="00BD3AA9"/>
    <w:rsid w:val="00BD4A18"/>
    <w:rsid w:val="00BD6DB2"/>
    <w:rsid w:val="00BE11CF"/>
    <w:rsid w:val="00BE21AB"/>
    <w:rsid w:val="00BE55CB"/>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601D2"/>
    <w:rsid w:val="00C65BCC"/>
    <w:rsid w:val="00C66970"/>
    <w:rsid w:val="00C80192"/>
    <w:rsid w:val="00C8691C"/>
    <w:rsid w:val="00CA168A"/>
    <w:rsid w:val="00CA357E"/>
    <w:rsid w:val="00CA44F9"/>
    <w:rsid w:val="00CA4A69"/>
    <w:rsid w:val="00CC3E0C"/>
    <w:rsid w:val="00CC58D3"/>
    <w:rsid w:val="00CC784D"/>
    <w:rsid w:val="00D0337B"/>
    <w:rsid w:val="00D079B2"/>
    <w:rsid w:val="00D114E9"/>
    <w:rsid w:val="00D429C6"/>
    <w:rsid w:val="00D47748"/>
    <w:rsid w:val="00D54CC3"/>
    <w:rsid w:val="00D6041A"/>
    <w:rsid w:val="00D633EB"/>
    <w:rsid w:val="00D82FF7"/>
    <w:rsid w:val="00D847FE"/>
    <w:rsid w:val="00D964EA"/>
    <w:rsid w:val="00D966D0"/>
    <w:rsid w:val="00DA0C59"/>
    <w:rsid w:val="00DA3991"/>
    <w:rsid w:val="00DB7E6C"/>
    <w:rsid w:val="00DD5A29"/>
    <w:rsid w:val="00DD5D9D"/>
    <w:rsid w:val="00DE35CB"/>
    <w:rsid w:val="00DF21E9"/>
    <w:rsid w:val="00E00F14"/>
    <w:rsid w:val="00E06386"/>
    <w:rsid w:val="00E21961"/>
    <w:rsid w:val="00E24EB4"/>
    <w:rsid w:val="00E320ED"/>
    <w:rsid w:val="00E33AFB"/>
    <w:rsid w:val="00E34218"/>
    <w:rsid w:val="00E46282"/>
    <w:rsid w:val="00E5216E"/>
    <w:rsid w:val="00E57D7D"/>
    <w:rsid w:val="00E82344"/>
    <w:rsid w:val="00E84C82"/>
    <w:rsid w:val="00E84D64"/>
    <w:rsid w:val="00E87408"/>
    <w:rsid w:val="00E914C4"/>
    <w:rsid w:val="00E934F5"/>
    <w:rsid w:val="00E96961"/>
    <w:rsid w:val="00E97BA9"/>
    <w:rsid w:val="00EA72EC"/>
    <w:rsid w:val="00EB11CB"/>
    <w:rsid w:val="00EB275A"/>
    <w:rsid w:val="00EB786A"/>
    <w:rsid w:val="00EC1578"/>
    <w:rsid w:val="00EC1C72"/>
    <w:rsid w:val="00EC3CC9"/>
    <w:rsid w:val="00EC680A"/>
    <w:rsid w:val="00EE2BED"/>
    <w:rsid w:val="00EE374B"/>
    <w:rsid w:val="00F11BB5"/>
    <w:rsid w:val="00F1417B"/>
    <w:rsid w:val="00F34B99"/>
    <w:rsid w:val="00F52DAB"/>
    <w:rsid w:val="00F543F0"/>
    <w:rsid w:val="00F81D29"/>
    <w:rsid w:val="00F849A7"/>
    <w:rsid w:val="00F91C4D"/>
    <w:rsid w:val="00F92FD9"/>
    <w:rsid w:val="00FA544E"/>
    <w:rsid w:val="00FA6684"/>
    <w:rsid w:val="00FA731E"/>
    <w:rsid w:val="00FB2B38"/>
    <w:rsid w:val="00FC6358"/>
    <w:rsid w:val="00FD3150"/>
    <w:rsid w:val="00FD320D"/>
    <w:rsid w:val="00FE23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rsid w:val="00035925"/>
    <w:pPr>
      <w:widowControl w:val="0"/>
      <w:jc w:val="both"/>
    </w:pPr>
    <w:rPr>
      <w:kern w:val="2"/>
      <w:sz w:val="21"/>
      <w:szCs w:val="24"/>
    </w:rPr>
  </w:style>
  <w:style w:type="character" w:default="1" w:styleId="aff3">
    <w:name w:val="Default Paragraph Font"/>
    <w:semiHidden/>
  </w:style>
  <w:style w:type="table" w:default="1" w:styleId="aff4">
    <w:name w:val="Normal Table"/>
    <w:semiHidden/>
    <w:tblPr>
      <w:tblInd w:w="0" w:type="dxa"/>
      <w:tblCellMar>
        <w:top w:w="0" w:type="dxa"/>
        <w:left w:w="108" w:type="dxa"/>
        <w:bottom w:w="0" w:type="dxa"/>
        <w:right w:w="108" w:type="dxa"/>
      </w:tblCellMar>
    </w:tblPr>
  </w:style>
  <w:style w:type="numbering" w:default="1" w:styleId="aff5">
    <w:name w:val="No List"/>
    <w:semiHidden/>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f3"/>
    <w:link w:val="aff6"/>
    <w:rsid w:val="00035925"/>
    <w:rPr>
      <w:rFonts w:ascii="宋体"/>
      <w:noProof/>
      <w:sz w:val="21"/>
      <w:lang w:val="en-US" w:eastAsia="zh-CN" w:bidi="ar-SA"/>
    </w:rPr>
  </w:style>
  <w:style w:type="paragraph" w:customStyle="1" w:styleId="a5">
    <w:name w:val="一级条标题"/>
    <w:next w:val="aff6"/>
    <w:rsid w:val="001C149C"/>
    <w:pPr>
      <w:numPr>
        <w:ilvl w:val="1"/>
        <w:numId w:val="31"/>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d">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6"/>
    <w:rsid w:val="001C149C"/>
    <w:pPr>
      <w:numPr>
        <w:numId w:val="31"/>
      </w:numPr>
      <w:spacing w:beforeLines="100" w:afterLines="100"/>
      <w:jc w:val="both"/>
      <w:outlineLvl w:val="1"/>
    </w:pPr>
    <w:rPr>
      <w:rFonts w:ascii="黑体" w:eastAsia="黑体"/>
      <w:sz w:val="21"/>
    </w:rPr>
  </w:style>
  <w:style w:type="paragraph" w:customStyle="1" w:styleId="a6">
    <w:name w:val="二级条标题"/>
    <w:basedOn w:val="a5"/>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4"/>
      </w:numPr>
      <w:jc w:val="both"/>
    </w:pPr>
    <w:rPr>
      <w:rFonts w:ascii="宋体"/>
      <w:sz w:val="21"/>
    </w:rPr>
  </w:style>
  <w:style w:type="paragraph" w:customStyle="1" w:styleId="ac">
    <w:name w:val="列项●（二级）"/>
    <w:rsid w:val="00BE55CB"/>
    <w:pPr>
      <w:numPr>
        <w:ilvl w:val="1"/>
        <w:numId w:val="4"/>
      </w:numPr>
      <w:tabs>
        <w:tab w:val="left" w:pos="840"/>
      </w:tabs>
      <w:jc w:val="both"/>
    </w:pPr>
    <w:rPr>
      <w:rFonts w:ascii="宋体"/>
      <w:sz w:val="21"/>
    </w:rPr>
  </w:style>
  <w:style w:type="paragraph" w:customStyle="1" w:styleId="afe">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1">
    <w:name w:val="三级条标题"/>
    <w:basedOn w:val="a6"/>
    <w:next w:val="aff6"/>
    <w:rsid w:val="001C149C"/>
    <w:pPr>
      <w:numPr>
        <w:ilvl w:val="3"/>
      </w:numPr>
      <w:outlineLvl w:val="4"/>
    </w:pPr>
  </w:style>
  <w:style w:type="paragraph" w:customStyle="1" w:styleId="aff8">
    <w:name w:val="示例"/>
    <w:next w:val="aff9"/>
    <w:rsid w:val="005A5EAF"/>
    <w:pPr>
      <w:widowControl w:val="0"/>
      <w:numPr>
        <w:numId w:val="1"/>
      </w:numPr>
      <w:jc w:val="both"/>
    </w:pPr>
    <w:rPr>
      <w:rFonts w:ascii="宋体"/>
      <w:sz w:val="18"/>
      <w:szCs w:val="18"/>
    </w:rPr>
  </w:style>
  <w:style w:type="paragraph" w:customStyle="1" w:styleId="af0">
    <w:name w:val="数字编号列项（二级）"/>
    <w:rsid w:val="003E5729"/>
    <w:pPr>
      <w:numPr>
        <w:ilvl w:val="1"/>
        <w:numId w:val="17"/>
      </w:numPr>
      <w:jc w:val="both"/>
    </w:pPr>
    <w:rPr>
      <w:rFonts w:ascii="宋体"/>
      <w:sz w:val="21"/>
    </w:rPr>
  </w:style>
  <w:style w:type="paragraph" w:customStyle="1" w:styleId="a7">
    <w:name w:val="四级条标题"/>
    <w:basedOn w:val="a1"/>
    <w:next w:val="aff6"/>
    <w:rsid w:val="001C149C"/>
    <w:pPr>
      <w:numPr>
        <w:ilvl w:val="4"/>
      </w:numPr>
      <w:outlineLvl w:val="5"/>
    </w:pPr>
  </w:style>
  <w:style w:type="paragraph" w:customStyle="1" w:styleId="a8">
    <w:name w:val="五级条标题"/>
    <w:basedOn w:val="a7"/>
    <w:next w:val="aff6"/>
    <w:rsid w:val="001C149C"/>
    <w:pPr>
      <w:numPr>
        <w:ilvl w:val="5"/>
      </w:numPr>
      <w:outlineLvl w:val="6"/>
    </w:pPr>
  </w:style>
  <w:style w:type="paragraph" w:styleId="affa">
    <w:name w:val="footer"/>
    <w:basedOn w:val="aff2"/>
    <w:rsid w:val="00294E70"/>
    <w:pPr>
      <w:snapToGrid w:val="0"/>
      <w:ind w:rightChars="100" w:right="210"/>
      <w:jc w:val="right"/>
    </w:pPr>
    <w:rPr>
      <w:sz w:val="18"/>
      <w:szCs w:val="18"/>
    </w:rPr>
  </w:style>
  <w:style w:type="paragraph" w:styleId="aff1">
    <w:name w:val="header"/>
    <w:basedOn w:val="aff2"/>
    <w:rsid w:val="00930116"/>
    <w:pPr>
      <w:snapToGrid w:val="0"/>
      <w:jc w:val="left"/>
    </w:pPr>
    <w:rPr>
      <w:sz w:val="18"/>
      <w:szCs w:val="18"/>
    </w:rPr>
  </w:style>
  <w:style w:type="paragraph" w:customStyle="1" w:styleId="a">
    <w:name w:val="注："/>
    <w:next w:val="aff6"/>
    <w:rsid w:val="000D718B"/>
    <w:pPr>
      <w:widowControl w:val="0"/>
      <w:numPr>
        <w:numId w:val="2"/>
      </w:numPr>
      <w:autoSpaceDE w:val="0"/>
      <w:autoSpaceDN w:val="0"/>
      <w:jc w:val="both"/>
    </w:pPr>
    <w:rPr>
      <w:rFonts w:ascii="宋体"/>
      <w:sz w:val="18"/>
      <w:szCs w:val="18"/>
    </w:rPr>
  </w:style>
  <w:style w:type="paragraph" w:customStyle="1" w:styleId="affb">
    <w:name w:val="注×："/>
    <w:rsid w:val="000D718B"/>
    <w:pPr>
      <w:widowControl w:val="0"/>
      <w:numPr>
        <w:numId w:val="3"/>
      </w:numPr>
      <w:autoSpaceDE w:val="0"/>
      <w:autoSpaceDN w:val="0"/>
      <w:jc w:val="both"/>
    </w:pPr>
    <w:rPr>
      <w:rFonts w:ascii="宋体"/>
      <w:sz w:val="18"/>
      <w:szCs w:val="18"/>
    </w:rPr>
  </w:style>
  <w:style w:type="paragraph" w:customStyle="1" w:styleId="af">
    <w:name w:val="字母编号列项（一级）"/>
    <w:rsid w:val="003E5729"/>
    <w:pPr>
      <w:numPr>
        <w:numId w:val="17"/>
      </w:numPr>
      <w:jc w:val="both"/>
    </w:pPr>
    <w:rPr>
      <w:rFonts w:ascii="宋体"/>
      <w:sz w:val="21"/>
    </w:rPr>
  </w:style>
  <w:style w:type="paragraph" w:customStyle="1" w:styleId="ad">
    <w:name w:val="列项◆（三级）"/>
    <w:basedOn w:val="aff2"/>
    <w:rsid w:val="00BE55CB"/>
    <w:pPr>
      <w:numPr>
        <w:ilvl w:val="2"/>
        <w:numId w:val="4"/>
      </w:numPr>
    </w:pPr>
    <w:rPr>
      <w:rFonts w:ascii="宋体"/>
      <w:szCs w:val="21"/>
    </w:rPr>
  </w:style>
  <w:style w:type="paragraph" w:customStyle="1" w:styleId="af1">
    <w:name w:val="编号列项（三级）"/>
    <w:rsid w:val="003E5729"/>
    <w:pPr>
      <w:numPr>
        <w:ilvl w:val="2"/>
        <w:numId w:val="17"/>
      </w:numPr>
    </w:pPr>
    <w:rPr>
      <w:rFonts w:ascii="宋体"/>
      <w:sz w:val="21"/>
    </w:rPr>
  </w:style>
  <w:style w:type="paragraph" w:customStyle="1" w:styleId="affc">
    <w:name w:val="示例×："/>
    <w:basedOn w:val="a4"/>
    <w:qFormat/>
    <w:rsid w:val="007E1980"/>
    <w:pPr>
      <w:numPr>
        <w:numId w:val="6"/>
      </w:numPr>
      <w:spacing w:beforeLines="0" w:afterLines="0"/>
      <w:outlineLvl w:val="9"/>
    </w:pPr>
    <w:rPr>
      <w:rFonts w:ascii="宋体" w:eastAsia="宋体"/>
      <w:sz w:val="18"/>
      <w:szCs w:val="18"/>
    </w:rPr>
  </w:style>
  <w:style w:type="paragraph" w:customStyle="1" w:styleId="affd">
    <w:name w:val="二级无"/>
    <w:basedOn w:val="a6"/>
    <w:rsid w:val="001C149C"/>
    <w:pPr>
      <w:spacing w:beforeLines="0" w:afterLines="0"/>
    </w:pPr>
    <w:rPr>
      <w:rFonts w:ascii="宋体" w:eastAsia="宋体"/>
    </w:rPr>
  </w:style>
  <w:style w:type="paragraph" w:customStyle="1" w:styleId="affe">
    <w:name w:val="注：（正文）"/>
    <w:basedOn w:val="a"/>
    <w:next w:val="aff6"/>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d"/>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basedOn w:val="aff3"/>
    <w:uiPriority w:val="99"/>
    <w:rsid w:val="00083A09"/>
    <w:rPr>
      <w:noProof/>
      <w:color w:val="0000FF"/>
      <w:spacing w:val="0"/>
      <w:w w:val="100"/>
      <w:szCs w:val="21"/>
      <w:u w:val="single"/>
    </w:rPr>
  </w:style>
  <w:style w:type="character" w:customStyle="1" w:styleId="afff7">
    <w:name w:val="发布"/>
    <w:basedOn w:val="aff3"/>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6">
    <w:name w:val="附录标识"/>
    <w:basedOn w:val="aff2"/>
    <w:next w:val="aff6"/>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3">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4">
    <w:name w:val="附录表标题"/>
    <w:basedOn w:val="aff2"/>
    <w:next w:val="aff6"/>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9">
    <w:name w:val="附录二级条标题"/>
    <w:basedOn w:val="aff2"/>
    <w:next w:val="aff6"/>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9"/>
    <w:rsid w:val="00BF617A"/>
    <w:pPr>
      <w:tabs>
        <w:tab w:val="clear" w:pos="360"/>
      </w:tabs>
      <w:spacing w:beforeLines="0" w:afterLines="0"/>
    </w:pPr>
    <w:rPr>
      <w:rFonts w:ascii="宋体" w:eastAsia="宋体"/>
      <w:szCs w:val="21"/>
    </w:rPr>
  </w:style>
  <w:style w:type="paragraph" w:customStyle="1" w:styleId="affff3">
    <w:name w:val="附录公式"/>
    <w:basedOn w:val="aff6"/>
    <w:next w:val="aff6"/>
    <w:link w:val="Char0"/>
    <w:qFormat/>
    <w:rsid w:val="00083A09"/>
  </w:style>
  <w:style w:type="character" w:customStyle="1" w:styleId="Char0">
    <w:name w:val="附录公式 Char"/>
    <w:basedOn w:val="Char"/>
    <w:link w:val="affff3"/>
    <w:rsid w:val="00083A09"/>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a">
    <w:name w:val="附录三级条标题"/>
    <w:basedOn w:val="af9"/>
    <w:next w:val="aff6"/>
    <w:rsid w:val="00083A09"/>
    <w:pPr>
      <w:numPr>
        <w:ilvl w:val="4"/>
      </w:numPr>
      <w:tabs>
        <w:tab w:val="num" w:pos="360"/>
      </w:tabs>
      <w:outlineLvl w:val="4"/>
    </w:pPr>
  </w:style>
  <w:style w:type="paragraph" w:customStyle="1" w:styleId="affff5">
    <w:name w:val="附录三级无"/>
    <w:basedOn w:val="afa"/>
    <w:rsid w:val="00BF617A"/>
    <w:pPr>
      <w:tabs>
        <w:tab w:val="clear" w:pos="360"/>
      </w:tabs>
      <w:spacing w:beforeLines="0" w:afterLines="0"/>
    </w:pPr>
    <w:rPr>
      <w:rFonts w:ascii="宋体" w:eastAsia="宋体"/>
      <w:szCs w:val="21"/>
    </w:rPr>
  </w:style>
  <w:style w:type="paragraph" w:customStyle="1" w:styleId="aff0">
    <w:name w:val="附录数字编号列项（二级）"/>
    <w:qFormat/>
    <w:rsid w:val="00A751C7"/>
    <w:pPr>
      <w:numPr>
        <w:ilvl w:val="1"/>
        <w:numId w:val="10"/>
      </w:numPr>
    </w:pPr>
    <w:rPr>
      <w:rFonts w:ascii="宋体"/>
      <w:sz w:val="21"/>
    </w:rPr>
  </w:style>
  <w:style w:type="paragraph" w:customStyle="1" w:styleId="afb">
    <w:name w:val="附录四级条标题"/>
    <w:basedOn w:val="afa"/>
    <w:next w:val="aff6"/>
    <w:rsid w:val="00083A09"/>
    <w:pPr>
      <w:numPr>
        <w:ilvl w:val="5"/>
      </w:numPr>
      <w:tabs>
        <w:tab w:val="num" w:pos="360"/>
      </w:tabs>
      <w:outlineLvl w:val="5"/>
    </w:pPr>
  </w:style>
  <w:style w:type="paragraph" w:customStyle="1" w:styleId="affff6">
    <w:name w:val="附录四级无"/>
    <w:basedOn w:val="afb"/>
    <w:rsid w:val="00BF617A"/>
    <w:pPr>
      <w:tabs>
        <w:tab w:val="clear" w:pos="360"/>
      </w:tabs>
      <w:spacing w:beforeLines="0" w:afterLines="0"/>
    </w:pPr>
    <w:rPr>
      <w:rFonts w:ascii="宋体" w:eastAsia="宋体"/>
      <w:szCs w:val="21"/>
    </w:rPr>
  </w:style>
  <w:style w:type="paragraph" w:customStyle="1" w:styleId="a9">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a">
    <w:name w:val="附录图标题"/>
    <w:basedOn w:val="aff2"/>
    <w:next w:val="aff6"/>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c">
    <w:name w:val="附录五级条标题"/>
    <w:basedOn w:val="afb"/>
    <w:next w:val="aff6"/>
    <w:rsid w:val="00083A09"/>
    <w:pPr>
      <w:numPr>
        <w:ilvl w:val="6"/>
      </w:numPr>
      <w:tabs>
        <w:tab w:val="num" w:pos="360"/>
      </w:tabs>
      <w:outlineLvl w:val="6"/>
    </w:pPr>
  </w:style>
  <w:style w:type="paragraph" w:customStyle="1" w:styleId="affff7">
    <w:name w:val="附录五级无"/>
    <w:basedOn w:val="afc"/>
    <w:rsid w:val="00BF617A"/>
    <w:pPr>
      <w:tabs>
        <w:tab w:val="clear" w:pos="360"/>
      </w:tabs>
      <w:spacing w:beforeLines="0" w:afterLines="0"/>
    </w:pPr>
    <w:rPr>
      <w:rFonts w:ascii="宋体" w:eastAsia="宋体"/>
      <w:szCs w:val="21"/>
    </w:rPr>
  </w:style>
  <w:style w:type="paragraph" w:customStyle="1" w:styleId="af7">
    <w:name w:val="附录章标题"/>
    <w:next w:val="aff6"/>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8">
    <w:name w:val="附录一级条标题"/>
    <w:basedOn w:val="af7"/>
    <w:next w:val="aff6"/>
    <w:rsid w:val="00083A09"/>
    <w:pPr>
      <w:numPr>
        <w:ilvl w:val="2"/>
      </w:numPr>
      <w:tabs>
        <w:tab w:val="num" w:pos="360"/>
      </w:tabs>
      <w:autoSpaceDN w:val="0"/>
      <w:spacing w:beforeLines="50" w:afterLines="50"/>
      <w:outlineLvl w:val="2"/>
    </w:pPr>
  </w:style>
  <w:style w:type="paragraph" w:customStyle="1" w:styleId="affff8">
    <w:name w:val="附录一级无"/>
    <w:basedOn w:val="af8"/>
    <w:rsid w:val="00BF617A"/>
    <w:pPr>
      <w:tabs>
        <w:tab w:val="clear" w:pos="360"/>
      </w:tabs>
      <w:spacing w:beforeLines="0" w:afterLines="0"/>
    </w:pPr>
    <w:rPr>
      <w:rFonts w:ascii="宋体" w:eastAsia="宋体"/>
      <w:szCs w:val="21"/>
    </w:rPr>
  </w:style>
  <w:style w:type="paragraph" w:customStyle="1" w:styleId="aff">
    <w:name w:val="附录字母编号列项（一级）"/>
    <w:qFormat/>
    <w:rsid w:val="00A751C7"/>
    <w:pPr>
      <w:numPr>
        <w:numId w:val="10"/>
      </w:numPr>
    </w:pPr>
    <w:rPr>
      <w:rFonts w:ascii="宋体"/>
      <w:noProof/>
      <w:sz w:val="21"/>
    </w:rPr>
  </w:style>
  <w:style w:type="paragraph" w:styleId="ae">
    <w:name w:val="footnote text"/>
    <w:basedOn w:val="aff2"/>
    <w:rsid w:val="00074FBE"/>
    <w:pPr>
      <w:numPr>
        <w:numId w:val="12"/>
      </w:numPr>
      <w:snapToGrid w:val="0"/>
      <w:jc w:val="left"/>
    </w:pPr>
    <w:rPr>
      <w:rFonts w:ascii="宋体"/>
      <w:sz w:val="18"/>
      <w:szCs w:val="18"/>
    </w:rPr>
  </w:style>
  <w:style w:type="character" w:styleId="affff9">
    <w:name w:val="footnote reference"/>
    <w:basedOn w:val="aff3"/>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2"/>
    <w:next w:val="aff2"/>
    <w:autoRedefine/>
    <w:semiHidden/>
    <w:rsid w:val="00961C93"/>
    <w:pPr>
      <w:tabs>
        <w:tab w:val="right" w:leader="dot" w:pos="9241"/>
      </w:tabs>
      <w:ind w:firstLineChars="100" w:firstLine="102"/>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198"/>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3"/>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5"/>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1"/>
    <w:rsid w:val="001C149C"/>
    <w:pPr>
      <w:spacing w:beforeLines="0" w:afterLines="0"/>
    </w:pPr>
    <w:rPr>
      <w:rFonts w:ascii="宋体" w:eastAsia="宋体"/>
    </w:rPr>
  </w:style>
  <w:style w:type="paragraph" w:customStyle="1" w:styleId="afffff2">
    <w:name w:val="实施日期"/>
    <w:basedOn w:val="afff9"/>
    <w:rsid w:val="001C21AC"/>
    <w:pPr>
      <w:framePr w:wrap="around" w:vAnchor="page"/>
      <w:jc w:val="right"/>
    </w:pPr>
  </w:style>
  <w:style w:type="paragraph" w:customStyle="1" w:styleId="afffff3">
    <w:name w:val="示例后文字"/>
    <w:basedOn w:val="aff6"/>
    <w:next w:val="aff6"/>
    <w:qFormat/>
    <w:rsid w:val="00083A09"/>
    <w:pPr>
      <w:ind w:firstLine="360"/>
    </w:pPr>
    <w:rPr>
      <w:sz w:val="18"/>
    </w:rPr>
  </w:style>
  <w:style w:type="paragraph" w:customStyle="1" w:styleId="afffff4">
    <w:name w:val="首示例"/>
    <w:next w:val="aff6"/>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basedOn w:val="aff3"/>
    <w:link w:val="afffff4"/>
    <w:rsid w:val="00083A09"/>
    <w:rPr>
      <w:rFonts w:ascii="宋体" w:hAnsi="宋体"/>
      <w:kern w:val="2"/>
      <w:sz w:val="18"/>
      <w:szCs w:val="18"/>
      <w:lang w:val="en-US" w:eastAsia="zh-CN" w:bidi="ar-SA"/>
    </w:rPr>
  </w:style>
  <w:style w:type="paragraph" w:customStyle="1" w:styleId="a0">
    <w:name w:val="四级无"/>
    <w:basedOn w:val="a7"/>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fffff9">
    <w:name w:val="图表脚注说明"/>
    <w:basedOn w:val="aff2"/>
    <w:rsid w:val="003912E7"/>
    <w:pPr>
      <w:numPr>
        <w:numId w:val="13"/>
      </w:numPr>
    </w:pPr>
    <w:rPr>
      <w:rFonts w:ascii="宋体"/>
      <w:sz w:val="18"/>
      <w:szCs w:val="18"/>
    </w:rPr>
  </w:style>
  <w:style w:type="paragraph" w:customStyle="1" w:styleId="afffffa">
    <w:name w:val="图的脚注"/>
    <w:next w:val="aff6"/>
    <w:autoRedefine/>
    <w:qFormat/>
    <w:rsid w:val="00083A09"/>
    <w:pPr>
      <w:widowControl w:val="0"/>
      <w:ind w:leftChars="200" w:left="840" w:hangingChars="200" w:hanging="420"/>
      <w:jc w:val="both"/>
    </w:pPr>
    <w:rPr>
      <w:rFonts w:ascii="宋体"/>
      <w:sz w:val="18"/>
    </w:rPr>
  </w:style>
  <w:style w:type="table" w:styleId="a2">
    <w:name w:val="Table Grid"/>
    <w:basedOn w:val="aff4"/>
    <w:uiPriority w:val="99"/>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basedOn w:val="aff3"/>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8"/>
    <w:rsid w:val="001C149C"/>
    <w:pPr>
      <w:spacing w:beforeLines="0" w:afterLines="0"/>
    </w:pPr>
    <w:rPr>
      <w:rFonts w:ascii="宋体" w:eastAsia="宋体"/>
    </w:rPr>
  </w:style>
  <w:style w:type="character" w:styleId="affffff0">
    <w:name w:val="page number"/>
    <w:basedOn w:val="aff3"/>
    <w:rsid w:val="00083A09"/>
    <w:rPr>
      <w:rFonts w:ascii="Times New Roman" w:eastAsia="宋体" w:hAnsi="Times New Roman"/>
      <w:sz w:val="18"/>
    </w:rPr>
  </w:style>
  <w:style w:type="paragraph" w:customStyle="1" w:styleId="affffff1">
    <w:name w:val="一级无"/>
    <w:basedOn w:val="a5"/>
    <w:rsid w:val="001C149C"/>
    <w:pPr>
      <w:spacing w:beforeLines="0" w:afterLines="0"/>
    </w:pPr>
    <w:rPr>
      <w:rFonts w:ascii="宋体" w:eastAsia="宋体"/>
    </w:rPr>
  </w:style>
  <w:style w:type="character" w:styleId="affffff2">
    <w:name w:val="FollowedHyperlink"/>
    <w:basedOn w:val="aff3"/>
    <w:rsid w:val="00083A09"/>
    <w:rPr>
      <w:color w:val="800080"/>
      <w:u w:val="single"/>
    </w:rPr>
  </w:style>
  <w:style w:type="paragraph" w:customStyle="1" w:styleId="affffff3">
    <w:name w:val="正文表标题"/>
    <w:next w:val="aff6"/>
    <w:rsid w:val="00083A09"/>
    <w:pPr>
      <w:numPr>
        <w:numId w:val="15"/>
      </w:numPr>
      <w:tabs>
        <w:tab w:val="num" w:pos="360"/>
      </w:tabs>
      <w:spacing w:beforeLines="50" w:afterLines="50"/>
      <w:jc w:val="center"/>
    </w:pPr>
    <w:rPr>
      <w:rFonts w:ascii="黑体" w:eastAsia="黑体"/>
      <w:sz w:val="21"/>
    </w:rPr>
  </w:style>
  <w:style w:type="paragraph" w:customStyle="1" w:styleId="affffff4">
    <w:name w:val="正文公式编号制表符"/>
    <w:basedOn w:val="aff6"/>
    <w:next w:val="aff6"/>
    <w:qFormat/>
    <w:rsid w:val="00EC680A"/>
    <w:pPr>
      <w:ind w:firstLineChars="0" w:firstLine="0"/>
    </w:pPr>
  </w:style>
  <w:style w:type="paragraph" w:customStyle="1" w:styleId="af5">
    <w:name w:val="正文图标题"/>
    <w:next w:val="aff6"/>
    <w:rsid w:val="00083A09"/>
    <w:pPr>
      <w:numPr>
        <w:numId w:val="16"/>
      </w:numPr>
      <w:tabs>
        <w:tab w:val="num" w:pos="360"/>
      </w:tabs>
      <w:spacing w:beforeLines="50" w:afterLines="50"/>
      <w:jc w:val="center"/>
    </w:pPr>
    <w:rPr>
      <w:rFonts w:ascii="黑体" w:eastAsia="黑体"/>
      <w:sz w:val="21"/>
    </w:rPr>
  </w:style>
  <w:style w:type="paragraph" w:customStyle="1" w:styleId="affffff5">
    <w:name w:val="终结线"/>
    <w:basedOn w:val="aff2"/>
    <w:rsid w:val="00083A09"/>
    <w:pPr>
      <w:framePr w:hSpace="181" w:vSpace="181" w:wrap="around" w:vAnchor="text" w:hAnchor="margin" w:xAlign="center" w:y="285"/>
    </w:pPr>
  </w:style>
  <w:style w:type="paragraph" w:customStyle="1" w:styleId="af2">
    <w:name w:val="其他发布日期"/>
    <w:basedOn w:val="afff9"/>
    <w:rsid w:val="006E4A7F"/>
    <w:pPr>
      <w:framePr w:wrap="around" w:vAnchor="page"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9">
    <w:name w:val="示例内容"/>
    <w:rsid w:val="00B636A8"/>
    <w:pPr>
      <w:ind w:firstLineChars="200" w:firstLine="200"/>
    </w:pPr>
    <w:rPr>
      <w:rFonts w:ascii="宋体"/>
      <w:noProof/>
      <w:sz w:val="18"/>
      <w:szCs w:val="18"/>
    </w:rPr>
  </w:style>
  <w:style w:type="paragraph" w:styleId="affffff7">
    <w:name w:val="Body Text"/>
    <w:basedOn w:val="aff2"/>
    <w:link w:val="Char2"/>
    <w:uiPriority w:val="99"/>
    <w:unhideWhenUsed/>
    <w:rsid w:val="00F849A7"/>
    <w:pPr>
      <w:spacing w:before="100" w:beforeAutospacing="1" w:after="100" w:afterAutospacing="1"/>
    </w:pPr>
    <w:rPr>
      <w:szCs w:val="21"/>
    </w:rPr>
  </w:style>
  <w:style w:type="paragraph" w:styleId="11">
    <w:name w:val="toc 1"/>
    <w:basedOn w:val="aff2"/>
    <w:next w:val="aff2"/>
    <w:autoRedefine/>
    <w:uiPriority w:val="39"/>
    <w:rsid w:val="00961C93"/>
    <w:pPr>
      <w:tabs>
        <w:tab w:val="right" w:leader="dot" w:pos="9241"/>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1"/>
      </w:tabs>
    </w:pPr>
    <w:rPr>
      <w:rFonts w:ascii="宋体"/>
      <w:szCs w:val="21"/>
    </w:rPr>
  </w:style>
  <w:style w:type="character" w:customStyle="1" w:styleId="Char2">
    <w:name w:val="正文文本 Char"/>
    <w:basedOn w:val="aff3"/>
    <w:link w:val="affffff7"/>
    <w:uiPriority w:val="99"/>
    <w:rsid w:val="00F849A7"/>
    <w:rPr>
      <w:kern w:val="2"/>
      <w:sz w:val="21"/>
      <w:szCs w:val="21"/>
    </w:rPr>
  </w:style>
</w:styles>
</file>

<file path=word/webSettings.xml><?xml version="1.0" encoding="utf-8"?>
<w:webSettings xmlns:r="http://schemas.openxmlformats.org/officeDocument/2006/relationships" xmlns:w="http://schemas.openxmlformats.org/wordprocessingml/2006/main">
  <w:divs>
    <w:div w:id="31999521">
      <w:bodyDiv w:val="1"/>
      <w:marLeft w:val="0"/>
      <w:marRight w:val="0"/>
      <w:marTop w:val="0"/>
      <w:marBottom w:val="0"/>
      <w:divBdr>
        <w:top w:val="none" w:sz="0" w:space="0" w:color="auto"/>
        <w:left w:val="none" w:sz="0" w:space="0" w:color="auto"/>
        <w:bottom w:val="none" w:sz="0" w:space="0" w:color="auto"/>
        <w:right w:val="none" w:sz="0" w:space="0" w:color="auto"/>
      </w:divBdr>
    </w:div>
    <w:div w:id="939720859">
      <w:bodyDiv w:val="1"/>
      <w:marLeft w:val="0"/>
      <w:marRight w:val="0"/>
      <w:marTop w:val="0"/>
      <w:marBottom w:val="0"/>
      <w:divBdr>
        <w:top w:val="none" w:sz="0" w:space="0" w:color="auto"/>
        <w:left w:val="none" w:sz="0" w:space="0" w:color="auto"/>
        <w:bottom w:val="none" w:sz="0" w:space="0" w:color="auto"/>
        <w:right w:val="none" w:sz="0" w:space="0" w:color="auto"/>
      </w:divBdr>
    </w:div>
    <w:div w:id="990716013">
      <w:bodyDiv w:val="1"/>
      <w:marLeft w:val="0"/>
      <w:marRight w:val="0"/>
      <w:marTop w:val="0"/>
      <w:marBottom w:val="0"/>
      <w:divBdr>
        <w:top w:val="none" w:sz="0" w:space="0" w:color="auto"/>
        <w:left w:val="none" w:sz="0" w:space="0" w:color="auto"/>
        <w:bottom w:val="none" w:sz="0" w:space="0" w:color="auto"/>
        <w:right w:val="none" w:sz="0" w:space="0" w:color="auto"/>
      </w:divBdr>
    </w:div>
    <w:div w:id="1232623419">
      <w:bodyDiv w:val="1"/>
      <w:marLeft w:val="0"/>
      <w:marRight w:val="0"/>
      <w:marTop w:val="0"/>
      <w:marBottom w:val="0"/>
      <w:divBdr>
        <w:top w:val="none" w:sz="0" w:space="0" w:color="auto"/>
        <w:left w:val="none" w:sz="0" w:space="0" w:color="auto"/>
        <w:bottom w:val="none" w:sz="0" w:space="0" w:color="auto"/>
        <w:right w:val="none" w:sz="0" w:space="0" w:color="auto"/>
      </w:divBdr>
    </w:div>
    <w:div w:id="1316956167">
      <w:bodyDiv w:val="1"/>
      <w:marLeft w:val="0"/>
      <w:marRight w:val="0"/>
      <w:marTop w:val="0"/>
      <w:marBottom w:val="0"/>
      <w:divBdr>
        <w:top w:val="none" w:sz="0" w:space="0" w:color="auto"/>
        <w:left w:val="none" w:sz="0" w:space="0" w:color="auto"/>
        <w:bottom w:val="none" w:sz="0" w:space="0" w:color="auto"/>
        <w:right w:val="none" w:sz="0" w:space="0" w:color="auto"/>
      </w:divBdr>
    </w:div>
    <w:div w:id="15782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file:///C:\Users\dell\AppData\Local\Temp\ksohtml2620\wps1.jp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《社会组织信息公开规范（征求意见稿）》</Template>
  <TotalTime>0</TotalTime>
  <Pages>11</Pages>
  <Words>699</Words>
  <Characters>3985</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dell</cp:lastModifiedBy>
  <cp:revision>2</cp:revision>
  <dcterms:created xsi:type="dcterms:W3CDTF">2020-08-18T08:58:00Z</dcterms:created>
  <dcterms:modified xsi:type="dcterms:W3CDTF">2020-08-18T08:58:00Z</dcterms:modified>
</cp:coreProperties>
</file>